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CA7" w:rsidRPr="00362CA7" w:rsidRDefault="00362CA7" w:rsidP="00362CA7">
      <w:pPr>
        <w:spacing w:after="120" w:line="240" w:lineRule="auto"/>
        <w:ind w:left="288"/>
        <w:rPr>
          <w:rFonts w:ascii="Trebuchet MS" w:eastAsia="Trebuchet MS" w:hAnsi="Trebuchet MS" w:cs="Times New Roman"/>
          <w:color w:val="404040"/>
          <w:lang w:val="en-US" w:eastAsia="ja-JP"/>
        </w:rPr>
      </w:pPr>
      <w:r w:rsidRPr="00362CA7">
        <w:rPr>
          <w:rFonts w:ascii="Trebuchet MS" w:eastAsia="Trebuchet MS" w:hAnsi="Trebuchet MS" w:cs="Times New Roman"/>
          <w:color w:val="404040"/>
          <w:lang w:val="en-US" w:eastAsia="ja-JP"/>
        </w:rPr>
        <w:t>Describe in detail the total effort, and per business analyst, involved in the production of this work.</w:t>
      </w:r>
    </w:p>
    <w:p w:rsidR="00362CA7" w:rsidRPr="00362CA7" w:rsidRDefault="00362CA7" w:rsidP="00362CA7">
      <w:pPr>
        <w:spacing w:after="120" w:line="240" w:lineRule="auto"/>
        <w:ind w:left="288"/>
        <w:rPr>
          <w:rFonts w:ascii="Trebuchet MS" w:eastAsia="Trebuchet MS" w:hAnsi="Trebuchet MS" w:cs="Times New Roman"/>
          <w:color w:val="404040"/>
          <w:lang w:val="en-US" w:eastAsia="ja-JP"/>
        </w:rPr>
      </w:pPr>
    </w:p>
    <w:tbl>
      <w:tblPr>
        <w:tblStyle w:val="TabeladeLista6Colorida-Destaque11"/>
        <w:tblW w:w="4600" w:type="pct"/>
        <w:tblInd w:w="367" w:type="dxa"/>
        <w:tblLayout w:type="fixed"/>
        <w:tblLook w:val="04A0" w:firstRow="1" w:lastRow="0" w:firstColumn="1" w:lastColumn="0" w:noHBand="0" w:noVBand="1"/>
        <w:tblDescription w:val="Audience and market table"/>
      </w:tblPr>
      <w:tblGrid>
        <w:gridCol w:w="835"/>
        <w:gridCol w:w="4912"/>
        <w:gridCol w:w="1186"/>
        <w:gridCol w:w="891"/>
      </w:tblGrid>
      <w:tr w:rsidR="00362CA7" w:rsidRPr="00362CA7" w:rsidTr="00F46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tcBorders>
              <w:top w:val="single" w:sz="4" w:space="0" w:color="D6615C"/>
              <w:left w:val="nil"/>
              <w:right w:val="nil"/>
            </w:tcBorders>
            <w:hideMark/>
          </w:tcPr>
          <w:p w:rsidR="00362CA7" w:rsidRPr="00362CA7" w:rsidRDefault="00362CA7" w:rsidP="00362CA7">
            <w:pPr>
              <w:rPr>
                <w:color w:val="404040"/>
              </w:rPr>
            </w:pPr>
            <w:proofErr w:type="spellStart"/>
            <w:r w:rsidRPr="00362CA7">
              <w:rPr>
                <w:color w:val="404040"/>
              </w:rPr>
              <w:t>Tarefa</w:t>
            </w:r>
            <w:proofErr w:type="spellEnd"/>
          </w:p>
        </w:tc>
        <w:tc>
          <w:tcPr>
            <w:tcW w:w="4912" w:type="dxa"/>
            <w:tcBorders>
              <w:top w:val="single" w:sz="4" w:space="0" w:color="D6615C"/>
              <w:left w:val="nil"/>
              <w:right w:val="nil"/>
            </w:tcBorders>
            <w:hideMark/>
          </w:tcPr>
          <w:p w:rsidR="00362CA7" w:rsidRPr="00362CA7" w:rsidRDefault="00362CA7" w:rsidP="00362C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/>
              </w:rPr>
            </w:pPr>
            <w:proofErr w:type="spellStart"/>
            <w:r w:rsidRPr="00362CA7">
              <w:rPr>
                <w:color w:val="404040"/>
              </w:rPr>
              <w:t>Descrição</w:t>
            </w:r>
            <w:proofErr w:type="spellEnd"/>
          </w:p>
        </w:tc>
        <w:tc>
          <w:tcPr>
            <w:tcW w:w="1186" w:type="dxa"/>
            <w:tcBorders>
              <w:top w:val="single" w:sz="4" w:space="0" w:color="D6615C"/>
              <w:left w:val="nil"/>
              <w:right w:val="nil"/>
            </w:tcBorders>
            <w:hideMark/>
          </w:tcPr>
          <w:p w:rsidR="00362CA7" w:rsidRPr="00362CA7" w:rsidRDefault="00362CA7" w:rsidP="00362C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/>
              </w:rPr>
            </w:pPr>
            <w:r w:rsidRPr="00362CA7">
              <w:rPr>
                <w:color w:val="404040"/>
              </w:rPr>
              <w:t xml:space="preserve">Nome </w:t>
            </w:r>
          </w:p>
        </w:tc>
        <w:tc>
          <w:tcPr>
            <w:tcW w:w="891" w:type="dxa"/>
            <w:tcBorders>
              <w:top w:val="single" w:sz="4" w:space="0" w:color="D6615C"/>
              <w:left w:val="nil"/>
              <w:right w:val="nil"/>
            </w:tcBorders>
            <w:hideMark/>
          </w:tcPr>
          <w:p w:rsidR="00362CA7" w:rsidRPr="00362CA7" w:rsidRDefault="00362CA7" w:rsidP="00362CA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/>
              </w:rPr>
            </w:pPr>
            <w:r w:rsidRPr="00362CA7">
              <w:rPr>
                <w:color w:val="404040"/>
              </w:rPr>
              <w:t>Horas</w:t>
            </w:r>
          </w:p>
        </w:tc>
      </w:tr>
      <w:tr w:rsidR="00362CA7" w:rsidRPr="00362CA7" w:rsidTr="00362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62CA7" w:rsidRPr="00362CA7" w:rsidRDefault="00362CA7" w:rsidP="00362CA7">
            <w:pPr>
              <w:spacing w:before="120"/>
              <w:ind w:left="360" w:hanging="288"/>
              <w:contextualSpacing/>
              <w:rPr>
                <w:rFonts w:eastAsia="Times New Roman"/>
                <w:kern w:val="22"/>
                <w14:ligatures w14:val="standard"/>
              </w:rPr>
            </w:pPr>
            <w:r w:rsidRPr="00362CA7">
              <w:rPr>
                <w:rFonts w:eastAsia="Times New Roman"/>
                <w:kern w:val="22"/>
                <w14:ligatures w14:val="standard"/>
              </w:rPr>
              <w:t>1</w:t>
            </w:r>
          </w:p>
        </w:tc>
        <w:tc>
          <w:tcPr>
            <w:tcW w:w="5485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362CA7" w:rsidRDefault="00C660A0" w:rsidP="00583762">
            <w:pPr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tooltip="#1: Workflow Processo 1 (Ciclo de Dádiva)" w:history="1">
              <w:r w:rsidR="00583762" w:rsidRPr="00606A16">
                <w:t xml:space="preserve">Workflow </w:t>
              </w:r>
              <w:proofErr w:type="spellStart"/>
              <w:r w:rsidR="00583762" w:rsidRPr="00606A16">
                <w:t>Processo</w:t>
              </w:r>
              <w:proofErr w:type="spellEnd"/>
              <w:r w:rsidR="00583762" w:rsidRPr="00606A16">
                <w:t xml:space="preserve"> 1 (</w:t>
              </w:r>
              <w:proofErr w:type="spellStart"/>
              <w:r w:rsidR="00583762" w:rsidRPr="00606A16">
                <w:t>Ciclo</w:t>
              </w:r>
              <w:proofErr w:type="spellEnd"/>
              <w:r w:rsidR="00583762" w:rsidRPr="00606A16">
                <w:t xml:space="preserve"> de </w:t>
              </w:r>
              <w:proofErr w:type="spellStart"/>
              <w:r w:rsidR="00583762" w:rsidRPr="00606A16">
                <w:t>Dádiva</w:t>
              </w:r>
              <w:proofErr w:type="spellEnd"/>
              <w:r w:rsidR="00583762" w:rsidRPr="00606A16">
                <w:t>)</w:t>
              </w:r>
            </w:hyperlink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62CA7" w:rsidRPr="00DF47D3" w:rsidRDefault="00362CA7" w:rsidP="00362CA7">
            <w:pPr>
              <w:ind w:left="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 w:rsidRPr="00DF47D3">
              <w:rPr>
                <w:rFonts w:eastAsia="Times New Roman"/>
                <w:kern w:val="22"/>
                <w14:ligatures w14:val="standard"/>
              </w:rPr>
              <w:t>Carolina Barros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62CA7" w:rsidRPr="00362CA7" w:rsidRDefault="00A66700" w:rsidP="00362CA7">
            <w:pPr>
              <w:ind w:left="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/>
              </w:rPr>
            </w:pPr>
            <w:r>
              <w:rPr>
                <w:rFonts w:eastAsia="Times New Roman"/>
                <w:kern w:val="22"/>
                <w14:ligatures w14:val="standard"/>
              </w:rPr>
              <w:t>7</w:t>
            </w:r>
          </w:p>
        </w:tc>
      </w:tr>
      <w:tr w:rsidR="00362CA7" w:rsidRPr="00362CA7" w:rsidTr="00362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62CA7" w:rsidRPr="00362CA7" w:rsidRDefault="00362CA7" w:rsidP="00362CA7">
            <w:pPr>
              <w:spacing w:before="120"/>
              <w:ind w:left="360" w:hanging="288"/>
              <w:contextualSpacing/>
              <w:rPr>
                <w:rFonts w:eastAsia="Times New Roman"/>
                <w:kern w:val="22"/>
                <w14:ligatures w14:val="standard"/>
              </w:rPr>
            </w:pPr>
            <w:r w:rsidRPr="00362CA7">
              <w:rPr>
                <w:rFonts w:eastAsia="Times New Roman"/>
                <w:kern w:val="22"/>
                <w14:ligatures w14:val="standard"/>
              </w:rPr>
              <w:t>2</w:t>
            </w:r>
          </w:p>
        </w:tc>
        <w:tc>
          <w:tcPr>
            <w:tcW w:w="5485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362CA7" w:rsidRDefault="00C660A0" w:rsidP="00362CA7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tooltip="#2: Workflow Processo 2 (Pedido de Gâmetas)" w:history="1">
              <w:r w:rsidR="00583762" w:rsidRPr="00606A16">
                <w:t xml:space="preserve">Workflow </w:t>
              </w:r>
              <w:proofErr w:type="spellStart"/>
              <w:r w:rsidR="00583762" w:rsidRPr="00606A16">
                <w:t>Processo</w:t>
              </w:r>
              <w:proofErr w:type="spellEnd"/>
              <w:r w:rsidR="00583762" w:rsidRPr="00606A16">
                <w:t xml:space="preserve"> 2 (</w:t>
              </w:r>
              <w:proofErr w:type="spellStart"/>
              <w:r w:rsidR="00583762" w:rsidRPr="00606A16">
                <w:t>Pedido</w:t>
              </w:r>
              <w:proofErr w:type="spellEnd"/>
              <w:r w:rsidR="00583762" w:rsidRPr="00606A16">
                <w:t xml:space="preserve"> de </w:t>
              </w:r>
              <w:proofErr w:type="spellStart"/>
              <w:r w:rsidR="00583762" w:rsidRPr="00606A16">
                <w:t>Gâmetas</w:t>
              </w:r>
              <w:proofErr w:type="spellEnd"/>
              <w:r w:rsidR="00583762" w:rsidRPr="00606A16">
                <w:t>)</w:t>
              </w:r>
            </w:hyperlink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DF47D3" w:rsidRDefault="00583762" w:rsidP="00362CA7">
            <w:pPr>
              <w:ind w:left="2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 w:rsidRPr="00DF47D3">
              <w:rPr>
                <w:rFonts w:eastAsia="Times New Roman"/>
                <w:kern w:val="22"/>
                <w14:ligatures w14:val="standard"/>
              </w:rPr>
              <w:t>Tiago Gonçalves</w:t>
            </w:r>
            <w:r w:rsidR="005B3C39">
              <w:rPr>
                <w:rFonts w:eastAsia="Times New Roman"/>
                <w:kern w:val="22"/>
                <w14:ligatures w14:val="standard"/>
              </w:rPr>
              <w:t xml:space="preserve"> e Daniel Bento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F46A30" w:rsidRDefault="002C3D15" w:rsidP="00362CA7">
            <w:pPr>
              <w:ind w:left="2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7</w:t>
            </w:r>
          </w:p>
        </w:tc>
      </w:tr>
      <w:tr w:rsidR="00362CA7" w:rsidRPr="00362CA7" w:rsidTr="00362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62CA7" w:rsidRPr="00362CA7" w:rsidRDefault="00362CA7" w:rsidP="00362CA7">
            <w:pPr>
              <w:spacing w:before="120"/>
              <w:ind w:left="360" w:hanging="288"/>
              <w:contextualSpacing/>
              <w:rPr>
                <w:rFonts w:eastAsia="Times New Roman"/>
                <w:kern w:val="22"/>
                <w14:ligatures w14:val="standard"/>
              </w:rPr>
            </w:pPr>
            <w:r w:rsidRPr="00362CA7">
              <w:rPr>
                <w:rFonts w:eastAsia="Times New Roman"/>
                <w:kern w:val="22"/>
                <w14:ligatures w14:val="standard"/>
              </w:rPr>
              <w:t>3</w:t>
            </w:r>
          </w:p>
        </w:tc>
        <w:tc>
          <w:tcPr>
            <w:tcW w:w="5485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362CA7" w:rsidRDefault="00C660A0" w:rsidP="00362CA7">
            <w:pPr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tooltip="#3: Extração dos casos de uso para o processo 2 - Diagrama de Casos de Uso" w:history="1">
              <w:proofErr w:type="spellStart"/>
              <w:r w:rsidR="00583762" w:rsidRPr="00606A16">
                <w:t>Extração</w:t>
              </w:r>
              <w:proofErr w:type="spellEnd"/>
              <w:r w:rsidR="00583762" w:rsidRPr="00606A16">
                <w:t xml:space="preserve"> dos </w:t>
              </w:r>
              <w:proofErr w:type="spellStart"/>
              <w:r w:rsidR="00583762" w:rsidRPr="00606A16">
                <w:t>casos</w:t>
              </w:r>
              <w:proofErr w:type="spellEnd"/>
              <w:r w:rsidR="00583762" w:rsidRPr="00606A16">
                <w:t xml:space="preserve"> de </w:t>
              </w:r>
              <w:proofErr w:type="spellStart"/>
              <w:r w:rsidR="00583762" w:rsidRPr="00606A16">
                <w:t>uso</w:t>
              </w:r>
              <w:proofErr w:type="spellEnd"/>
              <w:r w:rsidR="00583762" w:rsidRPr="00606A16">
                <w:t xml:space="preserve"> para o </w:t>
              </w:r>
              <w:proofErr w:type="spellStart"/>
              <w:r w:rsidR="00583762" w:rsidRPr="00606A16">
                <w:t>processo</w:t>
              </w:r>
              <w:proofErr w:type="spellEnd"/>
              <w:r w:rsidR="00583762" w:rsidRPr="00606A16">
                <w:t xml:space="preserve"> 2 - </w:t>
              </w:r>
              <w:proofErr w:type="spellStart"/>
              <w:r w:rsidR="00583762" w:rsidRPr="00606A16">
                <w:t>Diagrama</w:t>
              </w:r>
              <w:proofErr w:type="spellEnd"/>
              <w:r w:rsidR="00583762" w:rsidRPr="00606A16">
                <w:t xml:space="preserve"> de </w:t>
              </w:r>
              <w:proofErr w:type="spellStart"/>
              <w:r w:rsidR="00583762" w:rsidRPr="00606A16">
                <w:t>Casos</w:t>
              </w:r>
              <w:proofErr w:type="spellEnd"/>
              <w:r w:rsidR="00583762" w:rsidRPr="00606A16">
                <w:t xml:space="preserve"> de </w:t>
              </w:r>
              <w:proofErr w:type="spellStart"/>
              <w:r w:rsidR="00583762" w:rsidRPr="00606A16">
                <w:t>Uso</w:t>
              </w:r>
              <w:proofErr w:type="spellEnd"/>
            </w:hyperlink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DF47D3" w:rsidRDefault="00583762" w:rsidP="00362CA7">
            <w:pPr>
              <w:ind w:left="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 w:rsidRPr="00DF47D3">
              <w:rPr>
                <w:rFonts w:eastAsia="Times New Roman"/>
                <w:kern w:val="22"/>
                <w14:ligatures w14:val="standard"/>
              </w:rPr>
              <w:t>Tiago Gonçalves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F46A30" w:rsidRDefault="00F46A30" w:rsidP="00362CA7">
            <w:pPr>
              <w:ind w:left="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7</w:t>
            </w:r>
          </w:p>
        </w:tc>
      </w:tr>
      <w:tr w:rsidR="00362CA7" w:rsidRPr="00A66700" w:rsidTr="00362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62CA7" w:rsidRPr="00362CA7" w:rsidRDefault="00362CA7" w:rsidP="00362CA7">
            <w:pPr>
              <w:spacing w:before="120"/>
              <w:ind w:left="360" w:hanging="288"/>
              <w:contextualSpacing/>
              <w:rPr>
                <w:rFonts w:eastAsia="Times New Roman"/>
                <w:kern w:val="22"/>
                <w14:ligatures w14:val="standard"/>
              </w:rPr>
            </w:pPr>
            <w:r w:rsidRPr="00362CA7">
              <w:rPr>
                <w:rFonts w:eastAsia="Times New Roman"/>
                <w:kern w:val="22"/>
                <w14:ligatures w14:val="standard"/>
              </w:rPr>
              <w:t>4</w:t>
            </w:r>
          </w:p>
        </w:tc>
        <w:tc>
          <w:tcPr>
            <w:tcW w:w="5485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362CA7" w:rsidRDefault="00C660A0" w:rsidP="00362CA7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tooltip="#4: Extração dos casos de uso para o processo 1 - diagrama de casos de uso" w:history="1">
              <w:proofErr w:type="spellStart"/>
              <w:r w:rsidR="00583762" w:rsidRPr="00606A16">
                <w:t>Extração</w:t>
              </w:r>
              <w:proofErr w:type="spellEnd"/>
              <w:r w:rsidR="00583762" w:rsidRPr="00606A16">
                <w:t xml:space="preserve"> dos </w:t>
              </w:r>
              <w:proofErr w:type="spellStart"/>
              <w:r w:rsidR="00583762" w:rsidRPr="00606A16">
                <w:t>casos</w:t>
              </w:r>
              <w:proofErr w:type="spellEnd"/>
              <w:r w:rsidR="00583762" w:rsidRPr="00606A16">
                <w:t xml:space="preserve"> de </w:t>
              </w:r>
              <w:proofErr w:type="spellStart"/>
              <w:r w:rsidR="00583762" w:rsidRPr="00606A16">
                <w:t>uso</w:t>
              </w:r>
              <w:proofErr w:type="spellEnd"/>
              <w:r w:rsidR="00583762" w:rsidRPr="00606A16">
                <w:t xml:space="preserve"> para o </w:t>
              </w:r>
              <w:proofErr w:type="spellStart"/>
              <w:r w:rsidR="00583762" w:rsidRPr="00606A16">
                <w:t>processo</w:t>
              </w:r>
              <w:proofErr w:type="spellEnd"/>
              <w:r w:rsidR="00583762" w:rsidRPr="00606A16">
                <w:t xml:space="preserve"> 1 - </w:t>
              </w:r>
              <w:proofErr w:type="spellStart"/>
              <w:r w:rsidR="00583762" w:rsidRPr="00606A16">
                <w:t>diagrama</w:t>
              </w:r>
              <w:proofErr w:type="spellEnd"/>
              <w:r w:rsidR="00583762" w:rsidRPr="00606A16">
                <w:t xml:space="preserve"> de </w:t>
              </w:r>
              <w:proofErr w:type="spellStart"/>
              <w:r w:rsidR="00583762" w:rsidRPr="00606A16">
                <w:t>casos</w:t>
              </w:r>
              <w:proofErr w:type="spellEnd"/>
              <w:r w:rsidR="00583762" w:rsidRPr="00606A16">
                <w:t xml:space="preserve"> de </w:t>
              </w:r>
              <w:proofErr w:type="spellStart"/>
              <w:r w:rsidR="00583762" w:rsidRPr="00606A16">
                <w:t>uso</w:t>
              </w:r>
              <w:proofErr w:type="spellEnd"/>
            </w:hyperlink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DF47D3" w:rsidRDefault="002E510D" w:rsidP="00362CA7">
            <w:pPr>
              <w:ind w:left="2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 w:rsidRPr="00DF47D3">
              <w:rPr>
                <w:rFonts w:eastAsia="Times New Roman"/>
                <w:kern w:val="22"/>
                <w14:ligatures w14:val="standard"/>
              </w:rPr>
              <w:t>Maria Almeida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F46A30" w:rsidRDefault="00A66700" w:rsidP="00362CA7">
            <w:pPr>
              <w:ind w:left="2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6</w:t>
            </w:r>
          </w:p>
        </w:tc>
      </w:tr>
      <w:tr w:rsidR="00362CA7" w:rsidRPr="00362CA7" w:rsidTr="00362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62CA7" w:rsidRPr="00362CA7" w:rsidRDefault="00362CA7" w:rsidP="00362CA7">
            <w:pPr>
              <w:spacing w:before="120"/>
              <w:ind w:left="360" w:hanging="288"/>
              <w:contextualSpacing/>
              <w:rPr>
                <w:rFonts w:eastAsia="Times New Roman"/>
                <w:kern w:val="22"/>
                <w14:ligatures w14:val="standard"/>
              </w:rPr>
            </w:pPr>
            <w:r w:rsidRPr="00362CA7">
              <w:rPr>
                <w:rFonts w:eastAsia="Times New Roman"/>
                <w:kern w:val="22"/>
                <w14:ligatures w14:val="standard"/>
              </w:rPr>
              <w:t>5</w:t>
            </w:r>
          </w:p>
        </w:tc>
        <w:tc>
          <w:tcPr>
            <w:tcW w:w="5485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362CA7" w:rsidRDefault="00C660A0" w:rsidP="00362CA7">
            <w:pPr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tooltip="#5: Extração dos casos de uso para o processo 1 - formato breve + ssd" w:history="1">
              <w:proofErr w:type="spellStart"/>
              <w:r w:rsidR="00583762" w:rsidRPr="00606A16">
                <w:t>Extração</w:t>
              </w:r>
              <w:proofErr w:type="spellEnd"/>
              <w:r w:rsidR="00583762" w:rsidRPr="00606A16">
                <w:t xml:space="preserve"> dos </w:t>
              </w:r>
              <w:proofErr w:type="spellStart"/>
              <w:r w:rsidR="00583762" w:rsidRPr="00606A16">
                <w:t>casos</w:t>
              </w:r>
              <w:proofErr w:type="spellEnd"/>
              <w:r w:rsidR="00583762" w:rsidRPr="00606A16">
                <w:t xml:space="preserve"> de </w:t>
              </w:r>
              <w:proofErr w:type="spellStart"/>
              <w:r w:rsidR="00583762" w:rsidRPr="00606A16">
                <w:t>uso</w:t>
              </w:r>
              <w:proofErr w:type="spellEnd"/>
              <w:r w:rsidR="00583762" w:rsidRPr="00606A16">
                <w:t xml:space="preserve"> para o </w:t>
              </w:r>
              <w:proofErr w:type="spellStart"/>
              <w:r w:rsidR="00583762" w:rsidRPr="00606A16">
                <w:t>processo</w:t>
              </w:r>
              <w:proofErr w:type="spellEnd"/>
              <w:r w:rsidR="00583762" w:rsidRPr="00606A16">
                <w:t xml:space="preserve"> 1 - </w:t>
              </w:r>
              <w:proofErr w:type="spellStart"/>
              <w:r w:rsidR="00583762" w:rsidRPr="00606A16">
                <w:t>formato</w:t>
              </w:r>
              <w:proofErr w:type="spellEnd"/>
              <w:r w:rsidR="00583762" w:rsidRPr="00606A16">
                <w:t xml:space="preserve"> breve + </w:t>
              </w:r>
              <w:proofErr w:type="spellStart"/>
              <w:r w:rsidR="00583762" w:rsidRPr="00606A16">
                <w:t>ssd</w:t>
              </w:r>
              <w:proofErr w:type="spellEnd"/>
            </w:hyperlink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DF47D3" w:rsidRDefault="00583762" w:rsidP="00362CA7">
            <w:pPr>
              <w:ind w:left="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 w:rsidRPr="00DF47D3">
              <w:rPr>
                <w:rFonts w:eastAsia="Times New Roman"/>
                <w:kern w:val="22"/>
                <w14:ligatures w14:val="standard"/>
              </w:rPr>
              <w:t>Maria Almeida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F46A30" w:rsidRDefault="00F46A30" w:rsidP="00362CA7">
            <w:pPr>
              <w:ind w:left="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12</w:t>
            </w:r>
          </w:p>
        </w:tc>
      </w:tr>
      <w:tr w:rsidR="00362CA7" w:rsidRPr="00362CA7" w:rsidTr="00362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62CA7" w:rsidRPr="00362CA7" w:rsidRDefault="00362CA7" w:rsidP="00362CA7">
            <w:pPr>
              <w:spacing w:before="120"/>
              <w:ind w:left="360" w:hanging="288"/>
              <w:contextualSpacing/>
              <w:rPr>
                <w:rFonts w:eastAsia="Times New Roman"/>
                <w:kern w:val="22"/>
                <w14:ligatures w14:val="standard"/>
              </w:rPr>
            </w:pPr>
            <w:r w:rsidRPr="00362CA7">
              <w:rPr>
                <w:rFonts w:eastAsia="Times New Roman"/>
                <w:kern w:val="22"/>
                <w14:ligatures w14:val="standard"/>
              </w:rPr>
              <w:t>6</w:t>
            </w:r>
          </w:p>
        </w:tc>
        <w:tc>
          <w:tcPr>
            <w:tcW w:w="5485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362CA7" w:rsidRDefault="00C660A0" w:rsidP="00362CA7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tooltip="#6: Fluxograma Processo 1 (Ciclo de Dádiva)" w:history="1">
              <w:proofErr w:type="spellStart"/>
              <w:r w:rsidR="00606A16" w:rsidRPr="00606A16">
                <w:t>Fluxograma</w:t>
              </w:r>
              <w:proofErr w:type="spellEnd"/>
              <w:r w:rsidR="00606A16" w:rsidRPr="00606A16">
                <w:t xml:space="preserve"> </w:t>
              </w:r>
              <w:proofErr w:type="spellStart"/>
              <w:r w:rsidR="00606A16" w:rsidRPr="00606A16">
                <w:t>Processo</w:t>
              </w:r>
              <w:proofErr w:type="spellEnd"/>
              <w:r w:rsidR="00606A16" w:rsidRPr="00606A16">
                <w:t xml:space="preserve"> 1 (</w:t>
              </w:r>
              <w:proofErr w:type="spellStart"/>
              <w:r w:rsidR="00606A16" w:rsidRPr="00606A16">
                <w:t>Ciclo</w:t>
              </w:r>
              <w:proofErr w:type="spellEnd"/>
              <w:r w:rsidR="00606A16" w:rsidRPr="00606A16">
                <w:t xml:space="preserve"> de </w:t>
              </w:r>
              <w:proofErr w:type="spellStart"/>
              <w:r w:rsidR="00606A16" w:rsidRPr="00606A16">
                <w:t>Dádiva</w:t>
              </w:r>
              <w:proofErr w:type="spellEnd"/>
              <w:r w:rsidR="00606A16" w:rsidRPr="00606A16">
                <w:t>)</w:t>
              </w:r>
            </w:hyperlink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DF47D3" w:rsidRDefault="00606A16" w:rsidP="00362CA7">
            <w:pPr>
              <w:ind w:left="2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 w:rsidRPr="00DF47D3">
              <w:rPr>
                <w:rFonts w:eastAsia="Times New Roman"/>
                <w:kern w:val="22"/>
                <w14:ligatures w14:val="standard"/>
              </w:rPr>
              <w:t>Manuel Correia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F46A30" w:rsidRDefault="00F46A30" w:rsidP="00362CA7">
            <w:pPr>
              <w:ind w:left="2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 w:rsidRPr="00F46A30">
              <w:rPr>
                <w:rFonts w:eastAsia="Times New Roman"/>
                <w:kern w:val="22"/>
                <w14:ligatures w14:val="standard"/>
              </w:rPr>
              <w:t>6</w:t>
            </w:r>
          </w:p>
        </w:tc>
      </w:tr>
      <w:tr w:rsidR="00362CA7" w:rsidRPr="00362CA7" w:rsidTr="00362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362CA7" w:rsidRDefault="00606A16" w:rsidP="00362CA7">
            <w:pPr>
              <w:spacing w:before="120"/>
              <w:ind w:left="360" w:hanging="288"/>
              <w:contextualSpacing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7</w:t>
            </w:r>
          </w:p>
        </w:tc>
        <w:tc>
          <w:tcPr>
            <w:tcW w:w="5485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362CA7" w:rsidRDefault="00C660A0" w:rsidP="00362CA7">
            <w:pPr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tooltip="#7: Extração de Casos de Uso - Processos CEO" w:history="1">
              <w:proofErr w:type="spellStart"/>
              <w:r w:rsidR="00606A16" w:rsidRPr="00606A16">
                <w:t>Extração</w:t>
              </w:r>
              <w:proofErr w:type="spellEnd"/>
              <w:r w:rsidR="00606A16" w:rsidRPr="00606A16">
                <w:t xml:space="preserve"> de </w:t>
              </w:r>
              <w:proofErr w:type="spellStart"/>
              <w:r w:rsidR="00606A16" w:rsidRPr="00606A16">
                <w:t>Casos</w:t>
              </w:r>
              <w:proofErr w:type="spellEnd"/>
              <w:r w:rsidR="00606A16" w:rsidRPr="00606A16">
                <w:t xml:space="preserve"> de </w:t>
              </w:r>
              <w:proofErr w:type="spellStart"/>
              <w:r w:rsidR="00606A16" w:rsidRPr="00606A16">
                <w:t>Uso</w:t>
              </w:r>
              <w:proofErr w:type="spellEnd"/>
              <w:r w:rsidR="00606A16" w:rsidRPr="00606A16">
                <w:t xml:space="preserve"> - </w:t>
              </w:r>
              <w:proofErr w:type="spellStart"/>
              <w:r w:rsidR="00606A16" w:rsidRPr="00606A16">
                <w:t>Processos</w:t>
              </w:r>
              <w:proofErr w:type="spellEnd"/>
              <w:r w:rsidR="00606A16" w:rsidRPr="00606A16">
                <w:t xml:space="preserve"> CEO</w:t>
              </w:r>
            </w:hyperlink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DF47D3" w:rsidRDefault="00606A16" w:rsidP="00362CA7">
            <w:pPr>
              <w:ind w:left="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 w:rsidRPr="00DF47D3">
              <w:rPr>
                <w:rFonts w:eastAsia="Times New Roman"/>
                <w:kern w:val="22"/>
                <w14:ligatures w14:val="standard"/>
              </w:rPr>
              <w:t>Manuel Correia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F46A30" w:rsidRDefault="00F46A30" w:rsidP="00362CA7">
            <w:pPr>
              <w:ind w:left="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 w:rsidRPr="00F46A30">
              <w:rPr>
                <w:rFonts w:eastAsia="Times New Roman"/>
                <w:kern w:val="22"/>
                <w14:ligatures w14:val="standard"/>
              </w:rPr>
              <w:t>6</w:t>
            </w:r>
          </w:p>
        </w:tc>
      </w:tr>
      <w:tr w:rsidR="00362CA7" w:rsidRPr="00362CA7" w:rsidTr="00362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362CA7" w:rsidRDefault="00606A16" w:rsidP="00362CA7">
            <w:pPr>
              <w:spacing w:before="120"/>
              <w:ind w:left="360" w:hanging="288"/>
              <w:contextualSpacing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8</w:t>
            </w:r>
          </w:p>
        </w:tc>
        <w:tc>
          <w:tcPr>
            <w:tcW w:w="5485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362CA7" w:rsidRDefault="00606A16" w:rsidP="00362CA7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Pressupostos</w:t>
            </w:r>
            <w:proofErr w:type="spellEnd"/>
            <w:r>
              <w:t xml:space="preserve"> e </w:t>
            </w:r>
            <w:proofErr w:type="spellStart"/>
            <w:r>
              <w:t>Depências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DF47D3" w:rsidRDefault="00606A16" w:rsidP="00362CA7">
            <w:pPr>
              <w:ind w:left="2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 w:rsidRPr="00DF47D3">
              <w:rPr>
                <w:rFonts w:eastAsia="Times New Roman"/>
                <w:kern w:val="22"/>
                <w14:ligatures w14:val="standard"/>
              </w:rPr>
              <w:t>Daniel Bento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F46A30" w:rsidRDefault="00F46A30" w:rsidP="00362CA7">
            <w:pPr>
              <w:ind w:left="2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6</w:t>
            </w:r>
          </w:p>
        </w:tc>
      </w:tr>
      <w:tr w:rsidR="00362CA7" w:rsidRPr="00362CA7" w:rsidTr="00362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362CA7" w:rsidRDefault="00606A16" w:rsidP="00362CA7">
            <w:pPr>
              <w:spacing w:before="120"/>
              <w:ind w:left="360" w:hanging="288"/>
              <w:contextualSpacing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9</w:t>
            </w:r>
          </w:p>
        </w:tc>
        <w:tc>
          <w:tcPr>
            <w:tcW w:w="5485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362CA7" w:rsidRDefault="00606A16" w:rsidP="00362CA7">
            <w:pPr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Requisitos</w:t>
            </w:r>
            <w:proofErr w:type="spellEnd"/>
            <w:r>
              <w:t xml:space="preserve"> de Interfaces </w:t>
            </w:r>
            <w:proofErr w:type="spellStart"/>
            <w:r>
              <w:t>Externas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DF47D3" w:rsidRDefault="00606A16" w:rsidP="00362CA7">
            <w:pPr>
              <w:ind w:left="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 w:rsidRPr="00DF47D3">
              <w:rPr>
                <w:rFonts w:eastAsia="Times New Roman"/>
                <w:kern w:val="22"/>
                <w14:ligatures w14:val="standard"/>
              </w:rPr>
              <w:t>Daniel Bento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F46A30" w:rsidRDefault="00F46A30" w:rsidP="00362CA7">
            <w:pPr>
              <w:ind w:left="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6</w:t>
            </w:r>
          </w:p>
        </w:tc>
      </w:tr>
      <w:tr w:rsidR="00362CA7" w:rsidRPr="00362CA7" w:rsidTr="00362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362CA7" w:rsidRDefault="00606A16" w:rsidP="00362CA7">
            <w:pPr>
              <w:spacing w:before="120"/>
              <w:ind w:left="360" w:hanging="288"/>
              <w:contextualSpacing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10</w:t>
            </w:r>
          </w:p>
        </w:tc>
        <w:tc>
          <w:tcPr>
            <w:tcW w:w="5485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362CA7" w:rsidRDefault="00606A16" w:rsidP="00362CA7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Ambiente</w:t>
            </w:r>
            <w:proofErr w:type="spellEnd"/>
            <w:r>
              <w:t xml:space="preserve"> de </w:t>
            </w:r>
            <w:proofErr w:type="spellStart"/>
            <w:r>
              <w:t>execução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DF47D3" w:rsidRDefault="00606A16" w:rsidP="00362CA7">
            <w:pPr>
              <w:ind w:left="2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 w:rsidRPr="00DF47D3">
              <w:rPr>
                <w:rFonts w:eastAsia="Times New Roman"/>
                <w:kern w:val="22"/>
                <w14:ligatures w14:val="standard"/>
              </w:rPr>
              <w:t>Daniel Bento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F46A30" w:rsidRDefault="00F46A30" w:rsidP="00362CA7">
            <w:pPr>
              <w:ind w:left="2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6</w:t>
            </w:r>
          </w:p>
        </w:tc>
      </w:tr>
      <w:tr w:rsidR="00362CA7" w:rsidRPr="00362CA7" w:rsidTr="00606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362CA7" w:rsidRDefault="00606A16" w:rsidP="00362CA7">
            <w:pPr>
              <w:spacing w:before="120"/>
              <w:ind w:left="360" w:hanging="288"/>
              <w:contextualSpacing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11</w:t>
            </w:r>
          </w:p>
        </w:tc>
        <w:tc>
          <w:tcPr>
            <w:tcW w:w="5485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362CA7" w:rsidRDefault="00606A16" w:rsidP="00362CA7">
            <w:pPr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Definição</w:t>
            </w:r>
            <w:proofErr w:type="spellEnd"/>
            <w:r>
              <w:t xml:space="preserve"> de </w:t>
            </w:r>
            <w:r w:rsidRPr="00606A16">
              <w:t>Stakeholders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DF47D3" w:rsidRDefault="00606A16" w:rsidP="00362CA7">
            <w:pPr>
              <w:ind w:left="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 w:rsidRPr="00DF47D3">
              <w:rPr>
                <w:rFonts w:eastAsia="Times New Roman"/>
                <w:kern w:val="22"/>
                <w14:ligatures w14:val="standard"/>
              </w:rPr>
              <w:t>Manuel Correia</w:t>
            </w:r>
            <w:r w:rsidR="00F46A30">
              <w:rPr>
                <w:rFonts w:eastAsia="Times New Roman"/>
                <w:kern w:val="22"/>
                <w14:ligatures w14:val="standard"/>
              </w:rPr>
              <w:t xml:space="preserve"> e </w:t>
            </w:r>
            <w:r w:rsidR="00F46A30" w:rsidRPr="00DF47D3">
              <w:rPr>
                <w:rFonts w:eastAsia="Times New Roman"/>
                <w:kern w:val="22"/>
                <w14:ligatures w14:val="standard"/>
              </w:rPr>
              <w:t>Daniel Bento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362CA7" w:rsidRPr="00F46A30" w:rsidRDefault="00F46A30" w:rsidP="00362CA7">
            <w:pPr>
              <w:ind w:left="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 w:rsidRPr="00F46A30">
              <w:rPr>
                <w:rFonts w:eastAsia="Times New Roman"/>
                <w:kern w:val="22"/>
                <w14:ligatures w14:val="standard"/>
              </w:rPr>
              <w:t>5</w:t>
            </w:r>
          </w:p>
        </w:tc>
      </w:tr>
      <w:tr w:rsidR="00606A16" w:rsidRPr="00362CA7" w:rsidTr="00606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nil"/>
              <w:left w:val="nil"/>
              <w:bottom w:val="nil"/>
              <w:right w:val="nil"/>
            </w:tcBorders>
          </w:tcPr>
          <w:p w:rsidR="00606A16" w:rsidRDefault="00606A16" w:rsidP="00362CA7">
            <w:pPr>
              <w:spacing w:before="120"/>
              <w:ind w:left="360" w:hanging="288"/>
              <w:contextualSpacing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12</w:t>
            </w:r>
          </w:p>
        </w:tc>
        <w:tc>
          <w:tcPr>
            <w:tcW w:w="5485" w:type="dxa"/>
            <w:tcBorders>
              <w:top w:val="nil"/>
              <w:left w:val="nil"/>
              <w:bottom w:val="nil"/>
              <w:right w:val="nil"/>
            </w:tcBorders>
          </w:tcPr>
          <w:p w:rsidR="00606A16" w:rsidRPr="00606A16" w:rsidRDefault="00C660A0" w:rsidP="00362CA7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hyperlink r:id="rId12" w:tooltip="#8: Extração dos casos de uso para o processo 2 - formato breve + ssd" w:history="1">
              <w:proofErr w:type="spellStart"/>
              <w:r w:rsidR="00E158DC" w:rsidRPr="00E158DC">
                <w:t>Extração</w:t>
              </w:r>
              <w:proofErr w:type="spellEnd"/>
              <w:r w:rsidR="00E158DC" w:rsidRPr="00E158DC">
                <w:t xml:space="preserve"> dos </w:t>
              </w:r>
              <w:proofErr w:type="spellStart"/>
              <w:r w:rsidR="00E158DC" w:rsidRPr="00E158DC">
                <w:t>casos</w:t>
              </w:r>
              <w:proofErr w:type="spellEnd"/>
              <w:r w:rsidR="00E158DC" w:rsidRPr="00E158DC">
                <w:t xml:space="preserve"> de </w:t>
              </w:r>
              <w:proofErr w:type="spellStart"/>
              <w:r w:rsidR="00E158DC" w:rsidRPr="00E158DC">
                <w:t>uso</w:t>
              </w:r>
              <w:proofErr w:type="spellEnd"/>
              <w:r w:rsidR="00E158DC" w:rsidRPr="00E158DC">
                <w:t xml:space="preserve"> para o </w:t>
              </w:r>
              <w:proofErr w:type="spellStart"/>
              <w:r w:rsidR="00E158DC" w:rsidRPr="00E158DC">
                <w:t>processo</w:t>
              </w:r>
              <w:proofErr w:type="spellEnd"/>
              <w:r w:rsidR="00E158DC" w:rsidRPr="00E158DC">
                <w:t xml:space="preserve"> 2 - </w:t>
              </w:r>
              <w:proofErr w:type="spellStart"/>
              <w:r w:rsidR="00E158DC" w:rsidRPr="00E158DC">
                <w:t>formato</w:t>
              </w:r>
              <w:proofErr w:type="spellEnd"/>
              <w:r w:rsidR="00E158DC" w:rsidRPr="00E158DC">
                <w:t xml:space="preserve"> breve + </w:t>
              </w:r>
              <w:proofErr w:type="spellStart"/>
              <w:r w:rsidR="00E158DC" w:rsidRPr="00E158DC">
                <w:t>ssd</w:t>
              </w:r>
              <w:proofErr w:type="spellEnd"/>
            </w:hyperlink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06A16" w:rsidRPr="00DF47D3" w:rsidRDefault="00E158DC" w:rsidP="00362CA7">
            <w:pPr>
              <w:ind w:left="2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 w:rsidRPr="00DF47D3">
              <w:rPr>
                <w:rFonts w:eastAsia="Times New Roman"/>
                <w:kern w:val="22"/>
                <w14:ligatures w14:val="standard"/>
              </w:rPr>
              <w:t>Manuel Correia</w:t>
            </w:r>
            <w:r w:rsidR="00F46A30">
              <w:rPr>
                <w:rFonts w:eastAsia="Times New Roman"/>
                <w:kern w:val="22"/>
                <w14:ligatures w14:val="standard"/>
              </w:rPr>
              <w:t xml:space="preserve"> 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06A16" w:rsidRPr="00F46A30" w:rsidRDefault="00F46A30" w:rsidP="00362CA7">
            <w:pPr>
              <w:ind w:left="2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12</w:t>
            </w:r>
          </w:p>
        </w:tc>
      </w:tr>
      <w:tr w:rsidR="00606A16" w:rsidRPr="00362CA7" w:rsidTr="00606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nil"/>
              <w:left w:val="nil"/>
              <w:bottom w:val="nil"/>
              <w:right w:val="nil"/>
            </w:tcBorders>
          </w:tcPr>
          <w:p w:rsidR="00606A16" w:rsidRDefault="00606A16" w:rsidP="00606A16">
            <w:pPr>
              <w:spacing w:before="120"/>
              <w:contextualSpacing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13</w:t>
            </w:r>
          </w:p>
        </w:tc>
        <w:tc>
          <w:tcPr>
            <w:tcW w:w="5485" w:type="dxa"/>
            <w:tcBorders>
              <w:top w:val="nil"/>
              <w:left w:val="nil"/>
              <w:bottom w:val="nil"/>
              <w:right w:val="nil"/>
            </w:tcBorders>
          </w:tcPr>
          <w:p w:rsidR="00606A16" w:rsidRPr="00D63E07" w:rsidRDefault="00C660A0" w:rsidP="00362CA7">
            <w:pPr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tooltip="#9: Documento - 1.1 Propósito" w:history="1">
              <w:proofErr w:type="spellStart"/>
              <w:r w:rsidR="00E158DC" w:rsidRPr="00D63E07">
                <w:t>Propósito</w:t>
              </w:r>
              <w:proofErr w:type="spellEnd"/>
            </w:hyperlink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06A16" w:rsidRPr="00DF47D3" w:rsidRDefault="00E158DC" w:rsidP="00362CA7">
            <w:pPr>
              <w:ind w:left="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 w:rsidRPr="00DF47D3">
              <w:rPr>
                <w:rFonts w:eastAsia="Times New Roman"/>
                <w:kern w:val="22"/>
                <w14:ligatures w14:val="standard"/>
              </w:rPr>
              <w:t>Daniel Bento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06A16" w:rsidRPr="00F46A30" w:rsidRDefault="00F46A30" w:rsidP="00362CA7">
            <w:pPr>
              <w:ind w:left="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5</w:t>
            </w:r>
          </w:p>
        </w:tc>
      </w:tr>
      <w:tr w:rsidR="00606A16" w:rsidRPr="00362CA7" w:rsidTr="00E15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nil"/>
              <w:left w:val="nil"/>
              <w:bottom w:val="nil"/>
              <w:right w:val="nil"/>
            </w:tcBorders>
          </w:tcPr>
          <w:p w:rsidR="00606A16" w:rsidRDefault="00E158DC" w:rsidP="00606A16">
            <w:pPr>
              <w:spacing w:before="120"/>
              <w:contextualSpacing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14</w:t>
            </w:r>
          </w:p>
        </w:tc>
        <w:tc>
          <w:tcPr>
            <w:tcW w:w="5485" w:type="dxa"/>
            <w:tcBorders>
              <w:top w:val="nil"/>
              <w:left w:val="nil"/>
              <w:bottom w:val="nil"/>
              <w:right w:val="nil"/>
            </w:tcBorders>
          </w:tcPr>
          <w:p w:rsidR="00606A16" w:rsidRPr="00D63E07" w:rsidRDefault="00C660A0" w:rsidP="00362CA7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tooltip="#10: Levantamento de requisitos não funcionais" w:history="1">
              <w:proofErr w:type="spellStart"/>
              <w:r w:rsidR="00E158DC" w:rsidRPr="00D63E07">
                <w:t>Levantamento</w:t>
              </w:r>
              <w:proofErr w:type="spellEnd"/>
              <w:r w:rsidR="00E158DC" w:rsidRPr="00D63E07">
                <w:t xml:space="preserve"> de </w:t>
              </w:r>
              <w:proofErr w:type="spellStart"/>
              <w:r w:rsidR="00E158DC" w:rsidRPr="00D63E07">
                <w:t>requisitos</w:t>
              </w:r>
              <w:proofErr w:type="spellEnd"/>
              <w:r w:rsidR="00E158DC" w:rsidRPr="00D63E07">
                <w:t xml:space="preserve"> </w:t>
              </w:r>
              <w:proofErr w:type="spellStart"/>
              <w:r w:rsidR="00E158DC" w:rsidRPr="00D63E07">
                <w:t>não</w:t>
              </w:r>
              <w:proofErr w:type="spellEnd"/>
              <w:r w:rsidR="00E158DC" w:rsidRPr="00D63E07">
                <w:t xml:space="preserve"> </w:t>
              </w:r>
              <w:proofErr w:type="spellStart"/>
              <w:r w:rsidR="00E158DC" w:rsidRPr="00D63E07">
                <w:t>funcionais</w:t>
              </w:r>
              <w:proofErr w:type="spellEnd"/>
            </w:hyperlink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06A16" w:rsidRPr="00DF47D3" w:rsidRDefault="00E158DC" w:rsidP="00362CA7">
            <w:pPr>
              <w:ind w:left="2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 w:rsidRPr="00DF47D3">
              <w:rPr>
                <w:rFonts w:eastAsia="Times New Roman"/>
                <w:kern w:val="22"/>
                <w14:ligatures w14:val="standard"/>
              </w:rPr>
              <w:t>Maria Almeida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606A16" w:rsidRPr="00F46A30" w:rsidRDefault="00A66700" w:rsidP="00362CA7">
            <w:pPr>
              <w:ind w:left="2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 w:rsidRPr="00A66700">
              <w:rPr>
                <w:rFonts w:eastAsia="Times New Roman"/>
                <w:kern w:val="22"/>
                <w14:ligatures w14:val="standard"/>
              </w:rPr>
              <w:t>5</w:t>
            </w:r>
          </w:p>
        </w:tc>
      </w:tr>
      <w:tr w:rsidR="00E158DC" w:rsidRPr="00362CA7" w:rsidTr="00E15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nil"/>
              <w:left w:val="nil"/>
              <w:bottom w:val="nil"/>
              <w:right w:val="nil"/>
            </w:tcBorders>
          </w:tcPr>
          <w:p w:rsidR="00E158DC" w:rsidRDefault="00E158DC" w:rsidP="00606A16">
            <w:pPr>
              <w:spacing w:before="120"/>
              <w:contextualSpacing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15</w:t>
            </w:r>
          </w:p>
        </w:tc>
        <w:tc>
          <w:tcPr>
            <w:tcW w:w="5485" w:type="dxa"/>
            <w:tcBorders>
              <w:top w:val="nil"/>
              <w:left w:val="nil"/>
              <w:bottom w:val="nil"/>
              <w:right w:val="nil"/>
            </w:tcBorders>
          </w:tcPr>
          <w:p w:rsidR="00E158DC" w:rsidRPr="00D63E07" w:rsidRDefault="00C660A0" w:rsidP="00362CA7">
            <w:pPr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tooltip="#11: Requisitos do Sistema - Processo 1 : Ciclo de Dádiva" w:history="1">
              <w:proofErr w:type="spellStart"/>
              <w:r w:rsidR="00D63E07" w:rsidRPr="00D63E07">
                <w:t>Requisitos</w:t>
              </w:r>
              <w:proofErr w:type="spellEnd"/>
              <w:r w:rsidR="00D63E07" w:rsidRPr="00D63E07">
                <w:t xml:space="preserve"> do Sistema - </w:t>
              </w:r>
              <w:proofErr w:type="spellStart"/>
              <w:r w:rsidR="00D63E07" w:rsidRPr="00D63E07">
                <w:t>Processo</w:t>
              </w:r>
              <w:proofErr w:type="spellEnd"/>
              <w:r w:rsidR="00D63E07" w:rsidRPr="00D63E07">
                <w:t xml:space="preserve"> 1 : </w:t>
              </w:r>
              <w:proofErr w:type="spellStart"/>
              <w:r w:rsidR="00D63E07" w:rsidRPr="00D63E07">
                <w:t>Ciclo</w:t>
              </w:r>
              <w:proofErr w:type="spellEnd"/>
              <w:r w:rsidR="00D63E07" w:rsidRPr="00D63E07">
                <w:t xml:space="preserve"> de </w:t>
              </w:r>
              <w:proofErr w:type="spellStart"/>
              <w:r w:rsidR="00D63E07" w:rsidRPr="00D63E07">
                <w:t>Dádiva</w:t>
              </w:r>
              <w:proofErr w:type="spellEnd"/>
            </w:hyperlink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158DC" w:rsidRPr="00DF47D3" w:rsidRDefault="00D63E07" w:rsidP="00362CA7">
            <w:pPr>
              <w:ind w:left="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 w:rsidRPr="00DF47D3">
              <w:rPr>
                <w:rFonts w:eastAsia="Times New Roman"/>
                <w:kern w:val="22"/>
                <w14:ligatures w14:val="standard"/>
              </w:rPr>
              <w:t>Manuel Correia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E158DC" w:rsidRPr="00F46A30" w:rsidRDefault="00F46A30" w:rsidP="00362CA7">
            <w:pPr>
              <w:ind w:left="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 w:rsidRPr="00F46A30">
              <w:rPr>
                <w:rFonts w:eastAsia="Times New Roman"/>
                <w:kern w:val="22"/>
                <w14:ligatures w14:val="standard"/>
              </w:rPr>
              <w:t>5</w:t>
            </w:r>
          </w:p>
        </w:tc>
      </w:tr>
      <w:tr w:rsidR="00E158DC" w:rsidRPr="00362CA7" w:rsidTr="00E15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nil"/>
              <w:left w:val="nil"/>
              <w:bottom w:val="nil"/>
              <w:right w:val="nil"/>
            </w:tcBorders>
          </w:tcPr>
          <w:p w:rsidR="00E158DC" w:rsidRDefault="00E158DC" w:rsidP="00606A16">
            <w:pPr>
              <w:spacing w:before="120"/>
              <w:contextualSpacing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16</w:t>
            </w:r>
          </w:p>
        </w:tc>
        <w:tc>
          <w:tcPr>
            <w:tcW w:w="5485" w:type="dxa"/>
            <w:tcBorders>
              <w:top w:val="nil"/>
              <w:left w:val="nil"/>
              <w:bottom w:val="nil"/>
              <w:right w:val="nil"/>
            </w:tcBorders>
          </w:tcPr>
          <w:p w:rsidR="00E158DC" w:rsidRPr="00D63E07" w:rsidRDefault="00C660A0" w:rsidP="00362CA7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tooltip="#12: Requisitos do Sistema - CEO" w:history="1">
              <w:proofErr w:type="spellStart"/>
              <w:r w:rsidR="00D63E07" w:rsidRPr="00D63E07">
                <w:t>Requisitos</w:t>
              </w:r>
              <w:proofErr w:type="spellEnd"/>
              <w:r w:rsidR="00D63E07" w:rsidRPr="00D63E07">
                <w:t xml:space="preserve"> do Sistema - CEO</w:t>
              </w:r>
            </w:hyperlink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158DC" w:rsidRPr="00DF47D3" w:rsidRDefault="00D63E07" w:rsidP="00362CA7">
            <w:pPr>
              <w:ind w:left="2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 w:rsidRPr="00DF47D3">
              <w:rPr>
                <w:rFonts w:eastAsia="Times New Roman"/>
                <w:kern w:val="22"/>
                <w14:ligatures w14:val="standard"/>
              </w:rPr>
              <w:t>Carolina Barros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E158DC" w:rsidRPr="00F46A30" w:rsidRDefault="00A66700" w:rsidP="00362CA7">
            <w:pPr>
              <w:ind w:left="2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5</w:t>
            </w:r>
          </w:p>
        </w:tc>
      </w:tr>
      <w:tr w:rsidR="00E158DC" w:rsidRPr="00362CA7" w:rsidTr="00E15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nil"/>
              <w:left w:val="nil"/>
              <w:bottom w:val="nil"/>
              <w:right w:val="nil"/>
            </w:tcBorders>
          </w:tcPr>
          <w:p w:rsidR="00E158DC" w:rsidRDefault="00E158DC" w:rsidP="00606A16">
            <w:pPr>
              <w:spacing w:before="120"/>
              <w:contextualSpacing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17</w:t>
            </w:r>
          </w:p>
        </w:tc>
        <w:tc>
          <w:tcPr>
            <w:tcW w:w="5485" w:type="dxa"/>
            <w:tcBorders>
              <w:top w:val="nil"/>
              <w:left w:val="nil"/>
              <w:bottom w:val="nil"/>
              <w:right w:val="nil"/>
            </w:tcBorders>
          </w:tcPr>
          <w:p w:rsidR="00E158DC" w:rsidRPr="00D63E07" w:rsidRDefault="00C660A0" w:rsidP="00362CA7">
            <w:pPr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tooltip="#13: Restrições de Design e Implementação" w:history="1">
              <w:proofErr w:type="spellStart"/>
              <w:r w:rsidR="00D63E07" w:rsidRPr="00D63E07">
                <w:t>Restrições</w:t>
              </w:r>
              <w:proofErr w:type="spellEnd"/>
              <w:r w:rsidR="00D63E07" w:rsidRPr="00D63E07">
                <w:t xml:space="preserve"> de Design e </w:t>
              </w:r>
              <w:proofErr w:type="spellStart"/>
              <w:r w:rsidR="00D63E07" w:rsidRPr="00D63E07">
                <w:t>Implementação</w:t>
              </w:r>
              <w:proofErr w:type="spellEnd"/>
            </w:hyperlink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158DC" w:rsidRPr="00DF47D3" w:rsidRDefault="00D63E07" w:rsidP="00362CA7">
            <w:pPr>
              <w:ind w:left="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 w:rsidRPr="00DF47D3">
              <w:rPr>
                <w:rFonts w:eastAsia="Times New Roman"/>
                <w:kern w:val="22"/>
                <w14:ligatures w14:val="standard"/>
              </w:rPr>
              <w:t>Maria Almeida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E158DC" w:rsidRPr="00F46A30" w:rsidRDefault="00F46A30" w:rsidP="00362CA7">
            <w:pPr>
              <w:ind w:left="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5</w:t>
            </w:r>
          </w:p>
        </w:tc>
      </w:tr>
      <w:tr w:rsidR="00E158DC" w:rsidRPr="00362CA7" w:rsidTr="00E15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dxa"/>
            <w:tcBorders>
              <w:top w:val="nil"/>
              <w:left w:val="nil"/>
              <w:bottom w:val="nil"/>
              <w:right w:val="nil"/>
            </w:tcBorders>
          </w:tcPr>
          <w:p w:rsidR="00E158DC" w:rsidRDefault="00F46A30" w:rsidP="00606A16">
            <w:pPr>
              <w:spacing w:before="120"/>
              <w:contextualSpacing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18</w:t>
            </w:r>
          </w:p>
        </w:tc>
        <w:tc>
          <w:tcPr>
            <w:tcW w:w="5485" w:type="dxa"/>
            <w:tcBorders>
              <w:top w:val="nil"/>
              <w:left w:val="nil"/>
              <w:bottom w:val="nil"/>
              <w:right w:val="nil"/>
            </w:tcBorders>
          </w:tcPr>
          <w:p w:rsidR="00E158DC" w:rsidRPr="00D63E07" w:rsidRDefault="00C660A0" w:rsidP="00D63E07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tooltip="#14: Documento - 2.1 Perspectiva do Produto" w:history="1">
              <w:r w:rsidR="00D63E07" w:rsidRPr="00D63E07">
                <w:t xml:space="preserve"> </w:t>
              </w:r>
              <w:proofErr w:type="spellStart"/>
              <w:r w:rsidR="00D63E07" w:rsidRPr="00D63E07">
                <w:t>Perspectiva</w:t>
              </w:r>
              <w:proofErr w:type="spellEnd"/>
              <w:r w:rsidR="00D63E07" w:rsidRPr="00D63E07">
                <w:t xml:space="preserve"> do </w:t>
              </w:r>
              <w:proofErr w:type="spellStart"/>
              <w:r w:rsidR="00D63E07" w:rsidRPr="00D63E07">
                <w:t>Produto</w:t>
              </w:r>
              <w:proofErr w:type="spellEnd"/>
            </w:hyperlink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158DC" w:rsidRPr="00DF47D3" w:rsidRDefault="00D63E07" w:rsidP="00362CA7">
            <w:pPr>
              <w:ind w:left="2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 w:rsidRPr="00DF47D3">
              <w:rPr>
                <w:rFonts w:eastAsia="Times New Roman"/>
                <w:kern w:val="22"/>
                <w14:ligatures w14:val="standard"/>
              </w:rPr>
              <w:t>Carolina Barros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E158DC" w:rsidRPr="00F46A30" w:rsidRDefault="00A66700" w:rsidP="00362CA7">
            <w:pPr>
              <w:ind w:left="2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 w:rsidRPr="00A66700">
              <w:rPr>
                <w:rFonts w:eastAsia="Times New Roman"/>
                <w:kern w:val="22"/>
                <w14:ligatures w14:val="standard"/>
              </w:rPr>
              <w:t>6</w:t>
            </w:r>
          </w:p>
        </w:tc>
      </w:tr>
      <w:tr w:rsidR="00E158DC" w:rsidRPr="00362CA7" w:rsidTr="00F4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E158DC" w:rsidRDefault="00F46A30" w:rsidP="00606A16">
            <w:pPr>
              <w:spacing w:before="120"/>
              <w:contextualSpacing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19</w:t>
            </w: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 w:rsidR="00E158DC" w:rsidRPr="00606A16" w:rsidRDefault="00C660A0" w:rsidP="00362CA7">
            <w:pPr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kern w:val="22"/>
                <w14:ligatures w14:val="standard"/>
              </w:rPr>
            </w:pPr>
            <w:hyperlink r:id="rId19" w:tooltip="#15: Documento - 7.0 Processos Adaptados para Elicitação" w:history="1">
              <w:proofErr w:type="spellStart"/>
              <w:r w:rsidR="00D63E07" w:rsidRPr="00D63E07">
                <w:t>Processos</w:t>
              </w:r>
              <w:proofErr w:type="spellEnd"/>
              <w:r w:rsidR="00D63E07" w:rsidRPr="00D63E07">
                <w:t xml:space="preserve"> </w:t>
              </w:r>
              <w:proofErr w:type="spellStart"/>
              <w:r w:rsidR="00D63E07" w:rsidRPr="00D63E07">
                <w:t>Adaptados</w:t>
              </w:r>
              <w:proofErr w:type="spellEnd"/>
              <w:r w:rsidR="00D63E07" w:rsidRPr="00D63E07">
                <w:t xml:space="preserve"> para </w:t>
              </w:r>
              <w:proofErr w:type="spellStart"/>
              <w:r w:rsidR="00D63E07" w:rsidRPr="00D63E07">
                <w:t>Elicitação</w:t>
              </w:r>
              <w:proofErr w:type="spellEnd"/>
            </w:hyperlink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:rsidR="00E158DC" w:rsidRPr="00DF47D3" w:rsidRDefault="00D63E07" w:rsidP="00362CA7">
            <w:pPr>
              <w:ind w:left="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 w:rsidRPr="00DF47D3">
              <w:rPr>
                <w:rFonts w:eastAsia="Times New Roman"/>
                <w:kern w:val="22"/>
                <w14:ligatures w14:val="standard"/>
              </w:rPr>
              <w:t>Carolina Barros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E158DC" w:rsidRPr="00F46A30" w:rsidRDefault="00A66700" w:rsidP="00362CA7">
            <w:pPr>
              <w:ind w:left="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6</w:t>
            </w:r>
          </w:p>
        </w:tc>
      </w:tr>
      <w:tr w:rsidR="00E158DC" w:rsidRPr="00D63E07" w:rsidTr="00F46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E158DC" w:rsidRDefault="00F46A30" w:rsidP="00606A16">
            <w:pPr>
              <w:spacing w:before="120"/>
              <w:contextualSpacing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20</w:t>
            </w: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 w:rsidR="00E158DC" w:rsidRPr="00D63E07" w:rsidRDefault="00D63E07" w:rsidP="00362CA7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3E07">
              <w:t>Referências</w:t>
            </w:r>
            <w:proofErr w:type="spellEnd"/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:rsidR="00E158DC" w:rsidRPr="00DF47D3" w:rsidRDefault="00D63E07" w:rsidP="00362CA7">
            <w:pPr>
              <w:ind w:left="2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 w:rsidRPr="00DF47D3">
              <w:rPr>
                <w:rFonts w:eastAsia="Times New Roman"/>
                <w:kern w:val="22"/>
                <w14:ligatures w14:val="standard"/>
              </w:rPr>
              <w:t>Maria Almeida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E158DC" w:rsidRPr="00F46A30" w:rsidRDefault="00F46A30" w:rsidP="00362CA7">
            <w:pPr>
              <w:ind w:left="2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0,25</w:t>
            </w:r>
          </w:p>
        </w:tc>
      </w:tr>
      <w:tr w:rsidR="00D63E07" w:rsidRPr="00D63E07" w:rsidTr="00F4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D63E07" w:rsidRDefault="00F46A30" w:rsidP="00606A16">
            <w:pPr>
              <w:spacing w:before="120"/>
              <w:contextualSpacing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21</w:t>
            </w: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 w:rsidR="00D63E07" w:rsidRPr="00D63E07" w:rsidRDefault="00C660A0" w:rsidP="00362CA7">
            <w:pPr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tooltip="#16: Requisitos do Sistema - Processo 2 : Pedido de Gametas" w:history="1">
              <w:proofErr w:type="spellStart"/>
              <w:r w:rsidR="00DF47D3" w:rsidRPr="00DF47D3">
                <w:t>Requisitos</w:t>
              </w:r>
              <w:proofErr w:type="spellEnd"/>
              <w:r w:rsidR="00DF47D3" w:rsidRPr="00DF47D3">
                <w:t xml:space="preserve"> do Sistema - </w:t>
              </w:r>
              <w:proofErr w:type="spellStart"/>
              <w:r w:rsidR="00DF47D3" w:rsidRPr="00DF47D3">
                <w:t>Processo</w:t>
              </w:r>
              <w:proofErr w:type="spellEnd"/>
              <w:r w:rsidR="00DF47D3" w:rsidRPr="00DF47D3">
                <w:t xml:space="preserve"> 2 : </w:t>
              </w:r>
              <w:proofErr w:type="spellStart"/>
              <w:r w:rsidR="00DF47D3" w:rsidRPr="00DF47D3">
                <w:t>Pedido</w:t>
              </w:r>
              <w:proofErr w:type="spellEnd"/>
              <w:r w:rsidR="00DF47D3" w:rsidRPr="00DF47D3">
                <w:t xml:space="preserve"> de </w:t>
              </w:r>
              <w:proofErr w:type="spellStart"/>
              <w:r w:rsidR="00DF47D3" w:rsidRPr="00DF47D3">
                <w:t>Gametas</w:t>
              </w:r>
              <w:proofErr w:type="spellEnd"/>
            </w:hyperlink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</w:tcPr>
          <w:p w:rsidR="00D63E07" w:rsidRPr="00D63E07" w:rsidRDefault="00DF47D3" w:rsidP="00362CA7">
            <w:pPr>
              <w:ind w:left="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Tiago Gonçalves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D63E07" w:rsidRPr="00D63E07" w:rsidRDefault="00F46A30" w:rsidP="00362CA7">
            <w:pPr>
              <w:ind w:left="2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6</w:t>
            </w:r>
          </w:p>
        </w:tc>
      </w:tr>
      <w:tr w:rsidR="00DF47D3" w:rsidRPr="00D63E07" w:rsidTr="00F46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  <w:tcBorders>
              <w:top w:val="nil"/>
              <w:left w:val="nil"/>
              <w:bottom w:val="single" w:sz="4" w:space="0" w:color="D6615C"/>
              <w:right w:val="nil"/>
            </w:tcBorders>
          </w:tcPr>
          <w:p w:rsidR="00DF47D3" w:rsidRDefault="00F46A30" w:rsidP="00606A16">
            <w:pPr>
              <w:spacing w:before="120"/>
              <w:contextualSpacing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22</w:t>
            </w:r>
          </w:p>
        </w:tc>
        <w:tc>
          <w:tcPr>
            <w:tcW w:w="4912" w:type="dxa"/>
            <w:tcBorders>
              <w:top w:val="nil"/>
              <w:left w:val="nil"/>
              <w:bottom w:val="single" w:sz="4" w:space="0" w:color="D6615C"/>
              <w:right w:val="nil"/>
            </w:tcBorders>
          </w:tcPr>
          <w:p w:rsidR="00DF47D3" w:rsidRDefault="00DF47D3" w:rsidP="00362CA7">
            <w:p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Atas</w:t>
            </w:r>
            <w:proofErr w:type="spellEnd"/>
            <w:r w:rsidR="00F46A30">
              <w:t xml:space="preserve"> + </w:t>
            </w:r>
            <w:proofErr w:type="spellStart"/>
            <w:r w:rsidR="00F46A30">
              <w:t>Formatação</w:t>
            </w:r>
            <w:proofErr w:type="spellEnd"/>
            <w:r w:rsidR="00F46A30">
              <w:t xml:space="preserve"> de </w:t>
            </w:r>
            <w:proofErr w:type="spellStart"/>
            <w:r w:rsidR="00F46A30">
              <w:t>relatório</w:t>
            </w:r>
            <w:proofErr w:type="spellEnd"/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D6615C"/>
              <w:right w:val="nil"/>
            </w:tcBorders>
          </w:tcPr>
          <w:p w:rsidR="00DF47D3" w:rsidRDefault="00DF47D3" w:rsidP="00362CA7">
            <w:pPr>
              <w:ind w:left="2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Carolina Barros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D6615C"/>
              <w:right w:val="nil"/>
            </w:tcBorders>
          </w:tcPr>
          <w:p w:rsidR="00DF47D3" w:rsidRPr="00D63E07" w:rsidRDefault="00F46A30" w:rsidP="00362CA7">
            <w:pPr>
              <w:ind w:left="2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22"/>
                <w14:ligatures w14:val="standard"/>
              </w:rPr>
            </w:pPr>
            <w:r>
              <w:rPr>
                <w:rFonts w:eastAsia="Times New Roman"/>
                <w:kern w:val="22"/>
                <w14:ligatures w14:val="standard"/>
              </w:rPr>
              <w:t>6</w:t>
            </w:r>
          </w:p>
        </w:tc>
      </w:tr>
    </w:tbl>
    <w:p w:rsidR="00362CA7" w:rsidRPr="00362CA7" w:rsidRDefault="00362CA7" w:rsidP="00362CA7">
      <w:pPr>
        <w:spacing w:after="120" w:line="240" w:lineRule="auto"/>
        <w:ind w:left="5328" w:firstLine="432"/>
        <w:jc w:val="center"/>
        <w:rPr>
          <w:rFonts w:ascii="Trebuchet MS" w:eastAsia="Trebuchet MS" w:hAnsi="Trebuchet MS" w:cs="Times New Roman"/>
          <w:color w:val="404040"/>
          <w:lang w:val="en-US" w:eastAsia="ja-JP"/>
        </w:rPr>
      </w:pPr>
      <w:r w:rsidRPr="00362CA7">
        <w:rPr>
          <w:rFonts w:ascii="Trebuchet MS" w:eastAsia="Trebuchet MS" w:hAnsi="Trebuchet MS" w:cs="Times New Roman"/>
          <w:color w:val="404040"/>
          <w:lang w:val="en-US" w:eastAsia="ja-JP"/>
        </w:rPr>
        <w:t xml:space="preserve">Total hours: </w:t>
      </w:r>
      <w:r w:rsidR="00C660A0">
        <w:rPr>
          <w:rFonts w:ascii="Trebuchet MS" w:eastAsia="Trebuchet MS" w:hAnsi="Trebuchet MS" w:cs="Times New Roman"/>
          <w:color w:val="404040"/>
          <w:lang w:val="en-US" w:eastAsia="ja-JP"/>
        </w:rPr>
        <w:t>135,25</w:t>
      </w:r>
      <w:bookmarkStart w:id="0" w:name="_GoBack"/>
      <w:bookmarkEnd w:id="0"/>
    </w:p>
    <w:p w:rsidR="009678DA" w:rsidRDefault="009678DA"/>
    <w:sectPr w:rsidR="00967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6552B4"/>
    <w:multiLevelType w:val="multilevel"/>
    <w:tmpl w:val="7F2673F6"/>
    <w:lvl w:ilvl="0">
      <w:start w:val="1"/>
      <w:numFmt w:val="decimal"/>
      <w:pStyle w:val="Cabealho11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864" w:hanging="576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400" w:hanging="180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7200" w:hanging="2160"/>
      </w:pPr>
    </w:lvl>
    <w:lvl w:ilvl="8">
      <w:start w:val="1"/>
      <w:numFmt w:val="decimal"/>
      <w:lvlText w:val="%1.%2.%3.%4.%5.%6.%7.%8.%9"/>
      <w:lvlJc w:val="left"/>
      <w:pPr>
        <w:ind w:left="8280" w:hanging="25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99"/>
    <w:rsid w:val="001E5003"/>
    <w:rsid w:val="002242BA"/>
    <w:rsid w:val="002C3D15"/>
    <w:rsid w:val="002E510D"/>
    <w:rsid w:val="00362CA7"/>
    <w:rsid w:val="00583762"/>
    <w:rsid w:val="005B3C39"/>
    <w:rsid w:val="00606A16"/>
    <w:rsid w:val="009678DA"/>
    <w:rsid w:val="009D1C99"/>
    <w:rsid w:val="00A66700"/>
    <w:rsid w:val="00C660A0"/>
    <w:rsid w:val="00D63E07"/>
    <w:rsid w:val="00DF47D3"/>
    <w:rsid w:val="00E158DC"/>
    <w:rsid w:val="00F4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01FC8-EE5A-479B-A943-6855654D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1">
    <w:name w:val="Cabeçalho 11"/>
    <w:basedOn w:val="Normal"/>
    <w:next w:val="Normal"/>
    <w:uiPriority w:val="1"/>
    <w:qFormat/>
    <w:rsid w:val="00362CA7"/>
    <w:pPr>
      <w:keepNext/>
      <w:keepLines/>
      <w:numPr>
        <w:numId w:val="1"/>
      </w:numPr>
      <w:spacing w:before="560" w:after="180" w:line="240" w:lineRule="auto"/>
      <w:outlineLvl w:val="0"/>
    </w:pPr>
    <w:rPr>
      <w:rFonts w:ascii="Trebuchet MS" w:eastAsia="Times New Roman" w:hAnsi="Trebuchet MS" w:cs="Times New Roman"/>
      <w:b/>
      <w:bCs/>
      <w:color w:val="D6615C"/>
      <w:sz w:val="28"/>
      <w:szCs w:val="28"/>
      <w:lang w:eastAsia="ja-JP"/>
    </w:rPr>
  </w:style>
  <w:style w:type="table" w:customStyle="1" w:styleId="TabeladeLista6Colorida-Destaque11">
    <w:name w:val="Tabela de Lista 6 Colorida - Destaque 11"/>
    <w:basedOn w:val="Tabelanormal"/>
    <w:next w:val="TabeladeLista6Colorida-Destaque1"/>
    <w:uiPriority w:val="51"/>
    <w:rsid w:val="00362CA7"/>
    <w:pPr>
      <w:spacing w:after="0" w:line="240" w:lineRule="auto"/>
    </w:pPr>
    <w:rPr>
      <w:rFonts w:ascii="Trebuchet MS" w:eastAsia="Trebuchet MS" w:hAnsi="Trebuchet MS" w:cs="Times New Roman"/>
      <w:color w:val="B6332E"/>
      <w:sz w:val="18"/>
      <w:szCs w:val="20"/>
      <w:lang w:val="en-US" w:eastAsia="ja-JP"/>
    </w:rPr>
    <w:tblPr>
      <w:tblStyleRowBandSize w:val="1"/>
      <w:tblStyleColBandSize w:val="1"/>
      <w:tblInd w:w="0" w:type="nil"/>
      <w:tblBorders>
        <w:top w:val="single" w:sz="4" w:space="0" w:color="D6615C"/>
        <w:bottom w:val="single" w:sz="4" w:space="0" w:color="D6615C"/>
      </w:tblBorders>
    </w:tblPr>
    <w:tblStylePr w:type="firstRow">
      <w:rPr>
        <w:b/>
        <w:bCs/>
      </w:rPr>
      <w:tblPr/>
      <w:tcPr>
        <w:tcBorders>
          <w:bottom w:val="single" w:sz="4" w:space="0" w:color="D6615C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/>
      </w:tcPr>
    </w:tblStylePr>
    <w:tblStylePr w:type="band1Horz">
      <w:tblPr/>
      <w:tcPr>
        <w:shd w:val="clear" w:color="auto" w:fill="F6DFDE"/>
      </w:tcPr>
    </w:tblStylePr>
  </w:style>
  <w:style w:type="table" w:styleId="TabeladeLista6Colorida-Destaque1">
    <w:name w:val="List Table 6 Colorful Accent 1"/>
    <w:basedOn w:val="Tabelanormal"/>
    <w:uiPriority w:val="51"/>
    <w:rsid w:val="00362CA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">
    <w:name w:val="Hyperlink"/>
    <w:basedOn w:val="Tipodeletrapredefinidodopargrafo"/>
    <w:uiPriority w:val="99"/>
    <w:semiHidden/>
    <w:unhideWhenUsed/>
    <w:rsid w:val="005837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ajo/labdsoft-2017-g1/issues/4/extra-o-dos-casos-de-uso-para-o-processo-1" TargetMode="External"/><Relationship Id="rId13" Type="http://schemas.openxmlformats.org/officeDocument/2006/relationships/hyperlink" Target="https://bitbucket.org/ajo/labdsoft-2017-g1/issues/9/documento-11-prop-sito" TargetMode="External"/><Relationship Id="rId18" Type="http://schemas.openxmlformats.org/officeDocument/2006/relationships/hyperlink" Target="https://bitbucket.org/ajo/labdsoft-2017-g1/issues/14/documento-21-perspectiva-do-produto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itbucket.org/ajo/labdsoft-2017-g1/issues/3/extra-o-dos-casos-de-uso-para-o-processo-2" TargetMode="External"/><Relationship Id="rId12" Type="http://schemas.openxmlformats.org/officeDocument/2006/relationships/hyperlink" Target="https://bitbucket.org/ajo/labdsoft-2017-g1/issues/8/extra-o-dos-casos-de-uso-para-o-processo-2" TargetMode="External"/><Relationship Id="rId17" Type="http://schemas.openxmlformats.org/officeDocument/2006/relationships/hyperlink" Target="https://bitbucket.org/ajo/labdsoft-2017-g1/issues/13/restri-es-de-design-e-implementa-o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tbucket.org/ajo/labdsoft-2017-g1/issues/12/requisitos-do-sistema-ceo" TargetMode="External"/><Relationship Id="rId20" Type="http://schemas.openxmlformats.org/officeDocument/2006/relationships/hyperlink" Target="https://bitbucket.org/ajo/labdsoft-2017-g1/issues/16/requisitos-do-sistema-processo-2-pedido-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tbucket.org/ajo/labdsoft-2017-g1/issues/2/workflow-processo-2-pedido-de-g-metas" TargetMode="External"/><Relationship Id="rId11" Type="http://schemas.openxmlformats.org/officeDocument/2006/relationships/hyperlink" Target="https://bitbucket.org/ajo/labdsoft-2017-g1/issues/7/extra-o-de-casos-de-uso-processos-ceo" TargetMode="External"/><Relationship Id="rId5" Type="http://schemas.openxmlformats.org/officeDocument/2006/relationships/hyperlink" Target="https://bitbucket.org/ajo/labdsoft-2017-g1/issues/1/workflow-processo-1-ciclo-de-d-diva" TargetMode="External"/><Relationship Id="rId15" Type="http://schemas.openxmlformats.org/officeDocument/2006/relationships/hyperlink" Target="https://bitbucket.org/ajo/labdsoft-2017-g1/issues/11/requisitos-do-sistema-processo-1-ciclo-de" TargetMode="External"/><Relationship Id="rId10" Type="http://schemas.openxmlformats.org/officeDocument/2006/relationships/hyperlink" Target="https://bitbucket.org/ajo/labdsoft-2017-g1/issues/6/fluxograma-processo-1-ciclo-de-d-diva" TargetMode="External"/><Relationship Id="rId19" Type="http://schemas.openxmlformats.org/officeDocument/2006/relationships/hyperlink" Target="https://bitbucket.org/ajo/labdsoft-2017-g1/issues/15/documento-70-processos-adaptados-pa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ajo/labdsoft-2017-g1/issues/5/extra-o-dos-casos-de-uso-para-o-processo-1" TargetMode="External"/><Relationship Id="rId14" Type="http://schemas.openxmlformats.org/officeDocument/2006/relationships/hyperlink" Target="https://bitbucket.org/ajo/labdsoft-2017-g1/issues/10/levantamento-de-requisitos-n-o-funcionai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644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Almeida</dc:creator>
  <cp:keywords/>
  <dc:description/>
  <cp:lastModifiedBy>Maria Almeida</cp:lastModifiedBy>
  <cp:revision>7</cp:revision>
  <dcterms:created xsi:type="dcterms:W3CDTF">2017-10-20T19:57:00Z</dcterms:created>
  <dcterms:modified xsi:type="dcterms:W3CDTF">2017-10-21T16:09:00Z</dcterms:modified>
</cp:coreProperties>
</file>