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D5959" w14:textId="77777777" w:rsidR="00B65F1E" w:rsidRPr="0016717C" w:rsidRDefault="002578C0" w:rsidP="00385D9E">
      <w:pPr>
        <w:outlineLvl w:val="0"/>
        <w:rPr>
          <w:b/>
          <w:color w:val="D6615C" w:themeColor="accent1"/>
          <w:sz w:val="44"/>
          <w:szCs w:val="44"/>
        </w:rPr>
      </w:pPr>
      <w:bookmarkStart w:id="0" w:name="_Toc496456784"/>
      <w:bookmarkStart w:id="1" w:name="_Toc498866719"/>
      <w:bookmarkStart w:id="2" w:name="_Toc498867753"/>
      <w:bookmarkStart w:id="3" w:name="_Toc498867785"/>
      <w:bookmarkStart w:id="4" w:name="_Toc498868655"/>
      <w:bookmarkStart w:id="5" w:name="_Toc499393297"/>
      <w:r w:rsidRPr="0016717C">
        <w:rPr>
          <w:b/>
          <w:color w:val="D6615C" w:themeColor="accent1"/>
          <w:sz w:val="44"/>
          <w:szCs w:val="44"/>
        </w:rPr>
        <w:t>LABDSOFT</w:t>
      </w:r>
      <w:bookmarkEnd w:id="0"/>
      <w:bookmarkEnd w:id="1"/>
      <w:bookmarkEnd w:id="2"/>
      <w:bookmarkEnd w:id="3"/>
      <w:bookmarkEnd w:id="4"/>
      <w:bookmarkEnd w:id="5"/>
    </w:p>
    <w:p w14:paraId="45198BC4" w14:textId="6714F0B1" w:rsidR="002578C0" w:rsidRPr="0016717C" w:rsidRDefault="00E05E31" w:rsidP="00385D9E">
      <w:pPr>
        <w:outlineLvl w:val="0"/>
        <w:rPr>
          <w:b/>
          <w:color w:val="000000" w:themeColor="text1"/>
          <w:sz w:val="24"/>
          <w:szCs w:val="24"/>
        </w:rPr>
      </w:pPr>
      <w:bookmarkStart w:id="6" w:name="_Toc496456785"/>
      <w:bookmarkStart w:id="7" w:name="_Toc498866720"/>
      <w:bookmarkStart w:id="8" w:name="_Toc498867754"/>
      <w:bookmarkStart w:id="9" w:name="_Toc498867786"/>
      <w:bookmarkStart w:id="10" w:name="_Toc498868656"/>
      <w:bookmarkStart w:id="11" w:name="_Toc499393298"/>
      <w:r w:rsidRPr="0016717C">
        <w:rPr>
          <w:b/>
          <w:color w:val="000000" w:themeColor="text1"/>
          <w:sz w:val="24"/>
          <w:szCs w:val="24"/>
        </w:rPr>
        <w:t>ISEP – Mestrado em Engenharia Informática</w:t>
      </w:r>
      <w:bookmarkEnd w:id="6"/>
      <w:bookmarkEnd w:id="7"/>
      <w:bookmarkEnd w:id="8"/>
      <w:bookmarkEnd w:id="9"/>
      <w:bookmarkEnd w:id="10"/>
      <w:bookmarkEnd w:id="11"/>
    </w:p>
    <w:p w14:paraId="0013AF48" w14:textId="77777777" w:rsidR="00632C90" w:rsidRPr="002257BD" w:rsidRDefault="00632C90" w:rsidP="00632C90">
      <w:pPr>
        <w:pStyle w:val="Title"/>
      </w:pPr>
    </w:p>
    <w:p w14:paraId="0E37FECD" w14:textId="77777777" w:rsidR="00632C90" w:rsidRPr="002257BD" w:rsidRDefault="00632C90" w:rsidP="00632C90">
      <w:pPr>
        <w:pStyle w:val="Title"/>
      </w:pPr>
    </w:p>
    <w:p w14:paraId="5C626213" w14:textId="77777777" w:rsidR="00030324" w:rsidRDefault="00030324" w:rsidP="00385D9E">
      <w:pPr>
        <w:jc w:val="center"/>
        <w:outlineLvl w:val="0"/>
        <w:rPr>
          <w:b/>
          <w:color w:val="D6615C" w:themeColor="accent1"/>
          <w:sz w:val="44"/>
          <w:szCs w:val="44"/>
        </w:rPr>
      </w:pPr>
      <w:bookmarkStart w:id="12" w:name="_Toc496456786"/>
    </w:p>
    <w:bookmarkEnd w:id="12"/>
    <w:p w14:paraId="7188D1BF" w14:textId="662F3AE0" w:rsidR="002257BD" w:rsidRPr="0016717C" w:rsidRDefault="000C76DD" w:rsidP="0016717C">
      <w:pPr>
        <w:jc w:val="center"/>
        <w:rPr>
          <w:b/>
          <w:color w:val="D6615C" w:themeColor="accent1"/>
          <w:sz w:val="44"/>
          <w:szCs w:val="44"/>
        </w:rPr>
      </w:pPr>
      <w:r>
        <w:rPr>
          <w:b/>
          <w:color w:val="D6615C" w:themeColor="accent1"/>
          <w:sz w:val="44"/>
          <w:szCs w:val="44"/>
        </w:rPr>
        <w:t>Documento Arquitetura de Software</w:t>
      </w:r>
    </w:p>
    <w:p w14:paraId="11A72CA5" w14:textId="5F0F4A5B" w:rsidR="000C76DD" w:rsidRPr="0016717C" w:rsidRDefault="000C76DD" w:rsidP="000C76DD">
      <w:pPr>
        <w:jc w:val="center"/>
        <w:outlineLvl w:val="0"/>
        <w:rPr>
          <w:b/>
          <w:color w:val="D6615C" w:themeColor="accent1"/>
          <w:sz w:val="44"/>
          <w:szCs w:val="44"/>
        </w:rPr>
      </w:pPr>
      <w:bookmarkStart w:id="13" w:name="_Toc496456787"/>
      <w:bookmarkStart w:id="14" w:name="_Toc498866721"/>
      <w:bookmarkStart w:id="15" w:name="_Toc498867755"/>
      <w:bookmarkStart w:id="16" w:name="_Toc498867787"/>
      <w:bookmarkStart w:id="17" w:name="_Toc498868657"/>
      <w:bookmarkStart w:id="18" w:name="_Toc499393299"/>
      <w:r w:rsidRPr="0016717C">
        <w:rPr>
          <w:b/>
          <w:color w:val="D6615C" w:themeColor="accent1"/>
          <w:sz w:val="44"/>
          <w:szCs w:val="44"/>
        </w:rPr>
        <w:t>Banco de Gâmetas - GAM</w:t>
      </w:r>
      <w:bookmarkEnd w:id="13"/>
      <w:bookmarkEnd w:id="14"/>
      <w:bookmarkEnd w:id="15"/>
      <w:bookmarkEnd w:id="16"/>
      <w:bookmarkEnd w:id="17"/>
      <w:bookmarkEnd w:id="18"/>
    </w:p>
    <w:p w14:paraId="55688238" w14:textId="2746531C" w:rsidR="000C76DD" w:rsidRPr="000C76DD" w:rsidRDefault="000C76DD" w:rsidP="000C76DD">
      <w:pPr>
        <w:jc w:val="center"/>
        <w:outlineLvl w:val="0"/>
        <w:rPr>
          <w:color w:val="D6615C" w:themeColor="accent1"/>
          <w:sz w:val="24"/>
          <w:szCs w:val="24"/>
        </w:rPr>
      </w:pPr>
      <w:bookmarkStart w:id="19" w:name="_Toc498866722"/>
      <w:bookmarkStart w:id="20" w:name="_Toc498867756"/>
      <w:bookmarkStart w:id="21" w:name="_Toc498867788"/>
      <w:bookmarkStart w:id="22" w:name="_Toc498868658"/>
      <w:bookmarkStart w:id="23" w:name="_Toc499393300"/>
      <w:r w:rsidRPr="000C76DD">
        <w:rPr>
          <w:color w:val="D6615C" w:themeColor="accent1"/>
          <w:sz w:val="24"/>
          <w:szCs w:val="24"/>
        </w:rPr>
        <w:t>Trabalho prático nr.2 – iteração 1</w:t>
      </w:r>
      <w:bookmarkEnd w:id="19"/>
      <w:bookmarkEnd w:id="20"/>
      <w:bookmarkEnd w:id="21"/>
      <w:bookmarkEnd w:id="22"/>
      <w:bookmarkEnd w:id="23"/>
    </w:p>
    <w:p w14:paraId="3823B9D7" w14:textId="77777777" w:rsidR="00B02226" w:rsidRPr="00231CA5" w:rsidRDefault="00B02226">
      <w:pPr>
        <w:ind w:left="0"/>
      </w:pPr>
    </w:p>
    <w:p w14:paraId="4D9D3FFA" w14:textId="77777777" w:rsidR="00B02226" w:rsidRPr="00231CA5" w:rsidRDefault="00F52D09" w:rsidP="00F52D09">
      <w:pPr>
        <w:tabs>
          <w:tab w:val="left" w:pos="6828"/>
        </w:tabs>
        <w:ind w:left="0"/>
      </w:pPr>
      <w:r w:rsidRPr="00231CA5">
        <w:tab/>
      </w:r>
    </w:p>
    <w:p w14:paraId="24AC2F9D" w14:textId="77777777" w:rsidR="00D20459" w:rsidRPr="00231CA5" w:rsidRDefault="00D20459" w:rsidP="00D20459">
      <w:pPr>
        <w:rPr>
          <w:b/>
        </w:rPr>
      </w:pPr>
    </w:p>
    <w:p w14:paraId="7CAB730C" w14:textId="77777777" w:rsidR="005E2EE3" w:rsidRPr="00231CA5" w:rsidRDefault="005E2EE3" w:rsidP="00D20459"/>
    <w:p w14:paraId="64185B06" w14:textId="77777777" w:rsidR="00D20459" w:rsidRPr="00364586" w:rsidRDefault="00D20459" w:rsidP="000C76DD">
      <w:pPr>
        <w:ind w:left="0"/>
      </w:pPr>
    </w:p>
    <w:p w14:paraId="1568EC9E" w14:textId="77777777" w:rsidR="00D20459" w:rsidRPr="00364586" w:rsidRDefault="00D20459" w:rsidP="00D20459"/>
    <w:p w14:paraId="754A3167" w14:textId="7B64F08E" w:rsidR="00D20459" w:rsidRPr="00847B7E" w:rsidRDefault="00FC786E" w:rsidP="00385D9E">
      <w:pPr>
        <w:outlineLvl w:val="0"/>
        <w:rPr>
          <w:b/>
          <w:color w:val="D6615C" w:themeColor="accent1"/>
          <w:sz w:val="24"/>
          <w:szCs w:val="24"/>
        </w:rPr>
      </w:pPr>
      <w:bookmarkStart w:id="24" w:name="_Toc496456788"/>
      <w:bookmarkStart w:id="25" w:name="_Toc498866723"/>
      <w:bookmarkStart w:id="26" w:name="_Toc498867757"/>
      <w:bookmarkStart w:id="27" w:name="_Toc498867789"/>
      <w:bookmarkStart w:id="28" w:name="_Toc498868659"/>
      <w:bookmarkStart w:id="29" w:name="_Toc499393301"/>
      <w:r w:rsidRPr="00847B7E">
        <w:rPr>
          <w:b/>
          <w:color w:val="D6615C" w:themeColor="accent1"/>
          <w:sz w:val="24"/>
          <w:szCs w:val="24"/>
        </w:rPr>
        <w:t>Histórico de R</w:t>
      </w:r>
      <w:r w:rsidR="00231CA5" w:rsidRPr="00847B7E">
        <w:rPr>
          <w:b/>
          <w:color w:val="D6615C" w:themeColor="accent1"/>
          <w:sz w:val="24"/>
          <w:szCs w:val="24"/>
        </w:rPr>
        <w:t>evisão</w:t>
      </w:r>
      <w:bookmarkEnd w:id="24"/>
      <w:bookmarkEnd w:id="25"/>
      <w:bookmarkEnd w:id="26"/>
      <w:bookmarkEnd w:id="27"/>
      <w:bookmarkEnd w:id="28"/>
      <w:bookmarkEnd w:id="29"/>
    </w:p>
    <w:tbl>
      <w:tblPr>
        <w:tblStyle w:val="ListTable4-Accent1"/>
        <w:tblW w:w="0" w:type="auto"/>
        <w:tblInd w:w="265" w:type="dxa"/>
        <w:tblLook w:val="0420" w:firstRow="1" w:lastRow="0" w:firstColumn="0" w:lastColumn="0" w:noHBand="0" w:noVBand="1"/>
      </w:tblPr>
      <w:tblGrid>
        <w:gridCol w:w="990"/>
        <w:gridCol w:w="1710"/>
        <w:gridCol w:w="5400"/>
        <w:gridCol w:w="1359"/>
      </w:tblGrid>
      <w:tr w:rsidR="00D20459" w14:paraId="5DE0CCBE" w14:textId="77777777" w:rsidTr="00266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tcW w:w="990" w:type="dxa"/>
          </w:tcPr>
          <w:p w14:paraId="3A562B9D" w14:textId="43D5071F" w:rsidR="00D20459" w:rsidRDefault="00231CA5" w:rsidP="00D20459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Versão</w:t>
            </w:r>
            <w:proofErr w:type="spellEnd"/>
          </w:p>
        </w:tc>
        <w:tc>
          <w:tcPr>
            <w:tcW w:w="1710" w:type="dxa"/>
          </w:tcPr>
          <w:p w14:paraId="16D3EECB" w14:textId="497CE716" w:rsidR="00D20459" w:rsidRDefault="00231CA5" w:rsidP="00D20459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Autores</w:t>
            </w:r>
            <w:proofErr w:type="spellEnd"/>
          </w:p>
        </w:tc>
        <w:tc>
          <w:tcPr>
            <w:tcW w:w="5400" w:type="dxa"/>
          </w:tcPr>
          <w:p w14:paraId="5B7CA388" w14:textId="10EB2D2F" w:rsidR="00D20459" w:rsidRDefault="00231CA5" w:rsidP="00D20459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Descrição</w:t>
            </w:r>
            <w:proofErr w:type="spellEnd"/>
          </w:p>
        </w:tc>
        <w:tc>
          <w:tcPr>
            <w:tcW w:w="1359" w:type="dxa"/>
          </w:tcPr>
          <w:p w14:paraId="579A84AD" w14:textId="2A9C6C53" w:rsidR="00D20459" w:rsidRDefault="00D20459" w:rsidP="00D20459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Dat</w:t>
            </w:r>
            <w:r w:rsidR="00231CA5">
              <w:rPr>
                <w:lang w:val="en-US"/>
              </w:rPr>
              <w:t>a</w:t>
            </w:r>
          </w:p>
        </w:tc>
      </w:tr>
      <w:tr w:rsidR="00D20459" w14:paraId="0B69E658" w14:textId="77777777" w:rsidTr="00D20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" w:type="dxa"/>
          </w:tcPr>
          <w:p w14:paraId="141B8472" w14:textId="77777777" w:rsidR="00D20459" w:rsidRPr="002257BD" w:rsidRDefault="00D20459" w:rsidP="00D20459">
            <w:pPr>
              <w:ind w:left="0"/>
              <w:rPr>
                <w:b/>
                <w:sz w:val="20"/>
                <w:szCs w:val="20"/>
                <w:lang w:val="en-US"/>
              </w:rPr>
            </w:pPr>
            <w:r w:rsidRPr="002257BD">
              <w:rPr>
                <w:b/>
                <w:sz w:val="20"/>
                <w:szCs w:val="20"/>
                <w:lang w:val="en-US"/>
              </w:rPr>
              <w:t>1.0</w:t>
            </w:r>
          </w:p>
        </w:tc>
        <w:tc>
          <w:tcPr>
            <w:tcW w:w="1710" w:type="dxa"/>
          </w:tcPr>
          <w:p w14:paraId="0444AFB2" w14:textId="77777777" w:rsidR="002257BD" w:rsidRDefault="002257BD" w:rsidP="00D20459">
            <w:pPr>
              <w:ind w:left="0"/>
              <w:rPr>
                <w:b/>
                <w:sz w:val="20"/>
                <w:szCs w:val="20"/>
              </w:rPr>
            </w:pPr>
            <w:r w:rsidRPr="002257BD">
              <w:rPr>
                <w:b/>
                <w:sz w:val="20"/>
                <w:szCs w:val="20"/>
              </w:rPr>
              <w:t>Grupo 1</w:t>
            </w:r>
          </w:p>
          <w:p w14:paraId="2F6BB7D8" w14:textId="77777777" w:rsid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 Barros</w:t>
            </w:r>
          </w:p>
          <w:p w14:paraId="7AF9B593" w14:textId="77777777" w:rsid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Bento</w:t>
            </w:r>
          </w:p>
          <w:p w14:paraId="1E6C6A7D" w14:textId="77777777" w:rsid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Manuel Correia</w:t>
            </w:r>
          </w:p>
          <w:p w14:paraId="56C003C0" w14:textId="77777777" w:rsid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Almeida</w:t>
            </w:r>
          </w:p>
          <w:p w14:paraId="7EB4C0B5" w14:textId="41B05DB8" w:rsidR="00266950" w:rsidRP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 Gonçalves</w:t>
            </w:r>
          </w:p>
        </w:tc>
        <w:tc>
          <w:tcPr>
            <w:tcW w:w="5400" w:type="dxa"/>
          </w:tcPr>
          <w:p w14:paraId="7751E1E7" w14:textId="1997467E" w:rsidR="00D20459" w:rsidRPr="002257BD" w:rsidRDefault="00D20459" w:rsidP="00D20459">
            <w:pPr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359" w:type="dxa"/>
          </w:tcPr>
          <w:p w14:paraId="1B544864" w14:textId="3FAF548A" w:rsidR="00D20459" w:rsidRPr="002257BD" w:rsidRDefault="00266950" w:rsidP="00D20459">
            <w:pPr>
              <w:ind w:left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2017-10-22</w:t>
            </w:r>
          </w:p>
        </w:tc>
      </w:tr>
      <w:tr w:rsidR="000C76DD" w14:paraId="0CD1BDD7" w14:textId="77777777" w:rsidTr="00D20459">
        <w:tc>
          <w:tcPr>
            <w:tcW w:w="990" w:type="dxa"/>
          </w:tcPr>
          <w:p w14:paraId="4CFE5517" w14:textId="656C939B" w:rsidR="000C76DD" w:rsidRPr="002257BD" w:rsidRDefault="000C76DD" w:rsidP="00D20459">
            <w:pPr>
              <w:ind w:left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1.2</w:t>
            </w:r>
          </w:p>
        </w:tc>
        <w:tc>
          <w:tcPr>
            <w:tcW w:w="1710" w:type="dxa"/>
          </w:tcPr>
          <w:p w14:paraId="669D85DB" w14:textId="77777777" w:rsidR="000C76DD" w:rsidRDefault="000C76DD" w:rsidP="000C76DD">
            <w:pPr>
              <w:ind w:left="0"/>
              <w:rPr>
                <w:b/>
                <w:sz w:val="20"/>
                <w:szCs w:val="20"/>
              </w:rPr>
            </w:pPr>
            <w:r w:rsidRPr="002257BD">
              <w:rPr>
                <w:b/>
                <w:sz w:val="20"/>
                <w:szCs w:val="20"/>
              </w:rPr>
              <w:t>Grupo 1</w:t>
            </w:r>
          </w:p>
          <w:p w14:paraId="44251593" w14:textId="77777777" w:rsidR="000C76DD" w:rsidRDefault="000C76DD" w:rsidP="000C76D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 Barros</w:t>
            </w:r>
          </w:p>
          <w:p w14:paraId="5DB97B46" w14:textId="77777777" w:rsidR="000C76DD" w:rsidRDefault="000C76DD" w:rsidP="000C76D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Bento</w:t>
            </w:r>
          </w:p>
          <w:p w14:paraId="2FBB0239" w14:textId="77777777" w:rsidR="000C76DD" w:rsidRDefault="000C76DD" w:rsidP="000C76D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Manuel Correia</w:t>
            </w:r>
          </w:p>
          <w:p w14:paraId="34511DB9" w14:textId="77777777" w:rsidR="000C76DD" w:rsidRDefault="000C76DD" w:rsidP="000C76D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Almeida</w:t>
            </w:r>
          </w:p>
          <w:p w14:paraId="54132759" w14:textId="26EE13F5" w:rsidR="000C76DD" w:rsidRPr="002257BD" w:rsidRDefault="000C76DD" w:rsidP="000C76DD">
            <w:pPr>
              <w:ind w:left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Tiago Gonçalves</w:t>
            </w:r>
          </w:p>
        </w:tc>
        <w:tc>
          <w:tcPr>
            <w:tcW w:w="5400" w:type="dxa"/>
          </w:tcPr>
          <w:p w14:paraId="7DD972EB" w14:textId="77777777" w:rsidR="000C76DD" w:rsidRPr="002257BD" w:rsidRDefault="000C76DD" w:rsidP="00D20459">
            <w:pPr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359" w:type="dxa"/>
          </w:tcPr>
          <w:p w14:paraId="1A1AAFAA" w14:textId="16805800" w:rsidR="000C76DD" w:rsidRDefault="000C76DD" w:rsidP="00D20459">
            <w:pPr>
              <w:ind w:left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2017-11-26</w:t>
            </w:r>
          </w:p>
        </w:tc>
      </w:tr>
    </w:tbl>
    <w:p w14:paraId="78B6726A" w14:textId="1F5CAEF3" w:rsidR="00D20459" w:rsidRDefault="00D20459" w:rsidP="00D20459">
      <w:pPr>
        <w:rPr>
          <w:lang w:val="en-US"/>
        </w:rPr>
      </w:pPr>
    </w:p>
    <w:p w14:paraId="0A505269" w14:textId="77777777" w:rsidR="00D20459" w:rsidRDefault="00D20459" w:rsidP="00D20459">
      <w:pPr>
        <w:rPr>
          <w:lang w:val="en-US"/>
        </w:rPr>
      </w:pPr>
    </w:p>
    <w:p w14:paraId="46762A09" w14:textId="77777777" w:rsidR="00D20459" w:rsidRDefault="00D20459" w:rsidP="00D20459">
      <w:pPr>
        <w:rPr>
          <w:lang w:val="en-US"/>
        </w:rPr>
      </w:pPr>
    </w:p>
    <w:p w14:paraId="3E377555" w14:textId="77777777" w:rsidR="00D20459" w:rsidRDefault="00D20459" w:rsidP="00D20459">
      <w:pPr>
        <w:rPr>
          <w:lang w:val="en-US"/>
        </w:rPr>
      </w:pPr>
    </w:p>
    <w:p w14:paraId="211BB4AB" w14:textId="77777777" w:rsidR="00D20459" w:rsidRDefault="00D20459" w:rsidP="000C76DD">
      <w:pPr>
        <w:ind w:left="0"/>
        <w:rPr>
          <w:lang w:val="en-US"/>
        </w:rPr>
        <w:sectPr w:rsidR="00D20459" w:rsidSect="005E2EE3">
          <w:headerReference w:type="default" r:id="rId10"/>
          <w:footerReference w:type="default" r:id="rId11"/>
          <w:footerReference w:type="first" r:id="rId12"/>
          <w:pgSz w:w="12240" w:h="15840" w:code="1"/>
          <w:pgMar w:top="1152" w:right="1253" w:bottom="2160" w:left="1253" w:header="720" w:footer="1296" w:gutter="0"/>
          <w:pgNumType w:start="0"/>
          <w:cols w:space="720"/>
          <w:titlePg/>
          <w:docGrid w:linePitch="360"/>
        </w:sectPr>
      </w:pPr>
    </w:p>
    <w:p w14:paraId="3EEEB8A5" w14:textId="72B65169" w:rsidR="005E2EE3" w:rsidRPr="00D20459" w:rsidRDefault="005E2EE3" w:rsidP="005E2EE3">
      <w:pPr>
        <w:rPr>
          <w:lang w:val="en-US"/>
        </w:rPr>
      </w:pPr>
    </w:p>
    <w:sdt>
      <w:sdtPr>
        <w:id w:val="34568089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CCF7378" w14:textId="154D80DE" w:rsidR="005E2EE3" w:rsidRPr="000C76DD" w:rsidRDefault="005E2EE3" w:rsidP="000C76DD">
          <w:pPr>
            <w:ind w:left="0"/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6304D4D1" wp14:editId="367ECAB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60348809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3495281" w14:textId="77777777" w:rsidR="00823155" w:rsidRDefault="00823155" w:rsidP="005E2EE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04D4D1" id="Rectangle 132" o:spid="_x0000_s1026" style="position:absolute;margin-left:-4.4pt;margin-top:0;width:46.8pt;height:77.75pt;z-index:25164697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M1w3u6aAgAAiQUAAA4AAAAAAAAAAAAAAAAALgIAAGRycy9lMm9Eb2Mu&#10;eG1sUEsBAi0AFAAGAAgAAAAhAIgVZqzaAAAABAEAAA8AAAAAAAAAAAAAAAAA9AQAAGRycy9kb3du&#10;cmV2LnhtbFBLBQYAAAAABAAEAPMAAAD7BQAAAAA=&#10;" fillcolor="#d6615c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60348809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3495281" w14:textId="77777777" w:rsidR="00823155" w:rsidRDefault="00823155" w:rsidP="005E2EE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3D8DBC6D" w14:textId="77777777" w:rsidR="00B02226" w:rsidRPr="00632C90" w:rsidRDefault="00B02226">
      <w:pPr>
        <w:ind w:left="0"/>
        <w:rPr>
          <w:lang w:val="en-US"/>
        </w:rPr>
      </w:pPr>
    </w:p>
    <w:p w14:paraId="018288EE" w14:textId="61275B06" w:rsidR="002A3C30" w:rsidRPr="0016717C" w:rsidRDefault="00F60E15" w:rsidP="00385D9E">
      <w:pPr>
        <w:outlineLvl w:val="0"/>
        <w:rPr>
          <w:b/>
          <w:color w:val="D6615C" w:themeColor="accent1"/>
          <w:sz w:val="28"/>
          <w:szCs w:val="28"/>
          <w:lang w:val="en-US"/>
        </w:rPr>
      </w:pPr>
      <w:bookmarkStart w:id="30" w:name="_Toc496456789"/>
      <w:bookmarkStart w:id="31" w:name="_Toc498866724"/>
      <w:bookmarkStart w:id="32" w:name="_Toc498867758"/>
      <w:bookmarkStart w:id="33" w:name="_Toc498867790"/>
      <w:bookmarkStart w:id="34" w:name="_Toc498868660"/>
      <w:bookmarkStart w:id="35" w:name="_Toc499393302"/>
      <w:r w:rsidRPr="0016717C">
        <w:rPr>
          <w:b/>
          <w:color w:val="D6615C" w:themeColor="accent1"/>
          <w:sz w:val="28"/>
          <w:szCs w:val="28"/>
          <w:lang w:val="en-US"/>
        </w:rPr>
        <w:t>Índice</w:t>
      </w:r>
      <w:bookmarkEnd w:id="30"/>
      <w:bookmarkEnd w:id="31"/>
      <w:bookmarkEnd w:id="32"/>
      <w:bookmarkEnd w:id="33"/>
      <w:bookmarkEnd w:id="34"/>
      <w:bookmarkEnd w:id="35"/>
    </w:p>
    <w:sdt>
      <w:sdtPr>
        <w:rPr>
          <w:color w:val="000000" w:themeColor="text1"/>
        </w:rPr>
        <w:id w:val="2117018071"/>
        <w:docPartObj>
          <w:docPartGallery w:val="Table of Contents"/>
          <w:docPartUnique/>
        </w:docPartObj>
      </w:sdtPr>
      <w:sdtEndPr/>
      <w:sdtContent>
        <w:p w14:paraId="3BB88406" w14:textId="77777777" w:rsidR="002F2EBF" w:rsidRDefault="002A3C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r w:rsidRPr="00E5161F">
            <w:rPr>
              <w:rFonts w:asciiTheme="majorHAnsi" w:eastAsiaTheme="majorEastAsia" w:hAnsiTheme="majorHAnsi" w:cstheme="majorBidi"/>
              <w:color w:val="000000" w:themeColor="text1"/>
              <w:sz w:val="28"/>
              <w:szCs w:val="28"/>
              <w:lang w:eastAsia="en-US"/>
            </w:rPr>
            <w:fldChar w:fldCharType="begin"/>
          </w:r>
          <w:r w:rsidRPr="00E5161F">
            <w:rPr>
              <w:color w:val="000000" w:themeColor="text1"/>
            </w:rPr>
            <w:instrText xml:space="preserve"> TOC \o "1-3" \h \z \u </w:instrText>
          </w:r>
          <w:r w:rsidRPr="00E5161F">
            <w:rPr>
              <w:rFonts w:asciiTheme="majorHAnsi" w:eastAsiaTheme="majorEastAsia" w:hAnsiTheme="majorHAnsi" w:cstheme="majorBidi"/>
              <w:color w:val="000000" w:themeColor="text1"/>
              <w:sz w:val="28"/>
              <w:szCs w:val="28"/>
              <w:lang w:eastAsia="en-US"/>
            </w:rPr>
            <w:fldChar w:fldCharType="separate"/>
          </w:r>
          <w:hyperlink w:anchor="_Toc499393297" w:history="1">
            <w:r w:rsidR="002F2EBF" w:rsidRPr="001430D8">
              <w:rPr>
                <w:rStyle w:val="Hyperlink"/>
                <w:b/>
                <w:noProof/>
              </w:rPr>
              <w:t>LABDSOFT</w:t>
            </w:r>
            <w:r w:rsidR="002F2EBF">
              <w:rPr>
                <w:noProof/>
                <w:webHidden/>
              </w:rPr>
              <w:tab/>
            </w:r>
            <w:r w:rsidR="002F2EBF">
              <w:rPr>
                <w:noProof/>
                <w:webHidden/>
              </w:rPr>
              <w:fldChar w:fldCharType="begin"/>
            </w:r>
            <w:r w:rsidR="002F2EBF">
              <w:rPr>
                <w:noProof/>
                <w:webHidden/>
              </w:rPr>
              <w:instrText xml:space="preserve"> PAGEREF _Toc499393297 \h </w:instrText>
            </w:r>
            <w:r w:rsidR="002F2EBF">
              <w:rPr>
                <w:noProof/>
                <w:webHidden/>
              </w:rPr>
            </w:r>
            <w:r w:rsidR="002F2EBF">
              <w:rPr>
                <w:noProof/>
                <w:webHidden/>
              </w:rPr>
              <w:fldChar w:fldCharType="separate"/>
            </w:r>
            <w:r w:rsidR="002F2EBF">
              <w:rPr>
                <w:noProof/>
                <w:webHidden/>
              </w:rPr>
              <w:t>0</w:t>
            </w:r>
            <w:r w:rsidR="002F2EBF">
              <w:rPr>
                <w:noProof/>
                <w:webHidden/>
              </w:rPr>
              <w:fldChar w:fldCharType="end"/>
            </w:r>
          </w:hyperlink>
        </w:p>
        <w:p w14:paraId="30ADB18C" w14:textId="77777777" w:rsidR="002F2EBF" w:rsidRDefault="002F2E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298" w:history="1">
            <w:r w:rsidRPr="001430D8">
              <w:rPr>
                <w:rStyle w:val="Hyperlink"/>
                <w:b/>
                <w:noProof/>
              </w:rPr>
              <w:t>ISEP – Mestrado em Engenharia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119C2" w14:textId="77777777" w:rsidR="002F2EBF" w:rsidRDefault="002F2E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299" w:history="1">
            <w:r w:rsidRPr="001430D8">
              <w:rPr>
                <w:rStyle w:val="Hyperlink"/>
                <w:b/>
                <w:noProof/>
              </w:rPr>
              <w:t>Banco de Gâmetas - GAM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EF67" w14:textId="77777777" w:rsidR="002F2EBF" w:rsidRDefault="002F2E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00" w:history="1">
            <w:r w:rsidRPr="001430D8">
              <w:rPr>
                <w:rStyle w:val="Hyperlink"/>
                <w:noProof/>
              </w:rPr>
              <w:t>Trabalho prático nr.2 – iteração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E5102" w14:textId="77777777" w:rsidR="002F2EBF" w:rsidRDefault="002F2E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01" w:history="1">
            <w:r w:rsidRPr="001430D8">
              <w:rPr>
                <w:rStyle w:val="Hyperlink"/>
                <w:b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86AD" w14:textId="77777777" w:rsidR="002F2EBF" w:rsidRDefault="002F2E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02" w:history="1">
            <w:r w:rsidRPr="001430D8">
              <w:rPr>
                <w:rStyle w:val="Hyperlink"/>
                <w:b/>
                <w:noProof/>
                <w:lang w:val="en-US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8997" w14:textId="77777777" w:rsidR="002F2EBF" w:rsidRDefault="002F2E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03" w:history="1">
            <w:r w:rsidRPr="001430D8">
              <w:rPr>
                <w:rStyle w:val="Hyperlink"/>
                <w:b/>
                <w:noProof/>
              </w:rPr>
              <w:t>Índice de Ilustrações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5188" w14:textId="77777777" w:rsidR="002F2EBF" w:rsidRDefault="002F2E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04" w:history="1">
            <w:r w:rsidRPr="001430D8">
              <w:rPr>
                <w:rStyle w:val="Hyperlink"/>
                <w:b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828F" w14:textId="77777777" w:rsidR="002F2EBF" w:rsidRDefault="002F2EBF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05" w:history="1">
            <w:r w:rsidRPr="001430D8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1430D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6B9C" w14:textId="77777777" w:rsidR="002F2EBF" w:rsidRDefault="002F2EBF">
          <w:pPr>
            <w:pStyle w:val="TOC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06" w:history="1">
            <w:r w:rsidRPr="001430D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1430D8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A1A56" w14:textId="77777777" w:rsidR="002F2EBF" w:rsidRDefault="002F2EB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07" w:history="1">
            <w:r w:rsidRPr="001430D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1430D8">
              <w:rPr>
                <w:rStyle w:val="Hyperlink"/>
                <w:noProof/>
              </w:rPr>
              <w:t>Scope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26D7" w14:textId="77777777" w:rsidR="002F2EBF" w:rsidRDefault="002F2EB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08" w:history="1">
            <w:r w:rsidRPr="001430D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1430D8">
              <w:rPr>
                <w:rStyle w:val="Hyperlink"/>
                <w:noProof/>
              </w:rPr>
              <w:t>Funcionalidades propostas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BD888" w14:textId="77777777" w:rsidR="002F2EBF" w:rsidRDefault="002F2EBF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09" w:history="1">
            <w:r w:rsidRPr="001430D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1430D8">
              <w:rPr>
                <w:rStyle w:val="Hyperlink"/>
                <w:noProof/>
              </w:rPr>
              <w:t>Decisões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E8564" w14:textId="77777777" w:rsidR="002F2EBF" w:rsidRDefault="002F2EBF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10" w:history="1">
            <w:r w:rsidRPr="001430D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1430D8">
              <w:rPr>
                <w:rStyle w:val="Hyperlink"/>
                <w:noProof/>
              </w:rPr>
              <w:t>Artefactos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18B5" w14:textId="77777777" w:rsidR="002F2EBF" w:rsidRDefault="002F2EB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11" w:history="1">
            <w:r w:rsidRPr="001430D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1430D8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0A742" w14:textId="77777777" w:rsidR="002F2EBF" w:rsidRDefault="002F2EB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12" w:history="1">
            <w:r w:rsidRPr="001430D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1430D8">
              <w:rPr>
                <w:rStyle w:val="Hyperlink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37BE" w14:textId="77777777" w:rsidR="002F2EBF" w:rsidRDefault="002F2EB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13" w:history="1">
            <w:r w:rsidRPr="001430D8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1430D8">
              <w:rPr>
                <w:rStyle w:val="Hyperlink"/>
                <w:noProof/>
              </w:rPr>
              <w:t>Diagrama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0204E" w14:textId="77777777" w:rsidR="002F2EBF" w:rsidRDefault="002F2EBF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14" w:history="1">
            <w:r w:rsidRPr="001430D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1430D8">
              <w:rPr>
                <w:rStyle w:val="Hyperlink"/>
                <w:noProof/>
              </w:rPr>
              <w:t>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3796" w14:textId="77777777" w:rsidR="002F2EBF" w:rsidRDefault="002F2EBF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15" w:history="1">
            <w:r w:rsidRPr="001430D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1430D8">
              <w:rPr>
                <w:rStyle w:val="Hyperlink"/>
                <w:noProof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5ADF" w14:textId="77777777" w:rsidR="002F2EBF" w:rsidRDefault="002F2EBF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16" w:history="1">
            <w:r w:rsidRPr="001430D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1430D8">
              <w:rPr>
                <w:rStyle w:val="Hyperlink"/>
                <w:noProof/>
              </w:rPr>
              <w:t>Funcionalidades não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EDA2" w14:textId="77777777" w:rsidR="002F2EBF" w:rsidRDefault="002F2EBF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17" w:history="1">
            <w:r w:rsidRPr="001430D8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1430D8">
              <w:rPr>
                <w:rStyle w:val="Hyperlink"/>
                <w:noProof/>
              </w:rPr>
              <w:t>Distribuição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84AC7" w14:textId="77777777" w:rsidR="002F2EBF" w:rsidRDefault="002F2EBF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18" w:history="1">
            <w:r w:rsidRPr="001430D8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1430D8">
              <w:rPr>
                <w:rStyle w:val="Hyperlink"/>
                <w:noProof/>
              </w:rPr>
              <w:t>Tempos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6F7C" w14:textId="77777777" w:rsidR="002F2EBF" w:rsidRDefault="002F2EBF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9393319" w:history="1">
            <w:r w:rsidRPr="001430D8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1430D8">
              <w:rPr>
                <w:rStyle w:val="Hyperlink"/>
                <w:noProof/>
              </w:rPr>
              <w:t>Medidas de qualidade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088C" w14:textId="3B21348E" w:rsidR="0016717C" w:rsidRPr="008543AF" w:rsidRDefault="002A3C30" w:rsidP="00A54347">
          <w:pPr>
            <w:rPr>
              <w:color w:val="000000" w:themeColor="text1"/>
            </w:rPr>
          </w:pPr>
          <w:r w:rsidRPr="00E5161F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bookmarkStart w:id="36" w:name="_Hlk494619974" w:displacedByCustomXml="prev"/>
    <w:p w14:paraId="76BEA4CB" w14:textId="77777777" w:rsidR="0016717C" w:rsidRDefault="0016717C" w:rsidP="002F7354"/>
    <w:p w14:paraId="0AC4F9F5" w14:textId="77777777" w:rsidR="0016717C" w:rsidRDefault="0016717C" w:rsidP="002F7354"/>
    <w:p w14:paraId="41B5E95F" w14:textId="77777777" w:rsidR="0016717C" w:rsidRDefault="0016717C" w:rsidP="002F7354"/>
    <w:p w14:paraId="7AC6B248" w14:textId="77777777" w:rsidR="0016717C" w:rsidRDefault="0016717C" w:rsidP="002F7354"/>
    <w:p w14:paraId="33B26D04" w14:textId="77777777" w:rsidR="0016717C" w:rsidRDefault="0016717C" w:rsidP="002F7354"/>
    <w:p w14:paraId="5F0D0BD7" w14:textId="77777777" w:rsidR="0016717C" w:rsidRDefault="0016717C" w:rsidP="002F7354"/>
    <w:p w14:paraId="250BD914" w14:textId="77777777" w:rsidR="0016717C" w:rsidRDefault="0016717C" w:rsidP="002F2EBF">
      <w:pPr>
        <w:ind w:left="0"/>
      </w:pPr>
    </w:p>
    <w:p w14:paraId="6244722D" w14:textId="6762B925" w:rsidR="00F60E15" w:rsidRPr="0070306E" w:rsidRDefault="00F60E15" w:rsidP="00385D9E">
      <w:pPr>
        <w:ind w:left="0"/>
        <w:outlineLvl w:val="0"/>
        <w:rPr>
          <w:b/>
          <w:color w:val="D6615C" w:themeColor="accent1"/>
          <w:sz w:val="26"/>
          <w:szCs w:val="26"/>
        </w:rPr>
      </w:pPr>
      <w:bookmarkStart w:id="37" w:name="_Toc496456790"/>
      <w:bookmarkStart w:id="38" w:name="_Toc498866725"/>
      <w:bookmarkStart w:id="39" w:name="_Toc498867759"/>
      <w:bookmarkStart w:id="40" w:name="_Toc498867791"/>
      <w:bookmarkStart w:id="41" w:name="_Toc498868661"/>
      <w:bookmarkStart w:id="42" w:name="_Toc499393303"/>
      <w:r w:rsidRPr="0070306E">
        <w:rPr>
          <w:b/>
          <w:color w:val="D6615C" w:themeColor="accent1"/>
          <w:sz w:val="26"/>
          <w:szCs w:val="26"/>
        </w:rPr>
        <w:lastRenderedPageBreak/>
        <w:t>Índice de Ilustrações</w:t>
      </w:r>
      <w:bookmarkEnd w:id="37"/>
      <w:bookmarkEnd w:id="38"/>
      <w:bookmarkEnd w:id="39"/>
      <w:bookmarkEnd w:id="40"/>
      <w:bookmarkEnd w:id="41"/>
      <w:bookmarkEnd w:id="42"/>
    </w:p>
    <w:p w14:paraId="592B2622" w14:textId="77777777" w:rsidR="00F60E15" w:rsidRDefault="00F60E15" w:rsidP="00F60E15"/>
    <w:p w14:paraId="5A5871F6" w14:textId="77777777" w:rsidR="002F2EBF" w:rsidRDefault="002F2EBF">
      <w:pPr>
        <w:pStyle w:val="TableofFigures"/>
        <w:tabs>
          <w:tab w:val="right" w:leader="dot" w:pos="9350"/>
        </w:tabs>
        <w:rPr>
          <w:rFonts w:eastAsiaTheme="minorEastAsia"/>
          <w:noProof/>
          <w:color w:val="auto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3" w:anchor="_Toc499393353" w:history="1">
        <w:r w:rsidRPr="009A3760">
          <w:rPr>
            <w:rStyle w:val="Hyperlink"/>
            <w:noProof/>
          </w:rPr>
          <w:t>Figura 1 - 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18CD80" w14:textId="77777777" w:rsidR="002F2EBF" w:rsidRDefault="002F2EBF">
      <w:pPr>
        <w:pStyle w:val="TableofFigures"/>
        <w:tabs>
          <w:tab w:val="right" w:leader="dot" w:pos="9350"/>
        </w:tabs>
        <w:rPr>
          <w:rFonts w:eastAsiaTheme="minorEastAsia"/>
          <w:noProof/>
          <w:color w:val="auto"/>
          <w:lang w:eastAsia="pt-PT"/>
        </w:rPr>
      </w:pPr>
      <w:hyperlink r:id="rId14" w:anchor="_Toc499393354" w:history="1">
        <w:r w:rsidRPr="009A3760">
          <w:rPr>
            <w:rStyle w:val="Hyperlink"/>
            <w:noProof/>
          </w:rPr>
          <w:t>Figura 2 - Modelo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9066E3" w14:textId="77777777" w:rsidR="002F2EBF" w:rsidRDefault="002F2EBF">
      <w:pPr>
        <w:pStyle w:val="TableofFigures"/>
        <w:tabs>
          <w:tab w:val="right" w:leader="dot" w:pos="9350"/>
        </w:tabs>
        <w:rPr>
          <w:rFonts w:eastAsiaTheme="minorEastAsia"/>
          <w:noProof/>
          <w:color w:val="auto"/>
          <w:lang w:eastAsia="pt-PT"/>
        </w:rPr>
      </w:pPr>
      <w:hyperlink r:id="rId15" w:anchor="_Toc499393355" w:history="1">
        <w:r w:rsidRPr="009A3760">
          <w:rPr>
            <w:rStyle w:val="Hyperlink"/>
            <w:noProof/>
          </w:rPr>
          <w:t>Figura 3 - Diagrama de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C805EF" w14:textId="77777777" w:rsidR="002F2EBF" w:rsidRDefault="002F2EBF">
      <w:pPr>
        <w:pStyle w:val="TableofFigures"/>
        <w:tabs>
          <w:tab w:val="right" w:leader="dot" w:pos="9350"/>
        </w:tabs>
        <w:rPr>
          <w:rFonts w:eastAsiaTheme="minorEastAsia"/>
          <w:noProof/>
          <w:color w:val="auto"/>
          <w:lang w:eastAsia="pt-PT"/>
        </w:rPr>
      </w:pPr>
      <w:hyperlink r:id="rId16" w:anchor="_Toc499393356" w:history="1">
        <w:r w:rsidRPr="009A3760">
          <w:rPr>
            <w:rStyle w:val="Hyperlink"/>
            <w:noProof/>
          </w:rPr>
          <w:t>Figura 4 – Artefactos criados após stage Archive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9851C7" w14:textId="77777777" w:rsidR="002F2EBF" w:rsidRDefault="002F2EBF">
      <w:pPr>
        <w:pStyle w:val="TableofFigures"/>
        <w:tabs>
          <w:tab w:val="right" w:leader="dot" w:pos="9350"/>
        </w:tabs>
        <w:rPr>
          <w:rFonts w:eastAsiaTheme="minorEastAsia"/>
          <w:noProof/>
          <w:color w:val="auto"/>
          <w:lang w:eastAsia="pt-PT"/>
        </w:rPr>
      </w:pPr>
      <w:hyperlink r:id="rId17" w:anchor="_Toc499393357" w:history="1">
        <w:r w:rsidRPr="009A3760">
          <w:rPr>
            <w:rStyle w:val="Hyperlink"/>
            <w:noProof/>
          </w:rPr>
          <w:t>Figura 5 - Excerto do ficheiro de resultados (testes)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5AF86A" w14:textId="77777777" w:rsidR="002F2EBF" w:rsidRPr="001E78E6" w:rsidRDefault="002F2EBF" w:rsidP="00F60E15">
      <w:r>
        <w:fldChar w:fldCharType="end"/>
      </w:r>
    </w:p>
    <w:p w14:paraId="60AFBDE8" w14:textId="77777777" w:rsidR="002F2EBF" w:rsidRPr="00387F31" w:rsidRDefault="002F2EBF" w:rsidP="002F2EBF">
      <w:pPr>
        <w:ind w:left="0"/>
        <w:rPr>
          <w:color w:val="000000" w:themeColor="text1"/>
        </w:rPr>
      </w:pPr>
    </w:p>
    <w:p w14:paraId="497B1E40" w14:textId="08B5519A" w:rsidR="00EB4D65" w:rsidRPr="0070306E" w:rsidRDefault="00EB4D65" w:rsidP="00385D9E">
      <w:pPr>
        <w:ind w:left="0"/>
        <w:outlineLvl w:val="0"/>
        <w:rPr>
          <w:b/>
          <w:color w:val="D6615C" w:themeColor="accent1"/>
          <w:sz w:val="26"/>
          <w:szCs w:val="26"/>
        </w:rPr>
      </w:pPr>
      <w:bookmarkStart w:id="43" w:name="_Toc496456791"/>
      <w:bookmarkStart w:id="44" w:name="_Toc498863701"/>
      <w:bookmarkStart w:id="45" w:name="_Toc498866726"/>
      <w:bookmarkStart w:id="46" w:name="_Toc498867760"/>
      <w:bookmarkStart w:id="47" w:name="_Toc498867792"/>
      <w:bookmarkStart w:id="48" w:name="_Toc498868662"/>
      <w:bookmarkStart w:id="49" w:name="_Toc499393304"/>
      <w:r w:rsidRPr="0070306E">
        <w:rPr>
          <w:b/>
          <w:color w:val="D6615C" w:themeColor="accent1"/>
          <w:sz w:val="26"/>
          <w:szCs w:val="26"/>
        </w:rPr>
        <w:t>Índice de Tabelas</w:t>
      </w:r>
      <w:bookmarkEnd w:id="43"/>
      <w:bookmarkEnd w:id="44"/>
      <w:bookmarkEnd w:id="45"/>
      <w:bookmarkEnd w:id="46"/>
      <w:bookmarkEnd w:id="47"/>
      <w:bookmarkEnd w:id="48"/>
      <w:bookmarkEnd w:id="49"/>
    </w:p>
    <w:p w14:paraId="429C7EB2" w14:textId="77777777" w:rsidR="00EB4D65" w:rsidRDefault="00EB4D65" w:rsidP="00EB4D65"/>
    <w:p w14:paraId="0E733163" w14:textId="77777777" w:rsidR="002F2EBF" w:rsidRDefault="00EB4D65">
      <w:pPr>
        <w:pStyle w:val="TableofFigures"/>
        <w:tabs>
          <w:tab w:val="right" w:leader="dot" w:pos="9350"/>
        </w:tabs>
        <w:rPr>
          <w:rFonts w:eastAsiaTheme="minorEastAsia"/>
          <w:noProof/>
          <w:color w:val="auto"/>
          <w:lang w:eastAsia="pt-PT"/>
        </w:rPr>
      </w:pPr>
      <w:r w:rsidRPr="00F15C73">
        <w:rPr>
          <w:color w:val="000000" w:themeColor="text1"/>
        </w:rPr>
        <w:fldChar w:fldCharType="begin"/>
      </w:r>
      <w:r w:rsidRPr="00F15C73">
        <w:rPr>
          <w:color w:val="000000" w:themeColor="text1"/>
        </w:rPr>
        <w:instrText xml:space="preserve"> TOC \c "Tabela" </w:instrText>
      </w:r>
      <w:r w:rsidRPr="00F15C73">
        <w:rPr>
          <w:color w:val="000000" w:themeColor="text1"/>
        </w:rPr>
        <w:fldChar w:fldCharType="separate"/>
      </w:r>
      <w:r w:rsidR="002F2EBF">
        <w:rPr>
          <w:noProof/>
        </w:rPr>
        <w:t>Tabela 1 - Funcionalidades propostas</w:t>
      </w:r>
      <w:r w:rsidR="002F2EBF">
        <w:rPr>
          <w:noProof/>
        </w:rPr>
        <w:tab/>
      </w:r>
      <w:r w:rsidR="002F2EBF">
        <w:rPr>
          <w:noProof/>
        </w:rPr>
        <w:fldChar w:fldCharType="begin"/>
      </w:r>
      <w:r w:rsidR="002F2EBF">
        <w:rPr>
          <w:noProof/>
        </w:rPr>
        <w:instrText xml:space="preserve"> PAGEREF _Toc499393320 \h </w:instrText>
      </w:r>
      <w:r w:rsidR="002F2EBF">
        <w:rPr>
          <w:noProof/>
        </w:rPr>
      </w:r>
      <w:r w:rsidR="002F2EBF">
        <w:rPr>
          <w:noProof/>
        </w:rPr>
        <w:fldChar w:fldCharType="separate"/>
      </w:r>
      <w:r w:rsidR="002F2EBF">
        <w:rPr>
          <w:noProof/>
        </w:rPr>
        <w:t>4</w:t>
      </w:r>
      <w:r w:rsidR="002F2EBF">
        <w:rPr>
          <w:noProof/>
        </w:rPr>
        <w:fldChar w:fldCharType="end"/>
      </w:r>
    </w:p>
    <w:p w14:paraId="743A56F6" w14:textId="77777777" w:rsidR="002F2EBF" w:rsidRDefault="002F2EBF">
      <w:pPr>
        <w:pStyle w:val="TableofFigures"/>
        <w:tabs>
          <w:tab w:val="right" w:leader="dot" w:pos="9350"/>
        </w:tabs>
        <w:rPr>
          <w:rFonts w:eastAsiaTheme="minorEastAsia"/>
          <w:noProof/>
          <w:color w:val="auto"/>
          <w:lang w:eastAsia="pt-PT"/>
        </w:rPr>
      </w:pPr>
      <w:r>
        <w:rPr>
          <w:noProof/>
        </w:rPr>
        <w:t>Tabela 2 – Distribuição tarefas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_Toc499393321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F0839BE" w14:textId="77777777" w:rsidR="00EB4D65" w:rsidRPr="00EB4D65" w:rsidRDefault="00EB4D65" w:rsidP="00EB4D65">
      <w:r w:rsidRPr="00F15C73">
        <w:rPr>
          <w:color w:val="000000" w:themeColor="text1"/>
        </w:rPr>
        <w:fldChar w:fldCharType="end"/>
      </w:r>
    </w:p>
    <w:p w14:paraId="78860BAF" w14:textId="77777777" w:rsidR="00EB4D65" w:rsidRDefault="00EB4D65" w:rsidP="00F60E15"/>
    <w:p w14:paraId="267B09E7" w14:textId="76186678" w:rsidR="00B57BEF" w:rsidRPr="000C76DD" w:rsidRDefault="00B57BEF" w:rsidP="000C76DD">
      <w:pPr>
        <w:ind w:left="0"/>
      </w:pPr>
      <w:r>
        <w:rPr>
          <w:rFonts w:asciiTheme="majorHAnsi" w:eastAsiaTheme="majorEastAsia" w:hAnsiTheme="majorHAnsi" w:cstheme="majorBidi"/>
          <w:b/>
          <w:bCs/>
          <w:color w:val="D6615C" w:themeColor="accent1"/>
          <w:sz w:val="28"/>
          <w:szCs w:val="28"/>
        </w:rPr>
        <w:br w:type="page"/>
      </w:r>
    </w:p>
    <w:p w14:paraId="5937B56A" w14:textId="506E8AB7" w:rsidR="001B4740" w:rsidRDefault="0087396B" w:rsidP="00385D9E">
      <w:pPr>
        <w:pStyle w:val="Heading1"/>
      </w:pPr>
      <w:bookmarkStart w:id="50" w:name="_Toc499393305"/>
      <w:r>
        <w:lastRenderedPageBreak/>
        <w:t>Introdução</w:t>
      </w:r>
      <w:bookmarkEnd w:id="50"/>
    </w:p>
    <w:p w14:paraId="2A58BC27" w14:textId="753DA84C" w:rsidR="005259B1" w:rsidRDefault="00364586" w:rsidP="00385D9E">
      <w:pPr>
        <w:pStyle w:val="Heading1"/>
        <w:numPr>
          <w:ilvl w:val="1"/>
          <w:numId w:val="3"/>
        </w:numPr>
      </w:pPr>
      <w:bookmarkStart w:id="51" w:name="_Toc499393306"/>
      <w:r>
        <w:t>Propósito</w:t>
      </w:r>
      <w:bookmarkEnd w:id="51"/>
    </w:p>
    <w:p w14:paraId="3C9F9920" w14:textId="3D3DAD02" w:rsidR="003A1DF0" w:rsidRDefault="005259B1" w:rsidP="002F5BB4">
      <w:pPr>
        <w:jc w:val="both"/>
        <w:rPr>
          <w:color w:val="000000" w:themeColor="text1"/>
        </w:rPr>
      </w:pPr>
      <w:r w:rsidRPr="00D24442">
        <w:rPr>
          <w:color w:val="000000" w:themeColor="text1"/>
        </w:rPr>
        <w:t xml:space="preserve">Este documento foi desenvolvido no contexto do </w:t>
      </w:r>
      <w:r w:rsidR="003A1DF0">
        <w:rPr>
          <w:color w:val="000000" w:themeColor="text1"/>
        </w:rPr>
        <w:t>segundo</w:t>
      </w:r>
      <w:r w:rsidRPr="00D24442">
        <w:rPr>
          <w:color w:val="000000" w:themeColor="text1"/>
        </w:rPr>
        <w:t xml:space="preserve"> trabalho prático</w:t>
      </w:r>
      <w:r w:rsidR="003A1DF0">
        <w:rPr>
          <w:color w:val="000000" w:themeColor="text1"/>
        </w:rPr>
        <w:t xml:space="preserve"> (iteração 1)</w:t>
      </w:r>
      <w:r w:rsidRPr="00D24442">
        <w:rPr>
          <w:color w:val="000000" w:themeColor="text1"/>
        </w:rPr>
        <w:t xml:space="preserve"> da disciplina de </w:t>
      </w:r>
      <w:r w:rsidRPr="00F15C73">
        <w:rPr>
          <w:color w:val="000000" w:themeColor="text1"/>
        </w:rPr>
        <w:t>Laboratório Desenvolvimento Software (LABDSOFT), integrada no Mestrado de Engenharia Informática (MEI) do Instituto Superior</w:t>
      </w:r>
      <w:r w:rsidR="003A1DF0">
        <w:rPr>
          <w:color w:val="000000" w:themeColor="text1"/>
        </w:rPr>
        <w:t xml:space="preserve"> de Engenharia do Porto (ISEP). Tem como prop</w:t>
      </w:r>
      <w:r w:rsidR="008F752B">
        <w:rPr>
          <w:color w:val="000000" w:themeColor="text1"/>
        </w:rPr>
        <w:t xml:space="preserve">ósito descrever os processos inerentes à implementação de alguns requisitos definidos para a aplicação de </w:t>
      </w:r>
      <w:proofErr w:type="gramStart"/>
      <w:r w:rsidR="008F752B">
        <w:rPr>
          <w:color w:val="000000" w:themeColor="text1"/>
        </w:rPr>
        <w:t>software</w:t>
      </w:r>
      <w:proofErr w:type="gramEnd"/>
      <w:r w:rsidR="008F752B">
        <w:rPr>
          <w:color w:val="000000" w:themeColor="text1"/>
        </w:rPr>
        <w:t xml:space="preserve"> - iGAM.</w:t>
      </w:r>
      <w:r w:rsidR="0099560B">
        <w:rPr>
          <w:color w:val="000000" w:themeColor="text1"/>
        </w:rPr>
        <w:t xml:space="preserve"> No que diz respeito às funcionalidades a implementar, iremos garantir que o processo consegue fluir com todos os intervenientes, desde a sua inscrição inicial até à sua aprovação ou rejeição.</w:t>
      </w:r>
    </w:p>
    <w:p w14:paraId="741E855B" w14:textId="03FBC425" w:rsidR="003A1DF0" w:rsidRPr="00F15C73" w:rsidRDefault="008F752B" w:rsidP="0099560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Ao longo do documento serão abordados tópicos relacionados com algumas das decisões tomadas pelo grupo, artefactos relevantes a nível arquitetural e tecnológico incluindo a especificação do </w:t>
      </w:r>
      <w:proofErr w:type="gramStart"/>
      <w:r>
        <w:rPr>
          <w:color w:val="000000" w:themeColor="text1"/>
        </w:rPr>
        <w:t>pipeline</w:t>
      </w:r>
      <w:proofErr w:type="gramEnd"/>
      <w:r>
        <w:rPr>
          <w:color w:val="000000" w:themeColor="text1"/>
        </w:rPr>
        <w:t xml:space="preserve"> criado. Para além disso, serão apresentadas as funcionalidades implementadas bem como a distribuição de tarefas entre o grupo de trabalho.</w:t>
      </w:r>
    </w:p>
    <w:p w14:paraId="0AC1A467" w14:textId="29E77326" w:rsidR="001B4740" w:rsidRDefault="002F7354" w:rsidP="008D3D4B">
      <w:pPr>
        <w:pStyle w:val="Heading2"/>
        <w:numPr>
          <w:ilvl w:val="1"/>
          <w:numId w:val="3"/>
        </w:numPr>
      </w:pPr>
      <w:bookmarkStart w:id="52" w:name="_Toc499393307"/>
      <w:r>
        <w:t>Scope do p</w:t>
      </w:r>
      <w:r w:rsidR="00364586">
        <w:t>roduto</w:t>
      </w:r>
      <w:bookmarkEnd w:id="52"/>
    </w:p>
    <w:p w14:paraId="7BC2AE41" w14:textId="127144C8" w:rsidR="007F4607" w:rsidRPr="00D24442" w:rsidRDefault="007F4607" w:rsidP="00496938">
      <w:pPr>
        <w:jc w:val="both"/>
        <w:rPr>
          <w:color w:val="000000" w:themeColor="text1"/>
        </w:rPr>
      </w:pPr>
      <w:r>
        <w:t xml:space="preserve">A GAM pretende uma solução de </w:t>
      </w:r>
      <w:proofErr w:type="gramStart"/>
      <w:r>
        <w:t>software</w:t>
      </w:r>
      <w:proofErr w:type="gramEnd"/>
      <w:r>
        <w:t xml:space="preserve"> que consiga monitorizar os dois grandes processos </w:t>
      </w:r>
      <w:r w:rsidRPr="00D24442">
        <w:rPr>
          <w:color w:val="000000" w:themeColor="text1"/>
        </w:rPr>
        <w:t xml:space="preserve">que neste momento existem apenas em formato papel. A gestão do conjunto de etapas que constituem os processos é outro grande </w:t>
      </w:r>
      <w:r w:rsidR="006C7188" w:rsidRPr="00D24442">
        <w:rPr>
          <w:color w:val="000000" w:themeColor="text1"/>
        </w:rPr>
        <w:t>foco</w:t>
      </w:r>
      <w:r w:rsidRPr="00D24442">
        <w:rPr>
          <w:color w:val="000000" w:themeColor="text1"/>
        </w:rPr>
        <w:t>.</w:t>
      </w:r>
    </w:p>
    <w:p w14:paraId="5D7DAF7E" w14:textId="32D24E8B" w:rsidR="007F4607" w:rsidRPr="00D24442" w:rsidRDefault="007F4607" w:rsidP="00496938">
      <w:pPr>
        <w:jc w:val="both"/>
        <w:rPr>
          <w:color w:val="000000" w:themeColor="text1"/>
        </w:rPr>
      </w:pPr>
      <w:r w:rsidRPr="00D24442">
        <w:rPr>
          <w:color w:val="000000" w:themeColor="text1"/>
        </w:rPr>
        <w:t>O primeiro processo denomina-se por “</w:t>
      </w:r>
      <w:r w:rsidRPr="00D24442">
        <w:rPr>
          <w:b/>
          <w:color w:val="000000" w:themeColor="text1"/>
        </w:rPr>
        <w:t>Ciclo de Dádiva</w:t>
      </w:r>
      <w:r w:rsidRPr="00D24442">
        <w:rPr>
          <w:color w:val="000000" w:themeColor="text1"/>
        </w:rPr>
        <w:t>”, é muito rigoroso e constitui várias etapas. Existem dadores que realizam amostras no banco. Após verificação e validação de critérios bem definidos, o dador é considerado um dador “válido”. As amostra</w:t>
      </w:r>
      <w:r w:rsidR="005B243C">
        <w:rPr>
          <w:color w:val="000000" w:themeColor="text1"/>
        </w:rPr>
        <w:t xml:space="preserve">s de espermatozoides ficam crio </w:t>
      </w:r>
      <w:r w:rsidRPr="00D24442">
        <w:rPr>
          <w:color w:val="000000" w:themeColor="text1"/>
        </w:rPr>
        <w:t>preservadas para mais tarde puderem ser usadas por casais inférteis.</w:t>
      </w:r>
    </w:p>
    <w:p w14:paraId="209C99F4" w14:textId="6E1C2920" w:rsidR="006C7188" w:rsidRPr="00D24442" w:rsidRDefault="007F4607" w:rsidP="00496938">
      <w:pPr>
        <w:jc w:val="both"/>
        <w:rPr>
          <w:color w:val="000000" w:themeColor="text1"/>
        </w:rPr>
      </w:pPr>
      <w:r w:rsidRPr="00D24442">
        <w:rPr>
          <w:color w:val="000000" w:themeColor="text1"/>
        </w:rPr>
        <w:t>O segundo processo denomina-se por “</w:t>
      </w:r>
      <w:r w:rsidR="005B243C">
        <w:rPr>
          <w:b/>
          <w:color w:val="000000" w:themeColor="text1"/>
        </w:rPr>
        <w:t>Resposta a Pedidos de G</w:t>
      </w:r>
      <w:r w:rsidRPr="00D24442">
        <w:rPr>
          <w:b/>
          <w:color w:val="000000" w:themeColor="text1"/>
        </w:rPr>
        <w:t>âmetas</w:t>
      </w:r>
      <w:r w:rsidR="006C7188" w:rsidRPr="00D24442">
        <w:rPr>
          <w:color w:val="000000" w:themeColor="text1"/>
        </w:rPr>
        <w:t>”. Existem clí</w:t>
      </w:r>
      <w:r w:rsidRPr="00D24442">
        <w:rPr>
          <w:color w:val="000000" w:themeColor="text1"/>
        </w:rPr>
        <w:t xml:space="preserve">nicas/hospitais que nas suas consultas de procriação recomendam técnicas de fertilidade como </w:t>
      </w:r>
      <w:r w:rsidR="005B243C">
        <w:rPr>
          <w:color w:val="000000" w:themeColor="text1"/>
        </w:rPr>
        <w:t xml:space="preserve">por </w:t>
      </w:r>
      <w:r w:rsidRPr="00D24442">
        <w:rPr>
          <w:color w:val="000000" w:themeColor="text1"/>
        </w:rPr>
        <w:t>exemplo, a fertilização in vitro com dadores anónimos. Estas clínicas solicitam amostras para puderem ser usadas nestes casais. O pedido é feito ao banco (formato papel), a respetiva clínica envia o conjunto de caraterísticas do casal e o banco é responsável por selecionar o dador que melhor obedece aos requisitos.</w:t>
      </w:r>
    </w:p>
    <w:p w14:paraId="17F9DCA9" w14:textId="7A2AD5D2" w:rsidR="00157B77" w:rsidRPr="00D24442" w:rsidRDefault="006C7188" w:rsidP="000C76DD">
      <w:pPr>
        <w:jc w:val="both"/>
        <w:rPr>
          <w:color w:val="000000" w:themeColor="text1"/>
        </w:rPr>
      </w:pPr>
      <w:r w:rsidRPr="00D24442">
        <w:rPr>
          <w:color w:val="000000" w:themeColor="text1"/>
        </w:rPr>
        <w:t>Em suma, o objetivo principal desta solução é automatizar estes dois processos, mas também ser capaz de apresentar ao cliente dados estatísticos relativos a ambos os processos.</w:t>
      </w:r>
    </w:p>
    <w:p w14:paraId="5F96D35F" w14:textId="6C5BE96A" w:rsidR="0099560B" w:rsidRDefault="0099560B" w:rsidP="008D3D4B">
      <w:pPr>
        <w:pStyle w:val="Heading2"/>
        <w:numPr>
          <w:ilvl w:val="1"/>
          <w:numId w:val="3"/>
        </w:numPr>
      </w:pPr>
      <w:bookmarkStart w:id="53" w:name="_Toc499393308"/>
      <w:r>
        <w:t xml:space="preserve">Funcionalidades </w:t>
      </w:r>
      <w:r w:rsidR="00387F31">
        <w:t>propostas</w:t>
      </w:r>
      <w:bookmarkEnd w:id="53"/>
    </w:p>
    <w:p w14:paraId="6AB08A94" w14:textId="69388AFC" w:rsidR="0099560B" w:rsidRPr="00847B7E" w:rsidRDefault="0099560B" w:rsidP="0038122D">
      <w:pPr>
        <w:jc w:val="both"/>
        <w:rPr>
          <w:color w:val="auto"/>
        </w:rPr>
      </w:pPr>
      <w:r w:rsidRPr="00847B7E">
        <w:rPr>
          <w:color w:val="auto"/>
        </w:rPr>
        <w:t xml:space="preserve">Para esta iteração, temos um total de dezoito requisitos que pretendemos implementar no sistema de </w:t>
      </w:r>
      <w:proofErr w:type="gramStart"/>
      <w:r w:rsidRPr="00847B7E">
        <w:rPr>
          <w:color w:val="auto"/>
        </w:rPr>
        <w:t>software</w:t>
      </w:r>
      <w:proofErr w:type="gramEnd"/>
      <w:r w:rsidRPr="00847B7E">
        <w:rPr>
          <w:color w:val="auto"/>
        </w:rPr>
        <w:t xml:space="preserve"> iGAM e </w:t>
      </w:r>
      <w:r w:rsidR="00407DE2">
        <w:rPr>
          <w:color w:val="auto"/>
        </w:rPr>
        <w:t>dez</w:t>
      </w:r>
      <w:r w:rsidRPr="00847B7E">
        <w:rPr>
          <w:color w:val="auto"/>
        </w:rPr>
        <w:t xml:space="preserve"> atores</w:t>
      </w:r>
      <w:r w:rsidR="00407DE2">
        <w:rPr>
          <w:color w:val="auto"/>
        </w:rPr>
        <w:t xml:space="preserve"> envolvidos </w:t>
      </w:r>
      <w:r w:rsidRPr="00847B7E">
        <w:rPr>
          <w:color w:val="auto"/>
        </w:rPr>
        <w:t>(dador, informático, enfermeira coordenadora, médico, enfermeiro, embriologista, diretora laboratório, embriologista, laboratório</w:t>
      </w:r>
      <w:r w:rsidR="00407DE2">
        <w:rPr>
          <w:color w:val="auto"/>
        </w:rPr>
        <w:t xml:space="preserve"> sangue (externo), Clínica PMA) – Tabela 1.</w:t>
      </w:r>
    </w:p>
    <w:p w14:paraId="2085BA69" w14:textId="77777777" w:rsidR="000E596E" w:rsidRDefault="000E596E" w:rsidP="0038122D">
      <w:pPr>
        <w:jc w:val="both"/>
      </w:pPr>
    </w:p>
    <w:p w14:paraId="454D0CA2" w14:textId="77777777" w:rsidR="000E596E" w:rsidRDefault="000E596E" w:rsidP="0038122D">
      <w:pPr>
        <w:jc w:val="both"/>
      </w:pPr>
    </w:p>
    <w:p w14:paraId="37EA8F6C" w14:textId="77777777" w:rsidR="000E596E" w:rsidRPr="00847B7E" w:rsidRDefault="000E596E" w:rsidP="0038122D">
      <w:pPr>
        <w:jc w:val="both"/>
      </w:pPr>
    </w:p>
    <w:p w14:paraId="30CE7A94" w14:textId="2A4B1326" w:rsidR="00847B7E" w:rsidRDefault="00847B7E" w:rsidP="00847B7E">
      <w:pPr>
        <w:pStyle w:val="Caption"/>
        <w:keepNext/>
        <w:jc w:val="center"/>
      </w:pPr>
      <w:bookmarkStart w:id="54" w:name="_Toc49939332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23155">
        <w:rPr>
          <w:noProof/>
        </w:rPr>
        <w:t>1</w:t>
      </w:r>
      <w:r>
        <w:fldChar w:fldCharType="end"/>
      </w:r>
      <w:r>
        <w:t xml:space="preserve"> - Funcionalidades </w:t>
      </w:r>
      <w:r w:rsidR="005E536C">
        <w:t>propostas</w:t>
      </w:r>
      <w:bookmarkEnd w:id="54"/>
    </w:p>
    <w:tbl>
      <w:tblPr>
        <w:tblStyle w:val="TabeladeLista6Colorida-Destaque11"/>
        <w:tblW w:w="9670" w:type="dxa"/>
        <w:tblLook w:val="04A0" w:firstRow="1" w:lastRow="0" w:firstColumn="1" w:lastColumn="0" w:noHBand="0" w:noVBand="1"/>
      </w:tblPr>
      <w:tblGrid>
        <w:gridCol w:w="1223"/>
        <w:gridCol w:w="5860"/>
        <w:gridCol w:w="2587"/>
      </w:tblGrid>
      <w:tr w:rsidR="000E596E" w:rsidRPr="00847B7E" w14:paraId="11DD5F73" w14:textId="77777777" w:rsidTr="00847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1867DF6D" w14:textId="132656E4" w:rsidR="000E596E" w:rsidRPr="00847B7E" w:rsidRDefault="000E596E" w:rsidP="00847B7E">
            <w:pPr>
              <w:ind w:left="0"/>
              <w:rPr>
                <w:rFonts w:asciiTheme="minorHAnsi" w:hAnsiTheme="minorHAnsi"/>
              </w:rPr>
            </w:pPr>
            <w:r w:rsidRPr="00847B7E">
              <w:rPr>
                <w:rFonts w:asciiTheme="minorHAnsi" w:hAnsiTheme="minorHAnsi"/>
              </w:rPr>
              <w:t>Id</w:t>
            </w:r>
          </w:p>
        </w:tc>
        <w:tc>
          <w:tcPr>
            <w:tcW w:w="5860" w:type="dxa"/>
            <w:vAlign w:val="center"/>
          </w:tcPr>
          <w:p w14:paraId="63F32480" w14:textId="724B7B41" w:rsidR="000E596E" w:rsidRPr="00847B7E" w:rsidRDefault="000E596E" w:rsidP="00847B7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47B7E">
              <w:rPr>
                <w:rFonts w:asciiTheme="minorHAnsi" w:hAnsiTheme="minorHAnsi"/>
              </w:rPr>
              <w:t>Identificação</w:t>
            </w:r>
          </w:p>
        </w:tc>
        <w:tc>
          <w:tcPr>
            <w:tcW w:w="2587" w:type="dxa"/>
            <w:vAlign w:val="center"/>
          </w:tcPr>
          <w:p w14:paraId="01CC336C" w14:textId="54C45643" w:rsidR="000E596E" w:rsidRPr="00847B7E" w:rsidRDefault="000E596E" w:rsidP="00847B7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47B7E">
              <w:rPr>
                <w:rFonts w:asciiTheme="minorHAnsi" w:hAnsiTheme="minorHAnsi"/>
              </w:rPr>
              <w:t>Ator</w:t>
            </w:r>
          </w:p>
        </w:tc>
      </w:tr>
      <w:tr w:rsidR="000E596E" w:rsidRPr="00847B7E" w14:paraId="1FC0710A" w14:textId="77777777" w:rsidTr="0084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74A36E82" w14:textId="0B2E26AE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</w:t>
            </w:r>
          </w:p>
        </w:tc>
        <w:tc>
          <w:tcPr>
            <w:tcW w:w="5860" w:type="dxa"/>
            <w:vAlign w:val="center"/>
          </w:tcPr>
          <w:p w14:paraId="3CD356C1" w14:textId="776AFB27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inicial do dador (sem fotografia)</w:t>
            </w:r>
          </w:p>
        </w:tc>
        <w:tc>
          <w:tcPr>
            <w:tcW w:w="2587" w:type="dxa"/>
            <w:vAlign w:val="center"/>
          </w:tcPr>
          <w:p w14:paraId="12B408C0" w14:textId="064FA43F" w:rsidR="000E596E" w:rsidRPr="00847B7E" w:rsidRDefault="000E596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 xml:space="preserve">Dador </w:t>
            </w:r>
          </w:p>
        </w:tc>
      </w:tr>
      <w:tr w:rsidR="000E596E" w:rsidRPr="00847B7E" w14:paraId="1E5387E9" w14:textId="77777777" w:rsidTr="00847B7E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34BD4475" w14:textId="01BF94B2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REQ_2</w:t>
            </w:r>
          </w:p>
        </w:tc>
        <w:tc>
          <w:tcPr>
            <w:tcW w:w="5860" w:type="dxa"/>
            <w:vAlign w:val="center"/>
          </w:tcPr>
          <w:p w14:paraId="5BF7FC57" w14:textId="5FB8C32F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Validação dos dados do dador</w:t>
            </w:r>
          </w:p>
        </w:tc>
        <w:tc>
          <w:tcPr>
            <w:tcW w:w="2587" w:type="dxa"/>
            <w:vAlign w:val="center"/>
          </w:tcPr>
          <w:p w14:paraId="53988C84" w14:textId="142FB35F" w:rsidR="000E596E" w:rsidRPr="00847B7E" w:rsidRDefault="000E596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Enfermeira coordenadora</w:t>
            </w:r>
          </w:p>
        </w:tc>
      </w:tr>
      <w:tr w:rsidR="000E596E" w:rsidRPr="00847B7E" w14:paraId="1FCC413F" w14:textId="77777777" w:rsidTr="0084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0591B4F6" w14:textId="09838AF5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REQ_3</w:t>
            </w:r>
          </w:p>
        </w:tc>
        <w:tc>
          <w:tcPr>
            <w:tcW w:w="5860" w:type="dxa"/>
            <w:vAlign w:val="center"/>
          </w:tcPr>
          <w:p w14:paraId="41D80780" w14:textId="55D9D9B6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Gestão de perfis de utilizadores</w:t>
            </w:r>
          </w:p>
        </w:tc>
        <w:tc>
          <w:tcPr>
            <w:tcW w:w="2587" w:type="dxa"/>
            <w:vAlign w:val="center"/>
          </w:tcPr>
          <w:p w14:paraId="17A493F1" w14:textId="118BB406" w:rsidR="000E596E" w:rsidRPr="00847B7E" w:rsidRDefault="000E596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Informático</w:t>
            </w:r>
          </w:p>
        </w:tc>
      </w:tr>
      <w:tr w:rsidR="000E596E" w:rsidRPr="00847B7E" w14:paraId="1C4057E0" w14:textId="77777777" w:rsidTr="00847B7E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79EFC64E" w14:textId="5EE6861C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REQ_4</w:t>
            </w:r>
          </w:p>
        </w:tc>
        <w:tc>
          <w:tcPr>
            <w:tcW w:w="5860" w:type="dxa"/>
            <w:vAlign w:val="center"/>
          </w:tcPr>
          <w:p w14:paraId="7E9795EB" w14:textId="21049257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Configuração do template de perguntas médicas</w:t>
            </w:r>
          </w:p>
        </w:tc>
        <w:tc>
          <w:tcPr>
            <w:tcW w:w="2587" w:type="dxa"/>
            <w:vAlign w:val="center"/>
          </w:tcPr>
          <w:p w14:paraId="185F54AE" w14:textId="2C802F43" w:rsidR="000E596E" w:rsidRPr="00847B7E" w:rsidRDefault="000E596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Médico</w:t>
            </w:r>
          </w:p>
        </w:tc>
      </w:tr>
      <w:tr w:rsidR="000E596E" w:rsidRPr="00847B7E" w14:paraId="4B750946" w14:textId="77777777" w:rsidTr="0084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6B77FCD8" w14:textId="28E4F4E1" w:rsidR="000E596E" w:rsidRPr="00847B7E" w:rsidRDefault="000E596E" w:rsidP="00847B7E">
            <w:pPr>
              <w:ind w:left="0"/>
              <w:rPr>
                <w:rFonts w:asciiTheme="minorHAnsi" w:hAnsiTheme="minorHAnsi"/>
                <w:b w:val="0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REQ_5</w:t>
            </w:r>
          </w:p>
        </w:tc>
        <w:tc>
          <w:tcPr>
            <w:tcW w:w="5860" w:type="dxa"/>
            <w:vAlign w:val="center"/>
          </w:tcPr>
          <w:p w14:paraId="752BEDD1" w14:textId="30128E34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Consultas médicas via inquérito template</w:t>
            </w:r>
          </w:p>
        </w:tc>
        <w:tc>
          <w:tcPr>
            <w:tcW w:w="2587" w:type="dxa"/>
            <w:vAlign w:val="center"/>
          </w:tcPr>
          <w:p w14:paraId="314F54CD" w14:textId="7AC5A633" w:rsidR="000E596E" w:rsidRPr="00847B7E" w:rsidRDefault="000E596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Médico</w:t>
            </w:r>
          </w:p>
        </w:tc>
      </w:tr>
      <w:tr w:rsidR="000E596E" w:rsidRPr="00847B7E" w14:paraId="479353CE" w14:textId="77777777" w:rsidTr="00847B7E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63F1A33C" w14:textId="13954AC9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REQ_6</w:t>
            </w:r>
          </w:p>
        </w:tc>
        <w:tc>
          <w:tcPr>
            <w:tcW w:w="5860" w:type="dxa"/>
            <w:vAlign w:val="center"/>
          </w:tcPr>
          <w:p w14:paraId="481028B6" w14:textId="60677DA2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de amostras</w:t>
            </w:r>
          </w:p>
        </w:tc>
        <w:tc>
          <w:tcPr>
            <w:tcW w:w="2587" w:type="dxa"/>
            <w:vAlign w:val="center"/>
          </w:tcPr>
          <w:p w14:paraId="2EF6A7E2" w14:textId="0B85FD99" w:rsidR="000E596E" w:rsidRPr="00847B7E" w:rsidRDefault="000E596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Enfermeira</w:t>
            </w:r>
          </w:p>
        </w:tc>
      </w:tr>
      <w:tr w:rsidR="000E596E" w:rsidRPr="00847B7E" w14:paraId="102FFBCA" w14:textId="77777777" w:rsidTr="0084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7A02E358" w14:textId="26119703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REQ_7</w:t>
            </w:r>
          </w:p>
        </w:tc>
        <w:tc>
          <w:tcPr>
            <w:tcW w:w="5860" w:type="dxa"/>
            <w:vAlign w:val="center"/>
          </w:tcPr>
          <w:p w14:paraId="5BD89B2E" w14:textId="4155FE00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Pedido das análises de sangue iniciais</w:t>
            </w:r>
          </w:p>
        </w:tc>
        <w:tc>
          <w:tcPr>
            <w:tcW w:w="2587" w:type="dxa"/>
            <w:vAlign w:val="center"/>
          </w:tcPr>
          <w:p w14:paraId="1FC6296D" w14:textId="3885234C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Médico</w:t>
            </w:r>
          </w:p>
        </w:tc>
      </w:tr>
      <w:tr w:rsidR="000E596E" w:rsidRPr="00847B7E" w14:paraId="711945BC" w14:textId="77777777" w:rsidTr="00847B7E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1BDB28E9" w14:textId="7038F6E8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REQ_8</w:t>
            </w:r>
          </w:p>
        </w:tc>
        <w:tc>
          <w:tcPr>
            <w:tcW w:w="5860" w:type="dxa"/>
            <w:vAlign w:val="center"/>
          </w:tcPr>
          <w:p w14:paraId="41BD32C9" w14:textId="3AC74F9C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Ciclo da dádiva (abertura e consulta de informação)</w:t>
            </w:r>
          </w:p>
        </w:tc>
        <w:tc>
          <w:tcPr>
            <w:tcW w:w="2587" w:type="dxa"/>
            <w:vAlign w:val="center"/>
          </w:tcPr>
          <w:p w14:paraId="12520F15" w14:textId="66A7E66F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Enfermeira coordenadora</w:t>
            </w:r>
          </w:p>
        </w:tc>
      </w:tr>
      <w:tr w:rsidR="000E596E" w:rsidRPr="00847B7E" w14:paraId="775C1523" w14:textId="77777777" w:rsidTr="0084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71952478" w14:textId="4772BA96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REQ_9</w:t>
            </w:r>
          </w:p>
        </w:tc>
        <w:tc>
          <w:tcPr>
            <w:tcW w:w="5860" w:type="dxa"/>
            <w:vAlign w:val="center"/>
          </w:tcPr>
          <w:p w14:paraId="01A51472" w14:textId="015ECCDA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Marcação de consultas</w:t>
            </w:r>
          </w:p>
        </w:tc>
        <w:tc>
          <w:tcPr>
            <w:tcW w:w="2587" w:type="dxa"/>
            <w:vAlign w:val="center"/>
          </w:tcPr>
          <w:p w14:paraId="350E0ED7" w14:textId="524029A2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Enfermeira</w:t>
            </w:r>
          </w:p>
        </w:tc>
      </w:tr>
      <w:tr w:rsidR="000E596E" w:rsidRPr="00847B7E" w14:paraId="2DDBD59D" w14:textId="77777777" w:rsidTr="00847B7E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22A3CC8D" w14:textId="176CE6DC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REQ_10</w:t>
            </w:r>
          </w:p>
        </w:tc>
        <w:tc>
          <w:tcPr>
            <w:tcW w:w="5860" w:type="dxa"/>
            <w:vAlign w:val="center"/>
          </w:tcPr>
          <w:p w14:paraId="00EAFD97" w14:textId="63713F98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Aprovação / Rejeição do ciclo da dádiva</w:t>
            </w:r>
          </w:p>
        </w:tc>
        <w:tc>
          <w:tcPr>
            <w:tcW w:w="2587" w:type="dxa"/>
            <w:vAlign w:val="center"/>
          </w:tcPr>
          <w:p w14:paraId="520F3E74" w14:textId="34D4EEF6" w:rsidR="00847B7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Médico</w:t>
            </w:r>
          </w:p>
        </w:tc>
      </w:tr>
      <w:tr w:rsidR="000E596E" w:rsidRPr="00847B7E" w14:paraId="01E20352" w14:textId="77777777" w:rsidTr="0084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659EB56F" w14:textId="047943EF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REQ_11</w:t>
            </w:r>
          </w:p>
        </w:tc>
        <w:tc>
          <w:tcPr>
            <w:tcW w:w="5860" w:type="dxa"/>
            <w:vAlign w:val="center"/>
          </w:tcPr>
          <w:p w14:paraId="14A35585" w14:textId="5DD11B52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Lista de trabalho do laboratório</w:t>
            </w:r>
          </w:p>
        </w:tc>
        <w:tc>
          <w:tcPr>
            <w:tcW w:w="2587" w:type="dxa"/>
            <w:vAlign w:val="center"/>
          </w:tcPr>
          <w:p w14:paraId="59147BE6" w14:textId="67E016E0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Embriologista</w:t>
            </w:r>
          </w:p>
        </w:tc>
      </w:tr>
      <w:tr w:rsidR="000E596E" w:rsidRPr="00847B7E" w14:paraId="55128BD7" w14:textId="77777777" w:rsidTr="00847B7E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56A60F52" w14:textId="26BA0BD9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REQ_12</w:t>
            </w:r>
          </w:p>
        </w:tc>
        <w:tc>
          <w:tcPr>
            <w:tcW w:w="5860" w:type="dxa"/>
            <w:vAlign w:val="center"/>
          </w:tcPr>
          <w:p w14:paraId="3BA68EEA" w14:textId="20BCAB68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de espermograma</w:t>
            </w:r>
          </w:p>
        </w:tc>
        <w:tc>
          <w:tcPr>
            <w:tcW w:w="2587" w:type="dxa"/>
            <w:vAlign w:val="center"/>
          </w:tcPr>
          <w:p w14:paraId="7FC5747B" w14:textId="1ADA8278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Embriologista</w:t>
            </w:r>
          </w:p>
        </w:tc>
      </w:tr>
      <w:tr w:rsidR="000E596E" w:rsidRPr="00847B7E" w14:paraId="37B4CA8A" w14:textId="77777777" w:rsidTr="0084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438BAC5E" w14:textId="4A6554AE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REQ_13</w:t>
            </w:r>
          </w:p>
        </w:tc>
        <w:tc>
          <w:tcPr>
            <w:tcW w:w="5860" w:type="dxa"/>
            <w:vAlign w:val="center"/>
          </w:tcPr>
          <w:p w14:paraId="60607640" w14:textId="726C5BDC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Validação do espermograma</w:t>
            </w:r>
          </w:p>
        </w:tc>
        <w:tc>
          <w:tcPr>
            <w:tcW w:w="2587" w:type="dxa"/>
            <w:vAlign w:val="center"/>
          </w:tcPr>
          <w:p w14:paraId="6FA568DD" w14:textId="1114D8F4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Diretora laboratório</w:t>
            </w:r>
          </w:p>
        </w:tc>
      </w:tr>
      <w:tr w:rsidR="000E596E" w:rsidRPr="00847B7E" w14:paraId="081F9986" w14:textId="77777777" w:rsidTr="00847B7E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2DCAEB79" w14:textId="2C6E70AD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REQ_14</w:t>
            </w:r>
          </w:p>
        </w:tc>
        <w:tc>
          <w:tcPr>
            <w:tcW w:w="5860" w:type="dxa"/>
            <w:vAlign w:val="center"/>
          </w:tcPr>
          <w:p w14:paraId="5CB8448A" w14:textId="6C084615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Criopreservação da amostra</w:t>
            </w:r>
          </w:p>
        </w:tc>
        <w:tc>
          <w:tcPr>
            <w:tcW w:w="2587" w:type="dxa"/>
            <w:vAlign w:val="center"/>
          </w:tcPr>
          <w:p w14:paraId="242A5C31" w14:textId="67D3D464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Embriologista</w:t>
            </w:r>
          </w:p>
        </w:tc>
      </w:tr>
      <w:tr w:rsidR="000E596E" w:rsidRPr="00847B7E" w14:paraId="7482B84A" w14:textId="77777777" w:rsidTr="0084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3F51555D" w14:textId="23E5720B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REQ_15</w:t>
            </w:r>
          </w:p>
        </w:tc>
        <w:tc>
          <w:tcPr>
            <w:tcW w:w="5860" w:type="dxa"/>
            <w:vAlign w:val="center"/>
          </w:tcPr>
          <w:p w14:paraId="2E44A6A8" w14:textId="50C13B95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Visualização da alocação das amostras no Banco de criopreservação</w:t>
            </w:r>
          </w:p>
        </w:tc>
        <w:tc>
          <w:tcPr>
            <w:tcW w:w="2587" w:type="dxa"/>
            <w:vAlign w:val="center"/>
          </w:tcPr>
          <w:p w14:paraId="1ABA34A7" w14:textId="4487F2AB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Embriologista</w:t>
            </w:r>
          </w:p>
        </w:tc>
      </w:tr>
      <w:tr w:rsidR="000E596E" w:rsidRPr="00847B7E" w14:paraId="13445394" w14:textId="77777777" w:rsidTr="00847B7E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55E4F5FA" w14:textId="3454D7A1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REQ_16</w:t>
            </w:r>
          </w:p>
        </w:tc>
        <w:tc>
          <w:tcPr>
            <w:tcW w:w="5860" w:type="dxa"/>
            <w:vAlign w:val="center"/>
          </w:tcPr>
          <w:p w14:paraId="4BBD64D7" w14:textId="24F28487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Integração com o laboratório de análises de sangue</w:t>
            </w:r>
          </w:p>
        </w:tc>
        <w:tc>
          <w:tcPr>
            <w:tcW w:w="2587" w:type="dxa"/>
            <w:vAlign w:val="center"/>
          </w:tcPr>
          <w:p w14:paraId="3BD270F6" w14:textId="4231F938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proofErr w:type="spellStart"/>
            <w:r w:rsidRPr="00847B7E">
              <w:rPr>
                <w:rFonts w:asciiTheme="minorHAnsi" w:hAnsiTheme="minorHAnsi"/>
                <w:color w:val="auto"/>
              </w:rPr>
              <w:t>Lab</w:t>
            </w:r>
            <w:proofErr w:type="spellEnd"/>
            <w:r w:rsidRPr="00847B7E">
              <w:rPr>
                <w:rFonts w:asciiTheme="minorHAnsi" w:hAnsiTheme="minorHAnsi"/>
                <w:color w:val="auto"/>
              </w:rPr>
              <w:t>. Sangue (externo)</w:t>
            </w:r>
          </w:p>
        </w:tc>
      </w:tr>
      <w:tr w:rsidR="000E596E" w:rsidRPr="00847B7E" w14:paraId="1136794B" w14:textId="77777777" w:rsidTr="0084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3F470FCF" w14:textId="35E107D7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REQ_17</w:t>
            </w:r>
          </w:p>
        </w:tc>
        <w:tc>
          <w:tcPr>
            <w:tcW w:w="5860" w:type="dxa"/>
            <w:vAlign w:val="center"/>
          </w:tcPr>
          <w:p w14:paraId="24365723" w14:textId="4FB9B78B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de pedidos de gâmetas</w:t>
            </w:r>
          </w:p>
        </w:tc>
        <w:tc>
          <w:tcPr>
            <w:tcW w:w="2587" w:type="dxa"/>
            <w:vAlign w:val="center"/>
          </w:tcPr>
          <w:p w14:paraId="53B99282" w14:textId="3EEE39CA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Clínica PMA</w:t>
            </w:r>
          </w:p>
        </w:tc>
      </w:tr>
      <w:tr w:rsidR="000E596E" w:rsidRPr="00847B7E" w14:paraId="20811599" w14:textId="77777777" w:rsidTr="00847B7E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71D7F395" w14:textId="14F6A078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REQ_18</w:t>
            </w:r>
          </w:p>
        </w:tc>
        <w:tc>
          <w:tcPr>
            <w:tcW w:w="5860" w:type="dxa"/>
            <w:vAlign w:val="center"/>
          </w:tcPr>
          <w:p w14:paraId="04A883F5" w14:textId="32CC2D2A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de materiais usados (sem integração)</w:t>
            </w:r>
          </w:p>
        </w:tc>
        <w:tc>
          <w:tcPr>
            <w:tcW w:w="2587" w:type="dxa"/>
            <w:vAlign w:val="center"/>
          </w:tcPr>
          <w:p w14:paraId="4FDB05FA" w14:textId="542BC95B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Embriologista</w:t>
            </w:r>
          </w:p>
        </w:tc>
      </w:tr>
    </w:tbl>
    <w:p w14:paraId="0ACF2166" w14:textId="2821AC17" w:rsidR="001B4740" w:rsidRPr="00847B7E" w:rsidRDefault="00DB5187" w:rsidP="001E78E6">
      <w:r w:rsidRPr="00847B7E">
        <w:br w:type="page"/>
      </w:r>
    </w:p>
    <w:p w14:paraId="4740FDE0" w14:textId="1C7A6925" w:rsidR="001B4740" w:rsidRDefault="002F7354" w:rsidP="00385D9E">
      <w:pPr>
        <w:pStyle w:val="Heading1"/>
      </w:pPr>
      <w:bookmarkStart w:id="55" w:name="_Toc499393309"/>
      <w:r>
        <w:lastRenderedPageBreak/>
        <w:t>Decisões tomadas</w:t>
      </w:r>
      <w:bookmarkEnd w:id="55"/>
    </w:p>
    <w:p w14:paraId="3991B570" w14:textId="77777777" w:rsidR="002F7354" w:rsidRDefault="002F7354" w:rsidP="002F7354"/>
    <w:p w14:paraId="0B25DC29" w14:textId="77777777" w:rsidR="00875462" w:rsidRDefault="00875462" w:rsidP="002F7354"/>
    <w:p w14:paraId="467BD6A7" w14:textId="77777777" w:rsidR="00875462" w:rsidRDefault="00875462" w:rsidP="002F7354"/>
    <w:p w14:paraId="17E6A2A1" w14:textId="77777777" w:rsidR="00875462" w:rsidRDefault="00875462" w:rsidP="002F7354"/>
    <w:p w14:paraId="05F9CBCA" w14:textId="77777777" w:rsidR="00875462" w:rsidRDefault="00875462" w:rsidP="002F7354"/>
    <w:p w14:paraId="5B0BBAEE" w14:textId="77777777" w:rsidR="00875462" w:rsidRDefault="00875462" w:rsidP="002F7354"/>
    <w:p w14:paraId="6C0F1F4A" w14:textId="77777777" w:rsidR="00875462" w:rsidRDefault="00875462" w:rsidP="002F7354"/>
    <w:p w14:paraId="1B304A21" w14:textId="77777777" w:rsidR="00875462" w:rsidRDefault="00875462" w:rsidP="002F7354"/>
    <w:p w14:paraId="26988B5D" w14:textId="77777777" w:rsidR="00875462" w:rsidRDefault="00875462" w:rsidP="002F7354"/>
    <w:p w14:paraId="45272B2D" w14:textId="77777777" w:rsidR="00875462" w:rsidRDefault="00875462" w:rsidP="002F7354"/>
    <w:p w14:paraId="0AB046A0" w14:textId="77777777" w:rsidR="00875462" w:rsidRDefault="00875462" w:rsidP="002F7354"/>
    <w:p w14:paraId="27922378" w14:textId="77777777" w:rsidR="00875462" w:rsidRDefault="00875462" w:rsidP="002F7354"/>
    <w:p w14:paraId="2C67870A" w14:textId="77777777" w:rsidR="00875462" w:rsidRDefault="00875462" w:rsidP="002F7354"/>
    <w:p w14:paraId="1AB4594F" w14:textId="77777777" w:rsidR="00875462" w:rsidRDefault="00875462" w:rsidP="002F7354"/>
    <w:p w14:paraId="54DC510C" w14:textId="77777777" w:rsidR="00875462" w:rsidRDefault="00875462" w:rsidP="002F7354"/>
    <w:p w14:paraId="11E038ED" w14:textId="77777777" w:rsidR="00875462" w:rsidRDefault="00875462" w:rsidP="002F7354"/>
    <w:p w14:paraId="61F48D8C" w14:textId="77777777" w:rsidR="00875462" w:rsidRDefault="00875462" w:rsidP="002F7354"/>
    <w:p w14:paraId="7DE72F90" w14:textId="77777777" w:rsidR="00875462" w:rsidRDefault="00875462" w:rsidP="002F7354"/>
    <w:p w14:paraId="2918A33F" w14:textId="77777777" w:rsidR="00875462" w:rsidRDefault="00875462" w:rsidP="002F7354"/>
    <w:p w14:paraId="313B6C26" w14:textId="77777777" w:rsidR="00875462" w:rsidRDefault="00875462" w:rsidP="002F7354"/>
    <w:p w14:paraId="4FB0B37D" w14:textId="77777777" w:rsidR="00875462" w:rsidRDefault="00875462" w:rsidP="002F7354"/>
    <w:p w14:paraId="48E29967" w14:textId="77777777" w:rsidR="00875462" w:rsidRDefault="00875462" w:rsidP="002F7354"/>
    <w:p w14:paraId="3823D9D6" w14:textId="77777777" w:rsidR="00875462" w:rsidRDefault="00875462" w:rsidP="002F7354"/>
    <w:p w14:paraId="5268C347" w14:textId="77777777" w:rsidR="00875462" w:rsidRDefault="00875462" w:rsidP="002F7354"/>
    <w:p w14:paraId="13D2FAE7" w14:textId="77777777" w:rsidR="00875462" w:rsidRDefault="00875462" w:rsidP="002F7354"/>
    <w:p w14:paraId="2F4C1635" w14:textId="77777777" w:rsidR="00946955" w:rsidRDefault="00946955" w:rsidP="002F7354"/>
    <w:p w14:paraId="150137D5" w14:textId="77777777" w:rsidR="00946955" w:rsidRDefault="00946955" w:rsidP="002F7354"/>
    <w:p w14:paraId="6AC7A5D7" w14:textId="77777777" w:rsidR="00946955" w:rsidRDefault="00946955" w:rsidP="002F7354"/>
    <w:p w14:paraId="0832238B" w14:textId="3DAD1907" w:rsidR="00946955" w:rsidRDefault="00946955" w:rsidP="002F7354"/>
    <w:p w14:paraId="2D0177D1" w14:textId="272C8DC6" w:rsidR="002F7354" w:rsidRDefault="002F7354" w:rsidP="002F7354">
      <w:pPr>
        <w:pStyle w:val="Heading1"/>
      </w:pPr>
      <w:bookmarkStart w:id="56" w:name="_Toc499393310"/>
      <w:r>
        <w:lastRenderedPageBreak/>
        <w:t>Artefactos</w:t>
      </w:r>
      <w:bookmarkEnd w:id="56"/>
    </w:p>
    <w:p w14:paraId="0C6F23EF" w14:textId="40635C9A" w:rsidR="00071C3C" w:rsidRDefault="00071C3C" w:rsidP="008D3D4B">
      <w:pPr>
        <w:pStyle w:val="Heading2"/>
      </w:pPr>
      <w:bookmarkStart w:id="57" w:name="_Toc499393311"/>
      <w:r>
        <w:t>Diagrama de contexto</w:t>
      </w:r>
      <w:bookmarkEnd w:id="57"/>
    </w:p>
    <w:p w14:paraId="2AE8F81A" w14:textId="1EE2EB94" w:rsidR="00946955" w:rsidRDefault="00946955" w:rsidP="00946955">
      <w:pPr>
        <w:ind w:left="0"/>
      </w:pPr>
      <w:r w:rsidRPr="00946955"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4941EA0E" wp14:editId="40A35E44">
            <wp:simplePos x="0" y="0"/>
            <wp:positionH relativeFrom="column">
              <wp:posOffset>548640</wp:posOffset>
            </wp:positionH>
            <wp:positionV relativeFrom="paragraph">
              <wp:posOffset>77470</wp:posOffset>
            </wp:positionV>
            <wp:extent cx="4800600" cy="2302510"/>
            <wp:effectExtent l="0" t="0" r="0" b="2540"/>
            <wp:wrapTight wrapText="bothSides">
              <wp:wrapPolygon edited="0">
                <wp:start x="0" y="0"/>
                <wp:lineTo x="0" y="21445"/>
                <wp:lineTo x="21514" y="21445"/>
                <wp:lineTo x="21514" y="0"/>
                <wp:lineTo x="0" y="0"/>
              </wp:wrapPolygon>
            </wp:wrapTight>
            <wp:docPr id="6" name="Picture 6" descr="C:\Users\Altran\Desktop\LABDSOFT\Documentacao\Entrega 2\Diagramas\Diagrama_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tran\Desktop\LABDSOFT\Documentacao\Entrega 2\Diagramas\Diagrama_Context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2BBDC" w14:textId="77777777" w:rsidR="00946955" w:rsidRDefault="00946955" w:rsidP="00946955"/>
    <w:p w14:paraId="206DCC87" w14:textId="77777777" w:rsidR="00946955" w:rsidRDefault="00946955" w:rsidP="00946955">
      <w:pPr>
        <w:ind w:left="0"/>
      </w:pPr>
    </w:p>
    <w:p w14:paraId="6032D063" w14:textId="77777777" w:rsidR="00946955" w:rsidRDefault="00946955" w:rsidP="00946955">
      <w:pPr>
        <w:ind w:left="0"/>
      </w:pPr>
    </w:p>
    <w:p w14:paraId="56970E59" w14:textId="77777777" w:rsidR="00946955" w:rsidRDefault="00946955" w:rsidP="00946955">
      <w:pPr>
        <w:ind w:left="0"/>
      </w:pPr>
    </w:p>
    <w:p w14:paraId="7C0E451E" w14:textId="77777777" w:rsidR="00946955" w:rsidRDefault="00946955" w:rsidP="00946955">
      <w:pPr>
        <w:ind w:left="0"/>
      </w:pPr>
    </w:p>
    <w:p w14:paraId="4A7E9977" w14:textId="77777777" w:rsidR="00946955" w:rsidRDefault="00946955" w:rsidP="00946955">
      <w:pPr>
        <w:ind w:left="0"/>
      </w:pPr>
    </w:p>
    <w:p w14:paraId="215E979F" w14:textId="02743F0C" w:rsidR="00946955" w:rsidRPr="00946955" w:rsidRDefault="00946955" w:rsidP="00946955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396451" wp14:editId="42B922B5">
                <wp:simplePos x="0" y="0"/>
                <wp:positionH relativeFrom="column">
                  <wp:posOffset>502920</wp:posOffset>
                </wp:positionH>
                <wp:positionV relativeFrom="paragraph">
                  <wp:posOffset>558800</wp:posOffset>
                </wp:positionV>
                <wp:extent cx="4800600" cy="152400"/>
                <wp:effectExtent l="0" t="0" r="0" b="0"/>
                <wp:wrapTight wrapText="bothSides">
                  <wp:wrapPolygon edited="0">
                    <wp:start x="0" y="0"/>
                    <wp:lineTo x="0" y="18900"/>
                    <wp:lineTo x="21514" y="18900"/>
                    <wp:lineTo x="21514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51BBED" w14:textId="50EED2B8" w:rsidR="00946955" w:rsidRPr="00F40B20" w:rsidRDefault="00946955" w:rsidP="00946955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404040" w:themeColor="text1" w:themeTint="BF"/>
                              </w:rPr>
                            </w:pPr>
                            <w:bookmarkStart w:id="58" w:name="_Toc499393353"/>
                            <w:r>
                              <w:t xml:space="preserve">Figura </w:t>
                            </w:r>
                            <w:r w:rsidRPr="00946955">
                              <w:fldChar w:fldCharType="begin"/>
                            </w:r>
                            <w:r w:rsidRPr="00946955">
                              <w:instrText xml:space="preserve"> SEQ Figura \* ARABIC </w:instrText>
                            </w:r>
                            <w:r w:rsidRPr="00946955">
                              <w:fldChar w:fldCharType="separate"/>
                            </w:r>
                            <w:r w:rsidR="002F2EBF">
                              <w:rPr>
                                <w:noProof/>
                              </w:rPr>
                              <w:t>1</w:t>
                            </w:r>
                            <w:r w:rsidRPr="00946955">
                              <w:fldChar w:fldCharType="end"/>
                            </w:r>
                            <w:r w:rsidRPr="00946955">
                              <w:t xml:space="preserve"> </w:t>
                            </w:r>
                            <w:r>
                              <w:t>- Diagrama de Contexto</w:t>
                            </w:r>
                            <w:bookmarkEnd w:id="5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964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39.6pt;margin-top:44pt;width:378pt;height:12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" stroked="f">
                <v:textbox inset="0,0,0,0">
                  <w:txbxContent>
                    <w:p w14:paraId="0751BBED" w14:textId="50EED2B8" w:rsidR="00946955" w:rsidRPr="00F40B20" w:rsidRDefault="00946955" w:rsidP="00946955">
                      <w:pPr>
                        <w:pStyle w:val="Caption"/>
                        <w:jc w:val="center"/>
                        <w:rPr>
                          <w:noProof/>
                          <w:color w:val="404040" w:themeColor="text1" w:themeTint="BF"/>
                        </w:rPr>
                      </w:pPr>
                      <w:bookmarkStart w:id="59" w:name="_Toc499393353"/>
                      <w:r>
                        <w:t xml:space="preserve">Figura </w:t>
                      </w:r>
                      <w:r w:rsidRPr="00946955">
                        <w:fldChar w:fldCharType="begin"/>
                      </w:r>
                      <w:r w:rsidRPr="00946955">
                        <w:instrText xml:space="preserve"> SEQ Figura \* ARABIC </w:instrText>
                      </w:r>
                      <w:r w:rsidRPr="00946955">
                        <w:fldChar w:fldCharType="separate"/>
                      </w:r>
                      <w:r w:rsidR="002F2EBF">
                        <w:rPr>
                          <w:noProof/>
                        </w:rPr>
                        <w:t>1</w:t>
                      </w:r>
                      <w:r w:rsidRPr="00946955">
                        <w:fldChar w:fldCharType="end"/>
                      </w:r>
                      <w:r w:rsidRPr="00946955">
                        <w:t xml:space="preserve"> </w:t>
                      </w:r>
                      <w:r>
                        <w:t>- Diagrama de Contexto</w:t>
                      </w:r>
                      <w:bookmarkEnd w:id="59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01C4390" w14:textId="64D6AF88" w:rsidR="002F7354" w:rsidRDefault="00946955" w:rsidP="008D3D4B">
      <w:pPr>
        <w:pStyle w:val="Heading2"/>
      </w:pPr>
      <w:bookmarkStart w:id="60" w:name="_Toc499393312"/>
      <w:r w:rsidRPr="00D602A0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75FF402" wp14:editId="2384835A">
            <wp:simplePos x="0" y="0"/>
            <wp:positionH relativeFrom="column">
              <wp:posOffset>-647700</wp:posOffset>
            </wp:positionH>
            <wp:positionV relativeFrom="paragraph">
              <wp:posOffset>1151890</wp:posOffset>
            </wp:positionV>
            <wp:extent cx="7231380" cy="3491865"/>
            <wp:effectExtent l="0" t="0" r="7620" b="0"/>
            <wp:wrapTight wrapText="bothSides">
              <wp:wrapPolygon edited="0">
                <wp:start x="0" y="0"/>
                <wp:lineTo x="0" y="21447"/>
                <wp:lineTo x="21566" y="21447"/>
                <wp:lineTo x="21566" y="0"/>
                <wp:lineTo x="0" y="0"/>
              </wp:wrapPolygon>
            </wp:wrapTight>
            <wp:docPr id="5" name="Picture 5" descr="C:\Users\Altran\Desktop\pasted_image_at_2017_11_25_03_40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tran\Desktop\pasted_image_at_2017_11_25_03_40_p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8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354">
        <w:t>Modelo de dados</w:t>
      </w:r>
      <w:bookmarkEnd w:id="60"/>
    </w:p>
    <w:p w14:paraId="6ADBE38A" w14:textId="1B18DA89" w:rsidR="00D602A0" w:rsidRPr="00D602A0" w:rsidRDefault="002F2EBF" w:rsidP="00D602A0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69FA08" wp14:editId="2CD875BB">
                <wp:simplePos x="0" y="0"/>
                <wp:positionH relativeFrom="column">
                  <wp:posOffset>-647700</wp:posOffset>
                </wp:positionH>
                <wp:positionV relativeFrom="paragraph">
                  <wp:posOffset>3766820</wp:posOffset>
                </wp:positionV>
                <wp:extent cx="7231380" cy="137160"/>
                <wp:effectExtent l="0" t="0" r="7620" b="0"/>
                <wp:wrapTight wrapText="bothSides">
                  <wp:wrapPolygon edited="0">
                    <wp:start x="0" y="0"/>
                    <wp:lineTo x="0" y="18000"/>
                    <wp:lineTo x="21566" y="18000"/>
                    <wp:lineTo x="21566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1380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1551BD" w14:textId="530076D7" w:rsidR="00946955" w:rsidRPr="00544178" w:rsidRDefault="00946955" w:rsidP="00946955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D6615C" w:themeColor="accent1"/>
                                <w:sz w:val="28"/>
                                <w:szCs w:val="28"/>
                              </w:rPr>
                            </w:pPr>
                            <w:bookmarkStart w:id="61" w:name="_Toc49939335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F2EB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Modelo de dados</w:t>
                            </w:r>
                            <w:bookmarkEnd w:id="6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FA08" id="Text Box 8" o:spid="_x0000_s1028" type="#_x0000_t202" style="position:absolute;margin-left:-51pt;margin-top:296.6pt;width:569.4pt;height:10.8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" stroked="f">
                <v:textbox inset="0,0,0,0">
                  <w:txbxContent>
                    <w:p w14:paraId="071551BD" w14:textId="530076D7" w:rsidR="00946955" w:rsidRPr="00544178" w:rsidRDefault="00946955" w:rsidP="00946955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D6615C" w:themeColor="accent1"/>
                          <w:sz w:val="28"/>
                          <w:szCs w:val="28"/>
                        </w:rPr>
                      </w:pPr>
                      <w:bookmarkStart w:id="62" w:name="_Toc49939335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F2EB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Modelo de dados</w:t>
                      </w:r>
                      <w:bookmarkEnd w:id="62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EBED9BA" w14:textId="487EEE9D" w:rsidR="002F7354" w:rsidRDefault="002F2EBF" w:rsidP="008D3D4B">
      <w:pPr>
        <w:pStyle w:val="Heading2"/>
      </w:pPr>
      <w:bookmarkStart w:id="63" w:name="_Toc499393313"/>
      <w:r w:rsidRPr="00946955">
        <w:rPr>
          <w:noProof/>
          <w:lang w:eastAsia="pt-PT"/>
        </w:rPr>
        <w:lastRenderedPageBreak/>
        <w:drawing>
          <wp:anchor distT="0" distB="0" distL="114300" distR="114300" simplePos="0" relativeHeight="251663360" behindDoc="1" locked="0" layoutInCell="1" allowOverlap="1" wp14:anchorId="3E966F16" wp14:editId="51D1951C">
            <wp:simplePos x="0" y="0"/>
            <wp:positionH relativeFrom="column">
              <wp:posOffset>25400</wp:posOffset>
            </wp:positionH>
            <wp:positionV relativeFrom="paragraph">
              <wp:posOffset>487680</wp:posOffset>
            </wp:positionV>
            <wp:extent cx="5941060" cy="2887980"/>
            <wp:effectExtent l="0" t="0" r="2540" b="7620"/>
            <wp:wrapTight wrapText="bothSides">
              <wp:wrapPolygon edited="0">
                <wp:start x="0" y="0"/>
                <wp:lineTo x="0" y="21515"/>
                <wp:lineTo x="21540" y="21515"/>
                <wp:lineTo x="21540" y="0"/>
                <wp:lineTo x="0" y="0"/>
              </wp:wrapPolygon>
            </wp:wrapTight>
            <wp:docPr id="7" name="Picture 7" descr="C:\Users\Altran\Desktop\LABDSOFT\Documentacao\Entrega 2\Diagramas\Diagrama_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tran\Desktop\LABDSOFT\Documentacao\Entrega 2\Diagramas\Diagrama_Arquitetur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407DE2">
        <w:t>Diagrama de</w:t>
      </w:r>
      <w:r w:rsidR="002F7354">
        <w:t xml:space="preserve"> </w:t>
      </w:r>
      <w:r w:rsidR="00407DE2">
        <w:t>arquitetura</w:t>
      </w:r>
      <w:bookmarkEnd w:id="63"/>
    </w:p>
    <w:p w14:paraId="6FDEE3F6" w14:textId="29E0C502" w:rsidR="00875462" w:rsidRDefault="002F2EBF" w:rsidP="0087546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5D0F787" wp14:editId="4C53DE2B">
                <wp:simplePos x="0" y="0"/>
                <wp:positionH relativeFrom="column">
                  <wp:posOffset>302260</wp:posOffset>
                </wp:positionH>
                <wp:positionV relativeFrom="paragraph">
                  <wp:posOffset>2859405</wp:posOffset>
                </wp:positionV>
                <wp:extent cx="5661660" cy="198120"/>
                <wp:effectExtent l="0" t="0" r="0" b="0"/>
                <wp:wrapTight wrapText="bothSides">
                  <wp:wrapPolygon edited="0">
                    <wp:start x="0" y="0"/>
                    <wp:lineTo x="0" y="18692"/>
                    <wp:lineTo x="21513" y="18692"/>
                    <wp:lineTo x="21513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79B399" w14:textId="44A0124A" w:rsidR="00946955" w:rsidRPr="00586CC1" w:rsidRDefault="00946955" w:rsidP="00946955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D6615C" w:themeColor="accent1"/>
                                <w:sz w:val="28"/>
                                <w:szCs w:val="28"/>
                              </w:rPr>
                            </w:pPr>
                            <w:bookmarkStart w:id="64" w:name="_Toc49939335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F2EBF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Diagrama de arquitetura</w:t>
                            </w:r>
                            <w:bookmarkEnd w:id="6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F787" id="Text Box 9" o:spid="_x0000_s1029" type="#_x0000_t202" style="position:absolute;left:0;text-align:left;margin-left:23.8pt;margin-top:225.15pt;width:445.8pt;height:15.6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" stroked="f">
                <v:textbox inset="0,0,0,0">
                  <w:txbxContent>
                    <w:p w14:paraId="6979B399" w14:textId="44A0124A" w:rsidR="00946955" w:rsidRPr="00586CC1" w:rsidRDefault="00946955" w:rsidP="00946955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D6615C" w:themeColor="accent1"/>
                          <w:sz w:val="28"/>
                          <w:szCs w:val="28"/>
                        </w:rPr>
                      </w:pPr>
                      <w:bookmarkStart w:id="65" w:name="_Toc49939335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F2EBF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Diagrama de arquitetura</w:t>
                      </w:r>
                      <w:bookmarkEnd w:id="65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8186126" w14:textId="484E6517" w:rsidR="00875462" w:rsidRDefault="00875462" w:rsidP="00875462"/>
    <w:p w14:paraId="7A53A6EC" w14:textId="7DECD3C7" w:rsidR="00875462" w:rsidRDefault="00875462" w:rsidP="00875462"/>
    <w:p w14:paraId="7637ADCF" w14:textId="5859FA3F" w:rsidR="00875462" w:rsidRDefault="00875462" w:rsidP="00875462"/>
    <w:p w14:paraId="5113C4A0" w14:textId="2D4439D9" w:rsidR="00875462" w:rsidRDefault="00875462" w:rsidP="00875462"/>
    <w:p w14:paraId="7E6B13A6" w14:textId="34107777" w:rsidR="00875462" w:rsidRDefault="00875462" w:rsidP="00875462"/>
    <w:p w14:paraId="6CDDCC3A" w14:textId="2833E727" w:rsidR="00875462" w:rsidRDefault="00875462" w:rsidP="00875462"/>
    <w:p w14:paraId="13F0AFE7" w14:textId="00580E23" w:rsidR="00875462" w:rsidRDefault="00875462" w:rsidP="00875462"/>
    <w:p w14:paraId="1398FAE0" w14:textId="77777777" w:rsidR="00875462" w:rsidRDefault="00875462" w:rsidP="00875462"/>
    <w:p w14:paraId="6EDD2190" w14:textId="26CBB641" w:rsidR="00875462" w:rsidRDefault="00875462" w:rsidP="00875462"/>
    <w:p w14:paraId="345D8860" w14:textId="59EC9D23" w:rsidR="00875462" w:rsidRDefault="00875462" w:rsidP="00875462"/>
    <w:p w14:paraId="0345967B" w14:textId="77777777" w:rsidR="00875462" w:rsidRDefault="00875462" w:rsidP="00875462"/>
    <w:p w14:paraId="1FAAAABA" w14:textId="0BB1C2BD" w:rsidR="00875462" w:rsidRDefault="00875462" w:rsidP="00875462"/>
    <w:p w14:paraId="71646455" w14:textId="77777777" w:rsidR="00875462" w:rsidRDefault="00875462" w:rsidP="00875462"/>
    <w:p w14:paraId="77BC0A80" w14:textId="77777777" w:rsidR="00875462" w:rsidRDefault="00875462" w:rsidP="00875462"/>
    <w:p w14:paraId="03EBC8EA" w14:textId="77777777" w:rsidR="00875462" w:rsidRDefault="00875462" w:rsidP="00875462"/>
    <w:p w14:paraId="07876897" w14:textId="77777777" w:rsidR="00875462" w:rsidRDefault="00875462" w:rsidP="00875462"/>
    <w:p w14:paraId="70C42971" w14:textId="77777777" w:rsidR="00875462" w:rsidRDefault="00875462" w:rsidP="00875462"/>
    <w:p w14:paraId="36DA7786" w14:textId="77777777" w:rsidR="00875462" w:rsidRPr="00875462" w:rsidRDefault="00875462" w:rsidP="00946955">
      <w:pPr>
        <w:ind w:left="0"/>
      </w:pPr>
    </w:p>
    <w:p w14:paraId="2A1D1B05" w14:textId="3DA34FFE" w:rsidR="005E332E" w:rsidRDefault="005E332E" w:rsidP="005E332E">
      <w:pPr>
        <w:pStyle w:val="Heading1"/>
      </w:pPr>
      <w:bookmarkStart w:id="66" w:name="_Toc499393314"/>
      <w:r>
        <w:lastRenderedPageBreak/>
        <w:t>Pipeli</w:t>
      </w:r>
      <w:r w:rsidR="00946955">
        <w:t>ne</w:t>
      </w:r>
      <w:bookmarkEnd w:id="66"/>
    </w:p>
    <w:p w14:paraId="7E6233D3" w14:textId="77777777" w:rsidR="00875462" w:rsidRDefault="00875462" w:rsidP="00875462"/>
    <w:p w14:paraId="6B54CA69" w14:textId="518E5E73" w:rsidR="001B17D4" w:rsidRDefault="001C1AAE" w:rsidP="001B17D4">
      <w:pPr>
        <w:jc w:val="both"/>
      </w:pPr>
      <w:r>
        <w:t xml:space="preserve">Para esta primeira iteração criamos um </w:t>
      </w:r>
      <w:proofErr w:type="gramStart"/>
      <w:r>
        <w:t>pipeline</w:t>
      </w:r>
      <w:proofErr w:type="gramEnd"/>
      <w:r>
        <w:t xml:space="preserve"> para o processo de desenvolvimento do software. Para a definição e implementação do </w:t>
      </w:r>
      <w:proofErr w:type="gramStart"/>
      <w:r>
        <w:t>pipeline</w:t>
      </w:r>
      <w:proofErr w:type="gramEnd"/>
      <w:r>
        <w:t xml:space="preserve">, utilizamos o Jenkins, </w:t>
      </w:r>
      <w:r w:rsidR="001B17D4">
        <w:t xml:space="preserve">ferramenta de integração contínua e automatizada. </w:t>
      </w:r>
      <w:r>
        <w:t xml:space="preserve">O Jenkins auxilia </w:t>
      </w:r>
      <w:r w:rsidR="001B17D4">
        <w:t xml:space="preserve">na automatização do processo de desenvolvimento de </w:t>
      </w:r>
      <w:proofErr w:type="gramStart"/>
      <w:r w:rsidR="001B17D4">
        <w:t>software</w:t>
      </w:r>
      <w:proofErr w:type="gramEnd"/>
      <w:r w:rsidR="001B17D4">
        <w:t xml:space="preserve"> combinando os conceitos de </w:t>
      </w:r>
      <w:r w:rsidR="001B17D4" w:rsidRPr="001B17D4">
        <w:rPr>
          <w:i/>
        </w:rPr>
        <w:t xml:space="preserve">continuous </w:t>
      </w:r>
      <w:proofErr w:type="spellStart"/>
      <w:r w:rsidR="001B17D4" w:rsidRPr="001B17D4">
        <w:rPr>
          <w:i/>
        </w:rPr>
        <w:t>integration</w:t>
      </w:r>
      <w:proofErr w:type="spellEnd"/>
      <w:r w:rsidR="001B17D4">
        <w:t xml:space="preserve"> e </w:t>
      </w:r>
      <w:r w:rsidR="001B17D4" w:rsidRPr="001B17D4">
        <w:rPr>
          <w:i/>
        </w:rPr>
        <w:t>continuous delivery</w:t>
      </w:r>
      <w:r w:rsidR="001B17D4">
        <w:t>.</w:t>
      </w:r>
    </w:p>
    <w:p w14:paraId="080E97ED" w14:textId="32E70623" w:rsidR="00946955" w:rsidRDefault="00003D7B" w:rsidP="00946955">
      <w:pPr>
        <w:jc w:val="both"/>
      </w:pPr>
      <w:r>
        <w:t xml:space="preserve">A definição do script encontra-se no ficheiro </w:t>
      </w:r>
      <w:r w:rsidRPr="00003D7B">
        <w:rPr>
          <w:i/>
        </w:rPr>
        <w:t>Jenkinsfile</w:t>
      </w:r>
      <w:r>
        <w:t xml:space="preserve"> na raiz do projeto. </w:t>
      </w:r>
      <w:r w:rsidR="000329B0">
        <w:t xml:space="preserve">O script contém </w:t>
      </w:r>
      <w:r w:rsidR="00946955">
        <w:t>cinco</w:t>
      </w:r>
      <w:r w:rsidR="000329B0">
        <w:t xml:space="preserve"> stages:</w:t>
      </w:r>
    </w:p>
    <w:p w14:paraId="6C88F8FF" w14:textId="77777777" w:rsidR="00946955" w:rsidRDefault="00946955" w:rsidP="00946955">
      <w:pPr>
        <w:jc w:val="both"/>
      </w:pPr>
    </w:p>
    <w:p w14:paraId="2EB662A2" w14:textId="403F3BEB" w:rsidR="000329B0" w:rsidRPr="000329B0" w:rsidRDefault="000329B0" w:rsidP="000329B0">
      <w:pPr>
        <w:pStyle w:val="ListParagraph"/>
        <w:numPr>
          <w:ilvl w:val="0"/>
          <w:numId w:val="64"/>
        </w:numPr>
        <w:jc w:val="both"/>
        <w:rPr>
          <w:b/>
        </w:rPr>
      </w:pPr>
      <w:r w:rsidRPr="000329B0">
        <w:rPr>
          <w:b/>
        </w:rPr>
        <w:t>Checkout</w:t>
      </w:r>
    </w:p>
    <w:p w14:paraId="268F3498" w14:textId="77777777" w:rsidR="00946955" w:rsidRDefault="000329B0" w:rsidP="000329B0">
      <w:pPr>
        <w:pStyle w:val="ListParagraph"/>
        <w:ind w:left="1440"/>
        <w:jc w:val="both"/>
      </w:pPr>
      <w:r>
        <w:t xml:space="preserve">- Responsável por verificar a conexão ao repositório no Bitbucket, através de uma chave ssh </w:t>
      </w:r>
    </w:p>
    <w:p w14:paraId="40C08AD6" w14:textId="5EE165E3" w:rsidR="000329B0" w:rsidRDefault="000329B0" w:rsidP="000329B0">
      <w:pPr>
        <w:pStyle w:val="ListParagraph"/>
        <w:ind w:left="1440"/>
        <w:jc w:val="both"/>
      </w:pPr>
      <w:r>
        <w:tab/>
      </w:r>
    </w:p>
    <w:p w14:paraId="25AEDF7D" w14:textId="50E645A6" w:rsidR="000329B0" w:rsidRDefault="000329B0" w:rsidP="000329B0">
      <w:pPr>
        <w:pStyle w:val="ListParagraph"/>
        <w:numPr>
          <w:ilvl w:val="0"/>
          <w:numId w:val="64"/>
        </w:numPr>
        <w:jc w:val="both"/>
        <w:rPr>
          <w:b/>
        </w:rPr>
      </w:pPr>
      <w:r w:rsidRPr="000329B0">
        <w:rPr>
          <w:b/>
        </w:rPr>
        <w:t>Build</w:t>
      </w:r>
    </w:p>
    <w:p w14:paraId="712FB340" w14:textId="698E1A79" w:rsidR="002B4902" w:rsidRPr="002F2EBF" w:rsidRDefault="000329B0" w:rsidP="002F2EBF">
      <w:pPr>
        <w:ind w:left="1008"/>
        <w:jc w:val="both"/>
      </w:pPr>
      <w:r>
        <w:t xml:space="preserve"> </w:t>
      </w:r>
      <w:r>
        <w:tab/>
      </w:r>
      <w:r>
        <w:t xml:space="preserve">- </w:t>
      </w:r>
      <w:r>
        <w:t>Responsável por compilar a solução GAM.sln no diretório correto</w:t>
      </w:r>
    </w:p>
    <w:p w14:paraId="5DC54A1E" w14:textId="77777777" w:rsidR="00946955" w:rsidRPr="002B4902" w:rsidRDefault="00946955" w:rsidP="002B4902">
      <w:pPr>
        <w:ind w:left="0"/>
        <w:jc w:val="both"/>
        <w:rPr>
          <w:b/>
        </w:rPr>
      </w:pPr>
    </w:p>
    <w:p w14:paraId="49318055" w14:textId="45852674" w:rsidR="000329B0" w:rsidRDefault="000329B0" w:rsidP="000329B0">
      <w:pPr>
        <w:pStyle w:val="ListParagraph"/>
        <w:numPr>
          <w:ilvl w:val="0"/>
          <w:numId w:val="64"/>
        </w:numPr>
        <w:jc w:val="both"/>
        <w:rPr>
          <w:b/>
        </w:rPr>
      </w:pPr>
      <w:r w:rsidRPr="000329B0">
        <w:rPr>
          <w:b/>
        </w:rPr>
        <w:t>Unit Tests</w:t>
      </w:r>
    </w:p>
    <w:p w14:paraId="64983608" w14:textId="1991EF94" w:rsidR="002B4902" w:rsidRDefault="002B4902" w:rsidP="002B4902">
      <w:pPr>
        <w:pStyle w:val="ListParagraph"/>
        <w:ind w:left="1008" w:firstLine="432"/>
        <w:jc w:val="both"/>
      </w:pPr>
      <w:r>
        <w:t xml:space="preserve">- Responsável </w:t>
      </w:r>
      <w:r>
        <w:t>por compilar a solução GamTest.sln (testes unitários)</w:t>
      </w:r>
    </w:p>
    <w:p w14:paraId="1EFCFF72" w14:textId="77777777" w:rsidR="00946955" w:rsidRDefault="00946955" w:rsidP="002B4902">
      <w:pPr>
        <w:pStyle w:val="ListParagraph"/>
        <w:ind w:left="1008" w:firstLine="432"/>
        <w:jc w:val="both"/>
      </w:pPr>
    </w:p>
    <w:p w14:paraId="0EA0C7A7" w14:textId="77777777" w:rsidR="002B4902" w:rsidRPr="002B4902" w:rsidRDefault="002B4902" w:rsidP="002B4902">
      <w:pPr>
        <w:pStyle w:val="ListParagraph"/>
        <w:ind w:left="1008" w:firstLine="432"/>
        <w:jc w:val="both"/>
      </w:pPr>
    </w:p>
    <w:p w14:paraId="2020FD9E" w14:textId="3A0671FD" w:rsidR="000329B0" w:rsidRDefault="000329B0" w:rsidP="000329B0">
      <w:pPr>
        <w:pStyle w:val="ListParagraph"/>
        <w:numPr>
          <w:ilvl w:val="0"/>
          <w:numId w:val="64"/>
        </w:numPr>
        <w:jc w:val="both"/>
        <w:rPr>
          <w:b/>
        </w:rPr>
      </w:pPr>
      <w:r w:rsidRPr="000329B0">
        <w:rPr>
          <w:b/>
        </w:rPr>
        <w:t>Publish Unit Test Results</w:t>
      </w:r>
    </w:p>
    <w:p w14:paraId="79705553" w14:textId="4A6357EE" w:rsidR="002B4902" w:rsidRDefault="002F2EBF" w:rsidP="002B4902">
      <w:pPr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C23A8E6" wp14:editId="31353CC5">
                <wp:simplePos x="0" y="0"/>
                <wp:positionH relativeFrom="column">
                  <wp:posOffset>-274320</wp:posOffset>
                </wp:positionH>
                <wp:positionV relativeFrom="paragraph">
                  <wp:posOffset>1537970</wp:posOffset>
                </wp:positionV>
                <wp:extent cx="6486525" cy="167640"/>
                <wp:effectExtent l="0" t="0" r="9525" b="3810"/>
                <wp:wrapTight wrapText="bothSides">
                  <wp:wrapPolygon edited="0">
                    <wp:start x="0" y="0"/>
                    <wp:lineTo x="0" y="19636"/>
                    <wp:lineTo x="21568" y="19636"/>
                    <wp:lineTo x="21568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611B02" w14:textId="0888406B" w:rsidR="00946955" w:rsidRPr="003C063E" w:rsidRDefault="00946955" w:rsidP="00946955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404040" w:themeColor="text1" w:themeTint="BF"/>
                              </w:rPr>
                            </w:pPr>
                            <w:bookmarkStart w:id="67" w:name="_Toc49939335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F2EBF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1356CE">
                              <w:t>Excerto do ficheiro de resultados (testes)</w:t>
                            </w:r>
                            <w:bookmarkEnd w:id="6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3A8E6" id="Text Box 11" o:spid="_x0000_s1030" type="#_x0000_t202" style="position:absolute;left:0;text-align:left;margin-left:-21.6pt;margin-top:121.1pt;width:510.75pt;height:13.2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" stroked="f">
                <v:textbox inset="0,0,0,0">
                  <w:txbxContent>
                    <w:p w14:paraId="0B611B02" w14:textId="0888406B" w:rsidR="00946955" w:rsidRPr="003C063E" w:rsidRDefault="00946955" w:rsidP="00946955">
                      <w:pPr>
                        <w:pStyle w:val="Caption"/>
                        <w:jc w:val="center"/>
                        <w:rPr>
                          <w:noProof/>
                          <w:color w:val="404040" w:themeColor="text1" w:themeTint="BF"/>
                        </w:rPr>
                      </w:pPr>
                      <w:bookmarkStart w:id="68" w:name="_Toc49939335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F2EBF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1356CE">
                        <w:t>Excerto do ficheiro de resultados (testes)</w:t>
                      </w:r>
                      <w:bookmarkEnd w:id="68"/>
                    </w:p>
                  </w:txbxContent>
                </v:textbox>
                <w10:wrap type="tight"/>
              </v:shape>
            </w:pict>
          </mc:Fallback>
        </mc:AlternateContent>
      </w:r>
      <w:r w:rsidR="002B4902">
        <w:t>- Responsável</w:t>
      </w:r>
      <w:r w:rsidR="002B4902">
        <w:t xml:space="preserve"> por criar um ficheiro de resultados (falhas) respetivo aos testes unitários </w:t>
      </w:r>
      <w:r w:rsidR="001A172B">
        <w:t>(os ficheiros ficam guardados na pasta “</w:t>
      </w:r>
      <w:proofErr w:type="spellStart"/>
      <w:r w:rsidR="001A172B">
        <w:t>TestResults</w:t>
      </w:r>
      <w:proofErr w:type="spellEnd"/>
      <w:r w:rsidR="001A172B">
        <w:t>”) e podemos analisar o nº total de testes</w:t>
      </w:r>
      <w:proofErr w:type="gramStart"/>
      <w:r w:rsidR="001A172B">
        <w:t>,</w:t>
      </w:r>
      <w:proofErr w:type="gramEnd"/>
      <w:r w:rsidR="001A172B">
        <w:t xml:space="preserve"> testes que passaram/falharam, </w:t>
      </w:r>
      <w:proofErr w:type="spellStart"/>
      <w:r w:rsidR="001A172B">
        <w:t>etc</w:t>
      </w:r>
      <w:proofErr w:type="spellEnd"/>
      <w:r w:rsidR="001A172B">
        <w:t>)</w:t>
      </w:r>
    </w:p>
    <w:p w14:paraId="08626D5D" w14:textId="50937B8C" w:rsidR="0018189A" w:rsidRDefault="001A172B" w:rsidP="002F2EBF">
      <w:pPr>
        <w:ind w:left="0"/>
        <w:jc w:val="both"/>
      </w:pPr>
      <w:r w:rsidRPr="001A172B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1AFD0F38" wp14:editId="44FA716C">
            <wp:simplePos x="0" y="0"/>
            <wp:positionH relativeFrom="column">
              <wp:posOffset>-213360</wp:posOffset>
            </wp:positionH>
            <wp:positionV relativeFrom="paragraph">
              <wp:posOffset>149225</wp:posOffset>
            </wp:positionV>
            <wp:extent cx="6486525" cy="701040"/>
            <wp:effectExtent l="0" t="0" r="9525" b="3810"/>
            <wp:wrapTight wrapText="bothSides">
              <wp:wrapPolygon edited="0">
                <wp:start x="0" y="0"/>
                <wp:lineTo x="0" y="21130"/>
                <wp:lineTo x="21568" y="21130"/>
                <wp:lineTo x="21568" y="0"/>
                <wp:lineTo x="0" y="0"/>
              </wp:wrapPolygon>
            </wp:wrapTight>
            <wp:docPr id="3" name="Picture 3" descr="C:\Users\Altra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tra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4D6C6" w14:textId="77777777" w:rsidR="002F2EBF" w:rsidRDefault="002F2EBF" w:rsidP="002F2EBF">
      <w:pPr>
        <w:pStyle w:val="ListParagraph"/>
        <w:numPr>
          <w:ilvl w:val="0"/>
          <w:numId w:val="64"/>
        </w:numPr>
        <w:jc w:val="both"/>
        <w:rPr>
          <w:b/>
        </w:rPr>
      </w:pPr>
      <w:r w:rsidRPr="000329B0">
        <w:rPr>
          <w:b/>
        </w:rPr>
        <w:t>Archive</w:t>
      </w:r>
    </w:p>
    <w:p w14:paraId="63D024E5" w14:textId="4B5B1A69" w:rsidR="002F2EBF" w:rsidRDefault="002F2EBF" w:rsidP="002F2EBF">
      <w:pPr>
        <w:pStyle w:val="ListParagraph"/>
        <w:ind w:left="1008" w:firstLine="432"/>
        <w:jc w:val="both"/>
      </w:pPr>
      <w:r w:rsidRPr="002B4902">
        <w:rPr>
          <w:noProof/>
          <w:lang w:eastAsia="pt-PT"/>
        </w:rPr>
        <w:drawing>
          <wp:anchor distT="0" distB="0" distL="114300" distR="114300" simplePos="0" relativeHeight="251675648" behindDoc="1" locked="0" layoutInCell="1" allowOverlap="1" wp14:anchorId="3E2D76D9" wp14:editId="48153056">
            <wp:simplePos x="0" y="0"/>
            <wp:positionH relativeFrom="column">
              <wp:posOffset>1249680</wp:posOffset>
            </wp:positionH>
            <wp:positionV relativeFrom="paragraph">
              <wp:posOffset>204470</wp:posOffset>
            </wp:positionV>
            <wp:extent cx="3239135" cy="1158240"/>
            <wp:effectExtent l="0" t="0" r="0" b="3810"/>
            <wp:wrapTight wrapText="bothSides">
              <wp:wrapPolygon edited="0">
                <wp:start x="0" y="0"/>
                <wp:lineTo x="0" y="21316"/>
                <wp:lineTo x="21469" y="21316"/>
                <wp:lineTo x="21469" y="0"/>
                <wp:lineTo x="0" y="0"/>
              </wp:wrapPolygon>
            </wp:wrapTight>
            <wp:docPr id="2" name="Picture 2" descr="C:\Users\Alt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t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 Responsável por arquivar todos os artefactos</w:t>
      </w:r>
    </w:p>
    <w:p w14:paraId="7C3A3B32" w14:textId="689F8917" w:rsidR="002F2EBF" w:rsidRDefault="002F2EBF" w:rsidP="00946955">
      <w:pPr>
        <w:jc w:val="both"/>
      </w:pPr>
    </w:p>
    <w:p w14:paraId="30771CE1" w14:textId="77777777" w:rsidR="002F2EBF" w:rsidRDefault="002F2EBF" w:rsidP="00946955">
      <w:pPr>
        <w:jc w:val="both"/>
      </w:pPr>
    </w:p>
    <w:p w14:paraId="649BA047" w14:textId="26BF08BE" w:rsidR="002F2EBF" w:rsidRDefault="002F2EBF" w:rsidP="00946955">
      <w:pPr>
        <w:jc w:val="both"/>
      </w:pPr>
    </w:p>
    <w:p w14:paraId="4160BB01" w14:textId="77777777" w:rsidR="002F2EBF" w:rsidRDefault="002F2EBF" w:rsidP="00946955">
      <w:pPr>
        <w:jc w:val="both"/>
      </w:pPr>
    </w:p>
    <w:p w14:paraId="60FDF203" w14:textId="77777777" w:rsidR="002F2EBF" w:rsidRDefault="002F2EBF" w:rsidP="00946955">
      <w:pPr>
        <w:jc w:val="both"/>
      </w:pPr>
    </w:p>
    <w:p w14:paraId="093A38E1" w14:textId="79AB4C57" w:rsidR="002F2EBF" w:rsidRDefault="002F2EBF" w:rsidP="0094695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C7EFC90" wp14:editId="56D79354">
                <wp:simplePos x="0" y="0"/>
                <wp:positionH relativeFrom="column">
                  <wp:posOffset>906780</wp:posOffset>
                </wp:positionH>
                <wp:positionV relativeFrom="paragraph">
                  <wp:posOffset>18415</wp:posOffset>
                </wp:positionV>
                <wp:extent cx="3985260" cy="167640"/>
                <wp:effectExtent l="0" t="0" r="0" b="3810"/>
                <wp:wrapTight wrapText="bothSides">
                  <wp:wrapPolygon edited="0">
                    <wp:start x="0" y="0"/>
                    <wp:lineTo x="0" y="19636"/>
                    <wp:lineTo x="21476" y="19636"/>
                    <wp:lineTo x="21476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0041F0" w14:textId="77777777" w:rsidR="002F2EBF" w:rsidRPr="00732C43" w:rsidRDefault="002F2EBF" w:rsidP="002F2EBF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404040" w:themeColor="text1" w:themeTint="BF"/>
                              </w:rPr>
                            </w:pPr>
                            <w:bookmarkStart w:id="69" w:name="_Toc49939335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– Artefactos criados após stage Archive</w:t>
                            </w:r>
                            <w:bookmarkEnd w:id="6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EFC90" id="Text Box 10" o:spid="_x0000_s1031" type="#_x0000_t202" style="position:absolute;left:0;text-align:left;margin-left:71.4pt;margin-top:1.45pt;width:313.8pt;height:13.2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" stroked="f">
                <v:textbox inset="0,0,0,0">
                  <w:txbxContent>
                    <w:p w14:paraId="360041F0" w14:textId="77777777" w:rsidR="002F2EBF" w:rsidRPr="00732C43" w:rsidRDefault="002F2EBF" w:rsidP="002F2EBF">
                      <w:pPr>
                        <w:pStyle w:val="Caption"/>
                        <w:jc w:val="center"/>
                        <w:rPr>
                          <w:noProof/>
                          <w:color w:val="404040" w:themeColor="text1" w:themeTint="BF"/>
                        </w:rPr>
                      </w:pPr>
                      <w:bookmarkStart w:id="70" w:name="_Toc49939335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– Artefactos criados após stage Archive</w:t>
                      </w:r>
                      <w:bookmarkEnd w:id="70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217BA14" w14:textId="064E0D9D" w:rsidR="00946955" w:rsidRDefault="001A172B" w:rsidP="00946955">
      <w:pPr>
        <w:jc w:val="both"/>
      </w:pPr>
      <w:r w:rsidRPr="00946955">
        <w:lastRenderedPageBreak/>
        <w:t xml:space="preserve">É de salientar que o </w:t>
      </w:r>
      <w:proofErr w:type="gramStart"/>
      <w:r w:rsidRPr="00946955">
        <w:t>pipeline</w:t>
      </w:r>
      <w:proofErr w:type="gramEnd"/>
      <w:r w:rsidRPr="00946955">
        <w:t xml:space="preserve"> realiza builds periódicas hora a hora. Para a implementação do </w:t>
      </w:r>
      <w:proofErr w:type="gramStart"/>
      <w:r w:rsidRPr="00946955">
        <w:t>pipeline</w:t>
      </w:r>
      <w:proofErr w:type="gramEnd"/>
      <w:r w:rsidRPr="00946955">
        <w:t xml:space="preserve"> foi necessário a instalaçã</w:t>
      </w:r>
      <w:r w:rsidR="00946955" w:rsidRPr="00946955">
        <w:t xml:space="preserve">o de alguns plugins, tais como: </w:t>
      </w:r>
      <w:proofErr w:type="spellStart"/>
      <w:r w:rsidR="00946955" w:rsidRPr="00946955">
        <w:rPr>
          <w:i/>
        </w:rPr>
        <w:t>Credentials</w:t>
      </w:r>
      <w:proofErr w:type="spellEnd"/>
      <w:r w:rsidR="00946955" w:rsidRPr="00946955">
        <w:rPr>
          <w:i/>
        </w:rPr>
        <w:t xml:space="preserve"> </w:t>
      </w:r>
      <w:proofErr w:type="spellStart"/>
      <w:r w:rsidR="00946955" w:rsidRPr="00946955">
        <w:rPr>
          <w:i/>
        </w:rPr>
        <w:t>Plugin</w:t>
      </w:r>
      <w:proofErr w:type="spellEnd"/>
      <w:r w:rsidR="00946955" w:rsidRPr="00946955">
        <w:rPr>
          <w:i/>
        </w:rPr>
        <w:t xml:space="preserve">, </w:t>
      </w:r>
      <w:proofErr w:type="spellStart"/>
      <w:r w:rsidR="00946955" w:rsidRPr="00946955">
        <w:rPr>
          <w:i/>
        </w:rPr>
        <w:t>Git</w:t>
      </w:r>
      <w:proofErr w:type="spellEnd"/>
      <w:r w:rsidR="00946955" w:rsidRPr="00946955">
        <w:rPr>
          <w:i/>
        </w:rPr>
        <w:t xml:space="preserve"> </w:t>
      </w:r>
      <w:proofErr w:type="spellStart"/>
      <w:r w:rsidR="00946955" w:rsidRPr="00946955">
        <w:rPr>
          <w:i/>
        </w:rPr>
        <w:t>Plugin</w:t>
      </w:r>
      <w:proofErr w:type="spellEnd"/>
      <w:r w:rsidR="00946955" w:rsidRPr="00946955">
        <w:rPr>
          <w:i/>
        </w:rPr>
        <w:t xml:space="preserve">, </w:t>
      </w:r>
      <w:proofErr w:type="spellStart"/>
      <w:r w:rsidR="00946955" w:rsidRPr="00946955">
        <w:rPr>
          <w:i/>
        </w:rPr>
        <w:t>MSBuild</w:t>
      </w:r>
      <w:proofErr w:type="spellEnd"/>
      <w:r w:rsidR="00946955" w:rsidRPr="00946955">
        <w:rPr>
          <w:i/>
        </w:rPr>
        <w:t xml:space="preserve"> </w:t>
      </w:r>
      <w:proofErr w:type="spellStart"/>
      <w:r w:rsidR="00946955" w:rsidRPr="00946955">
        <w:rPr>
          <w:i/>
        </w:rPr>
        <w:t>Plugin</w:t>
      </w:r>
      <w:proofErr w:type="spellEnd"/>
      <w:r w:rsidR="00946955" w:rsidRPr="00946955">
        <w:rPr>
          <w:i/>
        </w:rPr>
        <w:t xml:space="preserve">, </w:t>
      </w:r>
      <w:proofErr w:type="spellStart"/>
      <w:r w:rsidR="00946955" w:rsidRPr="00946955">
        <w:rPr>
          <w:i/>
        </w:rPr>
        <w:t>Nuget</w:t>
      </w:r>
      <w:proofErr w:type="spellEnd"/>
      <w:r w:rsidR="00946955" w:rsidRPr="00946955">
        <w:rPr>
          <w:i/>
        </w:rPr>
        <w:t xml:space="preserve"> </w:t>
      </w:r>
      <w:proofErr w:type="spellStart"/>
      <w:r w:rsidR="00946955" w:rsidRPr="00946955">
        <w:rPr>
          <w:i/>
        </w:rPr>
        <w:t>Plugin</w:t>
      </w:r>
      <w:proofErr w:type="spellEnd"/>
      <w:r w:rsidR="00946955" w:rsidRPr="00946955">
        <w:rPr>
          <w:i/>
        </w:rPr>
        <w:t xml:space="preserve">, </w:t>
      </w:r>
      <w:proofErr w:type="gramStart"/>
      <w:r w:rsidR="00946955" w:rsidRPr="00946955">
        <w:rPr>
          <w:i/>
        </w:rPr>
        <w:t>Pipeline</w:t>
      </w:r>
      <w:proofErr w:type="gramEnd"/>
      <w:r w:rsidR="00946955" w:rsidRPr="00946955">
        <w:rPr>
          <w:i/>
        </w:rPr>
        <w:t xml:space="preserve">, Pipeline: Stage View </w:t>
      </w:r>
      <w:proofErr w:type="spellStart"/>
      <w:r w:rsidR="00946955" w:rsidRPr="00946955">
        <w:rPr>
          <w:i/>
        </w:rPr>
        <w:t>Plugin</w:t>
      </w:r>
      <w:proofErr w:type="spellEnd"/>
      <w:r w:rsidR="00946955" w:rsidRPr="00946955">
        <w:rPr>
          <w:i/>
        </w:rPr>
        <w:t xml:space="preserve">, </w:t>
      </w:r>
      <w:proofErr w:type="spellStart"/>
      <w:r w:rsidR="00946955" w:rsidRPr="00946955">
        <w:rPr>
          <w:i/>
        </w:rPr>
        <w:t>MSTest</w:t>
      </w:r>
      <w:proofErr w:type="spellEnd"/>
      <w:r w:rsidR="00946955" w:rsidRPr="00946955">
        <w:rPr>
          <w:i/>
        </w:rPr>
        <w:t xml:space="preserve"> </w:t>
      </w:r>
      <w:proofErr w:type="spellStart"/>
      <w:r w:rsidR="00946955" w:rsidRPr="00946955">
        <w:rPr>
          <w:i/>
        </w:rPr>
        <w:t>Plugin</w:t>
      </w:r>
      <w:proofErr w:type="spellEnd"/>
      <w:r w:rsidR="00946955" w:rsidRPr="00946955">
        <w:rPr>
          <w:i/>
        </w:rPr>
        <w:t xml:space="preserve"> e </w:t>
      </w:r>
      <w:proofErr w:type="spellStart"/>
      <w:r w:rsidR="00946955" w:rsidRPr="00946955">
        <w:rPr>
          <w:i/>
        </w:rPr>
        <w:t>XUnit</w:t>
      </w:r>
      <w:proofErr w:type="spellEnd"/>
      <w:r w:rsidR="00946955" w:rsidRPr="00946955">
        <w:rPr>
          <w:i/>
        </w:rPr>
        <w:t xml:space="preserve"> </w:t>
      </w:r>
      <w:proofErr w:type="spellStart"/>
      <w:r w:rsidR="00946955" w:rsidRPr="00946955">
        <w:rPr>
          <w:i/>
        </w:rPr>
        <w:t>Plugin</w:t>
      </w:r>
      <w:proofErr w:type="spellEnd"/>
      <w:r w:rsidR="00946955" w:rsidRPr="00946955">
        <w:rPr>
          <w:i/>
        </w:rPr>
        <w:t>.</w:t>
      </w:r>
    </w:p>
    <w:p w14:paraId="5A03DD4E" w14:textId="44C859CD" w:rsidR="00946955" w:rsidRPr="00946955" w:rsidRDefault="002F2EBF" w:rsidP="0094695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529D57A" wp14:editId="6C131D30">
                <wp:simplePos x="0" y="0"/>
                <wp:positionH relativeFrom="column">
                  <wp:posOffset>121920</wp:posOffset>
                </wp:positionH>
                <wp:positionV relativeFrom="paragraph">
                  <wp:posOffset>2364105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F17AAF" w14:textId="1A28824C" w:rsidR="002F2EBF" w:rsidRPr="00947990" w:rsidRDefault="002F2EBF" w:rsidP="002F2EBF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404040" w:themeColor="text1" w:themeTint="BF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Stage View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9D57A" id="Text Box 13" o:spid="_x0000_s1032" type="#_x0000_t202" style="position:absolute;left:0;text-align:left;margin-left:9.6pt;margin-top:186.15pt;width:468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" stroked="f">
                <v:textbox style="mso-fit-shape-to-text:t" inset="0,0,0,0">
                  <w:txbxContent>
                    <w:p w14:paraId="54F17AAF" w14:textId="1A28824C" w:rsidR="002F2EBF" w:rsidRPr="00947990" w:rsidRDefault="002F2EBF" w:rsidP="002F2EBF">
                      <w:pPr>
                        <w:pStyle w:val="Caption"/>
                        <w:jc w:val="center"/>
                        <w:rPr>
                          <w:noProof/>
                          <w:color w:val="404040" w:themeColor="text1" w:themeTint="BF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Stage View Pipeline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F2EBF">
        <w:rPr>
          <w:noProof/>
          <w:lang w:eastAsia="pt-PT"/>
        </w:rPr>
        <w:drawing>
          <wp:anchor distT="0" distB="0" distL="114300" distR="114300" simplePos="0" relativeHeight="251678720" behindDoc="1" locked="0" layoutInCell="1" allowOverlap="1" wp14:anchorId="78D2FBD2" wp14:editId="16FA5EEC">
            <wp:simplePos x="0" y="0"/>
            <wp:positionH relativeFrom="column">
              <wp:posOffset>121920</wp:posOffset>
            </wp:positionH>
            <wp:positionV relativeFrom="paragraph">
              <wp:posOffset>250190</wp:posOffset>
            </wp:positionV>
            <wp:extent cx="5943600" cy="2057217"/>
            <wp:effectExtent l="0" t="0" r="0" b="635"/>
            <wp:wrapTight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ight>
            <wp:docPr id="12" name="Picture 12" descr="C:\Users\Alt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t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F45A0" w14:textId="77777777" w:rsidR="00946955" w:rsidRDefault="00946955" w:rsidP="001B17D4">
      <w:pPr>
        <w:jc w:val="both"/>
      </w:pPr>
    </w:p>
    <w:p w14:paraId="031463F5" w14:textId="77777777" w:rsidR="001C1AAE" w:rsidRDefault="001C1AAE" w:rsidP="001C1AAE">
      <w:pPr>
        <w:jc w:val="both"/>
      </w:pPr>
    </w:p>
    <w:p w14:paraId="5593AE78" w14:textId="1AA6A746" w:rsidR="001C1AAE" w:rsidRDefault="001C1AAE" w:rsidP="001B17D4">
      <w:pPr>
        <w:ind w:left="0"/>
      </w:pPr>
    </w:p>
    <w:p w14:paraId="1D9918FF" w14:textId="77777777" w:rsidR="001C1AAE" w:rsidRDefault="001C1AAE" w:rsidP="00875462"/>
    <w:p w14:paraId="1560BB97" w14:textId="3E87471D" w:rsidR="001C1AAE" w:rsidRPr="001B17D4" w:rsidRDefault="001C1AAE" w:rsidP="00875462"/>
    <w:p w14:paraId="3B09583D" w14:textId="77777777" w:rsidR="001C1AAE" w:rsidRPr="001B17D4" w:rsidRDefault="001C1AAE" w:rsidP="00875462"/>
    <w:p w14:paraId="708AE177" w14:textId="77777777" w:rsidR="001C1AAE" w:rsidRPr="001B17D4" w:rsidRDefault="001C1AAE" w:rsidP="00875462"/>
    <w:p w14:paraId="2868AC08" w14:textId="77777777" w:rsidR="001C1AAE" w:rsidRPr="001B17D4" w:rsidRDefault="001C1AAE" w:rsidP="00875462"/>
    <w:p w14:paraId="3605AEB4" w14:textId="676105F9" w:rsidR="00875462" w:rsidRPr="001B17D4" w:rsidRDefault="00875462" w:rsidP="00875462"/>
    <w:p w14:paraId="06FBFD47" w14:textId="529C69CD" w:rsidR="001C1AAE" w:rsidRDefault="001C1AAE" w:rsidP="001C1AAE">
      <w:pPr>
        <w:ind w:left="0"/>
      </w:pPr>
      <w:r>
        <w:t>.</w:t>
      </w:r>
    </w:p>
    <w:p w14:paraId="130BF514" w14:textId="77777777" w:rsidR="00875462" w:rsidRDefault="00875462" w:rsidP="00875462"/>
    <w:p w14:paraId="4CC5B0E5" w14:textId="77777777" w:rsidR="00875462" w:rsidRDefault="00875462" w:rsidP="00875462"/>
    <w:p w14:paraId="5ABC469B" w14:textId="77777777" w:rsidR="00875462" w:rsidRDefault="00875462" w:rsidP="00875462"/>
    <w:p w14:paraId="03ED86CC" w14:textId="77777777" w:rsidR="00875462" w:rsidRDefault="00875462" w:rsidP="00875462"/>
    <w:p w14:paraId="4A58F575" w14:textId="77777777" w:rsidR="00875462" w:rsidRDefault="00875462" w:rsidP="00875462"/>
    <w:p w14:paraId="51CD6FEE" w14:textId="77777777" w:rsidR="00875462" w:rsidRDefault="00875462" w:rsidP="00875462"/>
    <w:p w14:paraId="514BE2EA" w14:textId="77777777" w:rsidR="00875462" w:rsidRDefault="00875462" w:rsidP="00875462"/>
    <w:p w14:paraId="674D0299" w14:textId="77777777" w:rsidR="00875462" w:rsidRDefault="00875462" w:rsidP="00875462"/>
    <w:p w14:paraId="10698E63" w14:textId="77777777" w:rsidR="00875462" w:rsidRDefault="00875462" w:rsidP="00875462"/>
    <w:p w14:paraId="29B2C20D" w14:textId="77777777" w:rsidR="00875462" w:rsidRPr="00875462" w:rsidRDefault="00875462" w:rsidP="001A1EE6">
      <w:pPr>
        <w:ind w:left="0"/>
      </w:pPr>
    </w:p>
    <w:p w14:paraId="15DB3EC7" w14:textId="6BB7964F" w:rsidR="002F7354" w:rsidRDefault="002F7354" w:rsidP="002F7354">
      <w:pPr>
        <w:pStyle w:val="Heading1"/>
      </w:pPr>
      <w:bookmarkStart w:id="71" w:name="_Toc499393315"/>
      <w:r>
        <w:lastRenderedPageBreak/>
        <w:t>Funcionalidades implementadas</w:t>
      </w:r>
      <w:bookmarkEnd w:id="71"/>
    </w:p>
    <w:p w14:paraId="37FFD777" w14:textId="5CA8D710" w:rsidR="008D3D4B" w:rsidRPr="008D3D4B" w:rsidRDefault="008D3D4B" w:rsidP="008D3D4B">
      <w:pPr>
        <w:pStyle w:val="ListParagraph"/>
        <w:keepNext/>
        <w:keepLines/>
        <w:numPr>
          <w:ilvl w:val="0"/>
          <w:numId w:val="66"/>
        </w:numPr>
        <w:spacing w:before="560" w:after="18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D6615C" w:themeColor="accent1"/>
          <w:sz w:val="28"/>
          <w:szCs w:val="28"/>
        </w:rPr>
      </w:pPr>
    </w:p>
    <w:p w14:paraId="471A3714" w14:textId="77777777" w:rsidR="008D3D4B" w:rsidRPr="008D3D4B" w:rsidRDefault="008D3D4B" w:rsidP="008D3D4B">
      <w:pPr>
        <w:pStyle w:val="ListParagraph"/>
        <w:keepNext/>
        <w:keepLines/>
        <w:numPr>
          <w:ilvl w:val="0"/>
          <w:numId w:val="66"/>
        </w:numPr>
        <w:spacing w:before="560" w:after="18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D6615C" w:themeColor="accent1"/>
          <w:sz w:val="28"/>
          <w:szCs w:val="28"/>
        </w:rPr>
      </w:pPr>
    </w:p>
    <w:p w14:paraId="03A5C58D" w14:textId="77777777" w:rsidR="008D3D4B" w:rsidRPr="008D3D4B" w:rsidRDefault="008D3D4B" w:rsidP="008D3D4B">
      <w:pPr>
        <w:pStyle w:val="ListParagraph"/>
        <w:keepNext/>
        <w:keepLines/>
        <w:numPr>
          <w:ilvl w:val="0"/>
          <w:numId w:val="66"/>
        </w:numPr>
        <w:spacing w:before="560" w:after="18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D6615C" w:themeColor="accent1"/>
          <w:sz w:val="28"/>
          <w:szCs w:val="28"/>
        </w:rPr>
      </w:pPr>
    </w:p>
    <w:p w14:paraId="4BCE1907" w14:textId="056AD5BD" w:rsidR="008D3D4B" w:rsidRDefault="008D3D4B" w:rsidP="008D3D4B">
      <w:pPr>
        <w:pStyle w:val="Heading2"/>
        <w:numPr>
          <w:ilvl w:val="1"/>
          <w:numId w:val="66"/>
        </w:numPr>
      </w:pPr>
      <w:r>
        <w:t>REQ 1</w:t>
      </w:r>
    </w:p>
    <w:p w14:paraId="51EE3CF0" w14:textId="6E9B3DAA" w:rsidR="008D3D4B" w:rsidRPr="008D3D4B" w:rsidRDefault="008D3D4B" w:rsidP="008D3D4B"/>
    <w:p w14:paraId="73E88B72" w14:textId="0F541FEA" w:rsidR="008D3D4B" w:rsidRPr="008D3D4B" w:rsidRDefault="008D3D4B" w:rsidP="008D3D4B"/>
    <w:p w14:paraId="20DAD003" w14:textId="03093E64" w:rsidR="008D3D4B" w:rsidRPr="008D3D4B" w:rsidRDefault="008D3D4B" w:rsidP="008D3D4B"/>
    <w:p w14:paraId="662A7BEE" w14:textId="213E1290" w:rsidR="00875462" w:rsidRDefault="00875462" w:rsidP="00875462"/>
    <w:p w14:paraId="38B55BF2" w14:textId="161DA559" w:rsidR="00875462" w:rsidRDefault="00875462" w:rsidP="008D3D4B"/>
    <w:p w14:paraId="20953346" w14:textId="70EBE472" w:rsidR="00875462" w:rsidRDefault="00875462" w:rsidP="00875462"/>
    <w:p w14:paraId="16DCCE89" w14:textId="5CCC6714" w:rsidR="00875462" w:rsidRDefault="00875462" w:rsidP="00875462"/>
    <w:p w14:paraId="2FEC29E6" w14:textId="77777777" w:rsidR="00875462" w:rsidRDefault="00875462" w:rsidP="00875462"/>
    <w:p w14:paraId="12102503" w14:textId="77777777" w:rsidR="00875462" w:rsidRDefault="00875462" w:rsidP="00875462"/>
    <w:p w14:paraId="1068B05F" w14:textId="77777777" w:rsidR="00875462" w:rsidRDefault="00875462" w:rsidP="00875462"/>
    <w:p w14:paraId="1B42DC8B" w14:textId="77777777" w:rsidR="00875462" w:rsidRDefault="00875462" w:rsidP="00875462"/>
    <w:p w14:paraId="6F138487" w14:textId="77777777" w:rsidR="00875462" w:rsidRDefault="00875462" w:rsidP="00875462"/>
    <w:p w14:paraId="5AD02C8C" w14:textId="77777777" w:rsidR="00875462" w:rsidRDefault="00875462" w:rsidP="00875462"/>
    <w:p w14:paraId="7F49DA49" w14:textId="77777777" w:rsidR="00875462" w:rsidRDefault="00875462" w:rsidP="00875462"/>
    <w:p w14:paraId="4F482425" w14:textId="77777777" w:rsidR="00875462" w:rsidRDefault="00875462" w:rsidP="00875462"/>
    <w:p w14:paraId="1D9F8293" w14:textId="77777777" w:rsidR="00875462" w:rsidRDefault="00875462" w:rsidP="00875462"/>
    <w:p w14:paraId="0B6100CC" w14:textId="77777777" w:rsidR="00875462" w:rsidRDefault="00875462" w:rsidP="00875462"/>
    <w:p w14:paraId="236838D9" w14:textId="77777777" w:rsidR="00875462" w:rsidRDefault="00875462" w:rsidP="00875462"/>
    <w:p w14:paraId="7059B326" w14:textId="77777777" w:rsidR="00875462" w:rsidRDefault="00875462" w:rsidP="00875462"/>
    <w:p w14:paraId="3C3A9C3C" w14:textId="77777777" w:rsidR="00875462" w:rsidRDefault="00875462" w:rsidP="00875462"/>
    <w:p w14:paraId="2F888523" w14:textId="77777777" w:rsidR="00875462" w:rsidRDefault="00875462" w:rsidP="00875462"/>
    <w:p w14:paraId="2368534D" w14:textId="77777777" w:rsidR="00875462" w:rsidRDefault="00875462" w:rsidP="00875462"/>
    <w:p w14:paraId="745084AA" w14:textId="77777777" w:rsidR="00875462" w:rsidRDefault="00875462" w:rsidP="00875462"/>
    <w:p w14:paraId="4FFE69D7" w14:textId="77777777" w:rsidR="00875462" w:rsidRDefault="00875462" w:rsidP="00875462"/>
    <w:p w14:paraId="6E2F2F26" w14:textId="77777777" w:rsidR="00875462" w:rsidRDefault="00875462" w:rsidP="00875462"/>
    <w:p w14:paraId="2330C10A" w14:textId="77777777" w:rsidR="00875462" w:rsidRDefault="00875462" w:rsidP="00875462"/>
    <w:p w14:paraId="206A5668" w14:textId="77777777" w:rsidR="00875462" w:rsidRDefault="00875462" w:rsidP="00875462"/>
    <w:p w14:paraId="2A8188FB" w14:textId="77777777" w:rsidR="00875462" w:rsidRDefault="00875462" w:rsidP="00875462"/>
    <w:p w14:paraId="6ACC8B22" w14:textId="77777777" w:rsidR="00875462" w:rsidRDefault="00875462" w:rsidP="008D3D4B">
      <w:pPr>
        <w:ind w:left="0"/>
      </w:pPr>
      <w:bookmarkStart w:id="72" w:name="_GoBack"/>
      <w:bookmarkEnd w:id="72"/>
    </w:p>
    <w:p w14:paraId="4C2831BE" w14:textId="77777777" w:rsidR="00875462" w:rsidRPr="00875462" w:rsidRDefault="00875462" w:rsidP="00875462"/>
    <w:p w14:paraId="48294741" w14:textId="41A6A7DB" w:rsidR="002F7354" w:rsidRDefault="002F7354" w:rsidP="002F7354">
      <w:pPr>
        <w:pStyle w:val="Heading1"/>
      </w:pPr>
      <w:bookmarkStart w:id="73" w:name="_Toc499393316"/>
      <w:r>
        <w:lastRenderedPageBreak/>
        <w:t>Funcionalidades não implementadas</w:t>
      </w:r>
      <w:bookmarkEnd w:id="73"/>
    </w:p>
    <w:p w14:paraId="0E89BEE7" w14:textId="77777777" w:rsidR="00875462" w:rsidRDefault="00875462" w:rsidP="00875462"/>
    <w:p w14:paraId="556D560B" w14:textId="77777777" w:rsidR="00875462" w:rsidRDefault="00875462" w:rsidP="00875462"/>
    <w:p w14:paraId="5E8AD1B1" w14:textId="77777777" w:rsidR="00875462" w:rsidRDefault="00875462" w:rsidP="00875462"/>
    <w:p w14:paraId="0E9B4A25" w14:textId="77777777" w:rsidR="00875462" w:rsidRDefault="00875462" w:rsidP="00875462"/>
    <w:p w14:paraId="767834EC" w14:textId="77777777" w:rsidR="00875462" w:rsidRDefault="00875462" w:rsidP="00875462"/>
    <w:p w14:paraId="7C932682" w14:textId="77777777" w:rsidR="00875462" w:rsidRDefault="00875462" w:rsidP="00875462"/>
    <w:p w14:paraId="34395545" w14:textId="77777777" w:rsidR="00875462" w:rsidRDefault="00875462" w:rsidP="00875462"/>
    <w:p w14:paraId="1688FE47" w14:textId="77777777" w:rsidR="00875462" w:rsidRDefault="00875462" w:rsidP="00875462"/>
    <w:p w14:paraId="208FA4D7" w14:textId="77777777" w:rsidR="00875462" w:rsidRDefault="00875462" w:rsidP="00875462"/>
    <w:p w14:paraId="41B384AD" w14:textId="77777777" w:rsidR="00875462" w:rsidRDefault="00875462" w:rsidP="00875462"/>
    <w:p w14:paraId="1EF5C002" w14:textId="77777777" w:rsidR="00875462" w:rsidRDefault="00875462" w:rsidP="00875462"/>
    <w:p w14:paraId="54D3DA6D" w14:textId="77777777" w:rsidR="00875462" w:rsidRDefault="00875462" w:rsidP="00875462"/>
    <w:p w14:paraId="5E6F6F4C" w14:textId="77777777" w:rsidR="00875462" w:rsidRDefault="00875462" w:rsidP="00875462"/>
    <w:p w14:paraId="740D9F6E" w14:textId="77777777" w:rsidR="00875462" w:rsidRDefault="00875462" w:rsidP="00875462"/>
    <w:p w14:paraId="49AA4395" w14:textId="77777777" w:rsidR="00875462" w:rsidRDefault="00875462" w:rsidP="00875462"/>
    <w:p w14:paraId="17845428" w14:textId="77777777" w:rsidR="00875462" w:rsidRDefault="00875462" w:rsidP="002F2EBF">
      <w:pPr>
        <w:ind w:left="0"/>
      </w:pPr>
    </w:p>
    <w:p w14:paraId="53A17FB0" w14:textId="77777777" w:rsidR="001C262A" w:rsidRDefault="001C262A" w:rsidP="002F2EBF">
      <w:pPr>
        <w:ind w:left="0"/>
      </w:pPr>
    </w:p>
    <w:p w14:paraId="75AC58BA" w14:textId="77777777" w:rsidR="001C262A" w:rsidRDefault="001C262A" w:rsidP="002F2EBF">
      <w:pPr>
        <w:ind w:left="0"/>
      </w:pPr>
    </w:p>
    <w:p w14:paraId="6FD4D6F2" w14:textId="77777777" w:rsidR="001C262A" w:rsidRDefault="001C262A" w:rsidP="002F2EBF">
      <w:pPr>
        <w:ind w:left="0"/>
      </w:pPr>
    </w:p>
    <w:p w14:paraId="5346FA06" w14:textId="77777777" w:rsidR="001C262A" w:rsidRDefault="001C262A" w:rsidP="002F2EBF">
      <w:pPr>
        <w:ind w:left="0"/>
      </w:pPr>
    </w:p>
    <w:p w14:paraId="64F2989C" w14:textId="77777777" w:rsidR="001C262A" w:rsidRDefault="001C262A" w:rsidP="002F2EBF">
      <w:pPr>
        <w:ind w:left="0"/>
      </w:pPr>
    </w:p>
    <w:p w14:paraId="49D5901B" w14:textId="77777777" w:rsidR="001C262A" w:rsidRDefault="001C262A" w:rsidP="002F2EBF">
      <w:pPr>
        <w:ind w:left="0"/>
      </w:pPr>
    </w:p>
    <w:p w14:paraId="21064A2E" w14:textId="77777777" w:rsidR="001C262A" w:rsidRDefault="001C262A" w:rsidP="002F2EBF">
      <w:pPr>
        <w:ind w:left="0"/>
      </w:pPr>
    </w:p>
    <w:p w14:paraId="09588F8B" w14:textId="77777777" w:rsidR="001C262A" w:rsidRDefault="001C262A" w:rsidP="002F2EBF">
      <w:pPr>
        <w:ind w:left="0"/>
      </w:pPr>
    </w:p>
    <w:p w14:paraId="25879041" w14:textId="77777777" w:rsidR="001C262A" w:rsidRDefault="001C262A" w:rsidP="002F2EBF">
      <w:pPr>
        <w:ind w:left="0"/>
      </w:pPr>
    </w:p>
    <w:p w14:paraId="5CB5CF66" w14:textId="77777777" w:rsidR="001C262A" w:rsidRDefault="001C262A" w:rsidP="002F2EBF">
      <w:pPr>
        <w:ind w:left="0"/>
      </w:pPr>
    </w:p>
    <w:p w14:paraId="45E26853" w14:textId="77777777" w:rsidR="001C262A" w:rsidRDefault="001C262A" w:rsidP="002F2EBF">
      <w:pPr>
        <w:ind w:left="0"/>
      </w:pPr>
    </w:p>
    <w:p w14:paraId="19C9240D" w14:textId="77777777" w:rsidR="001C262A" w:rsidRDefault="001C262A" w:rsidP="002F2EBF">
      <w:pPr>
        <w:ind w:left="0"/>
      </w:pPr>
    </w:p>
    <w:p w14:paraId="5478CFC7" w14:textId="77777777" w:rsidR="001C262A" w:rsidRPr="00875462" w:rsidRDefault="001C262A" w:rsidP="002F2EBF">
      <w:pPr>
        <w:ind w:left="0"/>
      </w:pPr>
    </w:p>
    <w:p w14:paraId="165F8204" w14:textId="0CAD679F" w:rsidR="002F7354" w:rsidRDefault="002F7354" w:rsidP="000E596E">
      <w:pPr>
        <w:pStyle w:val="Heading1"/>
      </w:pPr>
      <w:bookmarkStart w:id="74" w:name="_Toc499393317"/>
      <w:r>
        <w:lastRenderedPageBreak/>
        <w:t>Distribuição de tarefas</w:t>
      </w:r>
      <w:bookmarkEnd w:id="74"/>
    </w:p>
    <w:p w14:paraId="24B6E160" w14:textId="7CBB691E" w:rsidR="0098618D" w:rsidRDefault="0098618D" w:rsidP="00875462">
      <w:pPr>
        <w:jc w:val="both"/>
        <w:rPr>
          <w:color w:val="auto"/>
        </w:rPr>
      </w:pPr>
      <w:r w:rsidRPr="00875462">
        <w:rPr>
          <w:color w:val="auto"/>
        </w:rPr>
        <w:t xml:space="preserve">A distribuição </w:t>
      </w:r>
      <w:r w:rsidR="00875462" w:rsidRPr="00875462">
        <w:rPr>
          <w:color w:val="auto"/>
        </w:rPr>
        <w:t>de tarefas foi realizada</w:t>
      </w:r>
      <w:r w:rsidR="00875462">
        <w:rPr>
          <w:color w:val="auto"/>
        </w:rPr>
        <w:t xml:space="preserve"> </w:t>
      </w:r>
      <w:r w:rsidR="00875462" w:rsidRPr="00875462">
        <w:rPr>
          <w:color w:val="auto"/>
        </w:rPr>
        <w:t xml:space="preserve">através de um </w:t>
      </w:r>
      <w:proofErr w:type="spellStart"/>
      <w:r w:rsidR="00875462" w:rsidRPr="00875462">
        <w:rPr>
          <w:i/>
          <w:color w:val="auto"/>
        </w:rPr>
        <w:t>board</w:t>
      </w:r>
      <w:proofErr w:type="spellEnd"/>
      <w:r w:rsidR="00875462" w:rsidRPr="00875462">
        <w:rPr>
          <w:color w:val="auto"/>
        </w:rPr>
        <w:t xml:space="preserve">, usando a ferramenta </w:t>
      </w:r>
      <w:r w:rsidR="00875462" w:rsidRPr="00875462">
        <w:rPr>
          <w:b/>
          <w:color w:val="auto"/>
        </w:rPr>
        <w:t>Trello</w:t>
      </w:r>
      <w:r w:rsidR="00875462" w:rsidRPr="00875462">
        <w:rPr>
          <w:color w:val="auto"/>
        </w:rPr>
        <w:t xml:space="preserve">. Esta ferramenta é muito flexível, auxilia na criação de tarefas podendo atribuir a um membro da equipa e colocar </w:t>
      </w:r>
      <w:r w:rsidR="00875462">
        <w:rPr>
          <w:color w:val="auto"/>
        </w:rPr>
        <w:t xml:space="preserve">em diferentes estados (To Do, </w:t>
      </w:r>
      <w:proofErr w:type="spellStart"/>
      <w:r w:rsidR="00875462">
        <w:rPr>
          <w:color w:val="auto"/>
        </w:rPr>
        <w:t>Doing</w:t>
      </w:r>
      <w:proofErr w:type="spellEnd"/>
      <w:r w:rsidR="00875462">
        <w:rPr>
          <w:color w:val="auto"/>
        </w:rPr>
        <w:t xml:space="preserve">, </w:t>
      </w:r>
      <w:proofErr w:type="spellStart"/>
      <w:r w:rsidR="00875462">
        <w:rPr>
          <w:color w:val="auto"/>
        </w:rPr>
        <w:t>Done</w:t>
      </w:r>
      <w:proofErr w:type="spellEnd"/>
      <w:r w:rsidR="00875462">
        <w:rPr>
          <w:color w:val="auto"/>
        </w:rPr>
        <w:t xml:space="preserve">). Os requisitos são denominados </w:t>
      </w:r>
      <w:proofErr w:type="spellStart"/>
      <w:r w:rsidR="00875462" w:rsidRPr="00875462">
        <w:rPr>
          <w:i/>
          <w:color w:val="auto"/>
        </w:rPr>
        <w:t>cards</w:t>
      </w:r>
      <w:proofErr w:type="spellEnd"/>
      <w:r w:rsidR="00875462">
        <w:rPr>
          <w:color w:val="auto"/>
        </w:rPr>
        <w:t xml:space="preserve">, e podem ser arrastados consoante o estado em que se encontra. </w:t>
      </w:r>
    </w:p>
    <w:p w14:paraId="459192D9" w14:textId="30965FED" w:rsidR="00875462" w:rsidRDefault="00875462" w:rsidP="00875462">
      <w:pPr>
        <w:jc w:val="both"/>
        <w:rPr>
          <w:color w:val="auto"/>
        </w:rPr>
      </w:pPr>
      <w:r>
        <w:rPr>
          <w:color w:val="auto"/>
        </w:rPr>
        <w:t>Na tabela 2 apresentamos os requisitos que foram atribuídos a cada membro da equipa. É de salientar que o requisito 1 foi desenvolvido por toda a equipa.</w:t>
      </w:r>
    </w:p>
    <w:p w14:paraId="13EAC7C4" w14:textId="77777777" w:rsidR="00875462" w:rsidRDefault="00875462" w:rsidP="00875462">
      <w:pPr>
        <w:jc w:val="both"/>
        <w:rPr>
          <w:color w:val="auto"/>
        </w:rPr>
      </w:pPr>
    </w:p>
    <w:p w14:paraId="4E6FE7F2" w14:textId="18E1759E" w:rsidR="00823155" w:rsidRDefault="00823155" w:rsidP="00823155">
      <w:pPr>
        <w:pStyle w:val="Caption"/>
        <w:keepNext/>
        <w:jc w:val="center"/>
      </w:pPr>
      <w:bookmarkStart w:id="75" w:name="_Toc49939332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="00407DE2">
        <w:t>–</w:t>
      </w:r>
      <w:r>
        <w:t xml:space="preserve"> Distribuição tarefas</w:t>
      </w:r>
      <w:bookmarkEnd w:id="75"/>
    </w:p>
    <w:tbl>
      <w:tblPr>
        <w:tblStyle w:val="TabeladeLista6Colorida-Destaque11"/>
        <w:tblW w:w="9670" w:type="dxa"/>
        <w:tblLook w:val="04A0" w:firstRow="1" w:lastRow="0" w:firstColumn="1" w:lastColumn="0" w:noHBand="0" w:noVBand="1"/>
      </w:tblPr>
      <w:tblGrid>
        <w:gridCol w:w="1223"/>
        <w:gridCol w:w="5860"/>
        <w:gridCol w:w="2587"/>
      </w:tblGrid>
      <w:tr w:rsidR="00AD6EF0" w:rsidRPr="00847B7E" w14:paraId="528AD2D0" w14:textId="77777777" w:rsidTr="0082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332EAEB6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</w:rPr>
            </w:pPr>
            <w:r w:rsidRPr="00847B7E">
              <w:rPr>
                <w:rFonts w:asciiTheme="minorHAnsi" w:hAnsiTheme="minorHAnsi"/>
              </w:rPr>
              <w:t>Id</w:t>
            </w:r>
          </w:p>
        </w:tc>
        <w:tc>
          <w:tcPr>
            <w:tcW w:w="5860" w:type="dxa"/>
            <w:vAlign w:val="center"/>
          </w:tcPr>
          <w:p w14:paraId="20F15223" w14:textId="77777777" w:rsidR="00AD6EF0" w:rsidRPr="00847B7E" w:rsidRDefault="00AD6EF0" w:rsidP="0082315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47B7E">
              <w:rPr>
                <w:rFonts w:asciiTheme="minorHAnsi" w:hAnsiTheme="minorHAnsi"/>
              </w:rPr>
              <w:t>Identificação</w:t>
            </w:r>
          </w:p>
        </w:tc>
        <w:tc>
          <w:tcPr>
            <w:tcW w:w="2587" w:type="dxa"/>
            <w:vAlign w:val="center"/>
          </w:tcPr>
          <w:p w14:paraId="64E8D045" w14:textId="2ED81625" w:rsidR="00AD6EF0" w:rsidRPr="00847B7E" w:rsidRDefault="00AD6EF0" w:rsidP="0082315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Membro</w:t>
            </w:r>
          </w:p>
        </w:tc>
      </w:tr>
      <w:tr w:rsidR="00AD6EF0" w:rsidRPr="00847B7E" w14:paraId="5862355E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32C6570C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</w:t>
            </w:r>
          </w:p>
        </w:tc>
        <w:tc>
          <w:tcPr>
            <w:tcW w:w="5860" w:type="dxa"/>
            <w:vAlign w:val="center"/>
          </w:tcPr>
          <w:p w14:paraId="7E0626E5" w14:textId="77777777" w:rsidR="00AD6EF0" w:rsidRPr="00847B7E" w:rsidRDefault="00AD6EF0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inicial do dador (sem fotografia)</w:t>
            </w:r>
          </w:p>
        </w:tc>
        <w:tc>
          <w:tcPr>
            <w:tcW w:w="2587" w:type="dxa"/>
            <w:vAlign w:val="center"/>
          </w:tcPr>
          <w:p w14:paraId="4D0F2098" w14:textId="7910B835" w:rsidR="00AD6EF0" w:rsidRPr="00847B7E" w:rsidRDefault="001F7D16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Todos</w:t>
            </w:r>
          </w:p>
        </w:tc>
      </w:tr>
      <w:tr w:rsidR="00AD6EF0" w:rsidRPr="00847B7E" w14:paraId="58153761" w14:textId="77777777" w:rsidTr="00823155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4AA6424C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REQ_2</w:t>
            </w:r>
          </w:p>
        </w:tc>
        <w:tc>
          <w:tcPr>
            <w:tcW w:w="5860" w:type="dxa"/>
            <w:vAlign w:val="center"/>
          </w:tcPr>
          <w:p w14:paraId="674A2DB5" w14:textId="77777777" w:rsidR="00AD6EF0" w:rsidRPr="00847B7E" w:rsidRDefault="00AD6EF0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Validação dos dados do dador</w:t>
            </w:r>
          </w:p>
        </w:tc>
        <w:tc>
          <w:tcPr>
            <w:tcW w:w="2587" w:type="dxa"/>
            <w:vAlign w:val="center"/>
          </w:tcPr>
          <w:p w14:paraId="23C85943" w14:textId="1177B1C8" w:rsidR="00AD6EF0" w:rsidRPr="00847B7E" w:rsidRDefault="001F7D16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Tiago Gonçalves</w:t>
            </w:r>
          </w:p>
        </w:tc>
      </w:tr>
      <w:tr w:rsidR="00AD6EF0" w:rsidRPr="00847B7E" w14:paraId="01554E67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40FA6E7D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REQ_3</w:t>
            </w:r>
          </w:p>
        </w:tc>
        <w:tc>
          <w:tcPr>
            <w:tcW w:w="5860" w:type="dxa"/>
            <w:vAlign w:val="center"/>
          </w:tcPr>
          <w:p w14:paraId="626D7A9D" w14:textId="77777777" w:rsidR="00AD6EF0" w:rsidRPr="00847B7E" w:rsidRDefault="00AD6EF0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Gestão de perfis de utilizadores</w:t>
            </w:r>
          </w:p>
        </w:tc>
        <w:tc>
          <w:tcPr>
            <w:tcW w:w="2587" w:type="dxa"/>
            <w:vAlign w:val="center"/>
          </w:tcPr>
          <w:p w14:paraId="1D05C4A2" w14:textId="37EC081E" w:rsidR="00AD6EF0" w:rsidRPr="00847B7E" w:rsidRDefault="001F7D16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Tiago Gonçalves</w:t>
            </w:r>
          </w:p>
        </w:tc>
      </w:tr>
      <w:tr w:rsidR="00AD6EF0" w:rsidRPr="00847B7E" w14:paraId="67A2CB6B" w14:textId="77777777" w:rsidTr="0082315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40AD66D6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REQ_4</w:t>
            </w:r>
          </w:p>
        </w:tc>
        <w:tc>
          <w:tcPr>
            <w:tcW w:w="5860" w:type="dxa"/>
            <w:vAlign w:val="center"/>
          </w:tcPr>
          <w:p w14:paraId="574EFA08" w14:textId="77777777" w:rsidR="00AD6EF0" w:rsidRPr="00847B7E" w:rsidRDefault="00AD6EF0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Configuração do template de perguntas médicas</w:t>
            </w:r>
          </w:p>
        </w:tc>
        <w:tc>
          <w:tcPr>
            <w:tcW w:w="2587" w:type="dxa"/>
            <w:vAlign w:val="center"/>
          </w:tcPr>
          <w:p w14:paraId="0BDAE57E" w14:textId="0B061319" w:rsidR="00AD6EF0" w:rsidRPr="00847B7E" w:rsidRDefault="000247BC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Daniel Bento</w:t>
            </w:r>
          </w:p>
        </w:tc>
      </w:tr>
      <w:tr w:rsidR="00AD6EF0" w:rsidRPr="00847B7E" w14:paraId="6B5BB526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6B62ADFF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b w:val="0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REQ_5</w:t>
            </w:r>
          </w:p>
        </w:tc>
        <w:tc>
          <w:tcPr>
            <w:tcW w:w="5860" w:type="dxa"/>
            <w:vAlign w:val="center"/>
          </w:tcPr>
          <w:p w14:paraId="43B9FF94" w14:textId="77777777" w:rsidR="00AD6EF0" w:rsidRPr="00847B7E" w:rsidRDefault="00AD6EF0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Consultas médicas via inquérito template</w:t>
            </w:r>
          </w:p>
        </w:tc>
        <w:tc>
          <w:tcPr>
            <w:tcW w:w="2587" w:type="dxa"/>
            <w:vAlign w:val="center"/>
          </w:tcPr>
          <w:p w14:paraId="518EB8FD" w14:textId="03176ACC" w:rsidR="00AD6EF0" w:rsidRPr="00847B7E" w:rsidRDefault="000247BC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Daniel Bento</w:t>
            </w:r>
          </w:p>
        </w:tc>
      </w:tr>
      <w:tr w:rsidR="00AD6EF0" w:rsidRPr="00847B7E" w14:paraId="2F0C526E" w14:textId="77777777" w:rsidTr="0082315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38415A95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REQ_6</w:t>
            </w:r>
          </w:p>
        </w:tc>
        <w:tc>
          <w:tcPr>
            <w:tcW w:w="5860" w:type="dxa"/>
            <w:vAlign w:val="center"/>
          </w:tcPr>
          <w:p w14:paraId="3E3CCFA2" w14:textId="77777777" w:rsidR="00AD6EF0" w:rsidRPr="00847B7E" w:rsidRDefault="00AD6EF0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de amostras</w:t>
            </w:r>
          </w:p>
        </w:tc>
        <w:tc>
          <w:tcPr>
            <w:tcW w:w="2587" w:type="dxa"/>
            <w:vAlign w:val="center"/>
          </w:tcPr>
          <w:p w14:paraId="3DF65AF6" w14:textId="3468B6E1" w:rsidR="00AD6EF0" w:rsidRPr="00847B7E" w:rsidRDefault="000247BC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Maria Almeida</w:t>
            </w:r>
          </w:p>
        </w:tc>
      </w:tr>
      <w:tr w:rsidR="00AD6EF0" w:rsidRPr="00847B7E" w14:paraId="61EAC5CA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06C30F3F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REQ_7</w:t>
            </w:r>
          </w:p>
        </w:tc>
        <w:tc>
          <w:tcPr>
            <w:tcW w:w="5860" w:type="dxa"/>
            <w:vAlign w:val="center"/>
          </w:tcPr>
          <w:p w14:paraId="042C89BB" w14:textId="77777777" w:rsidR="00AD6EF0" w:rsidRPr="00847B7E" w:rsidRDefault="00AD6EF0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Pedido das análises de sangue iniciais</w:t>
            </w:r>
          </w:p>
        </w:tc>
        <w:tc>
          <w:tcPr>
            <w:tcW w:w="2587" w:type="dxa"/>
            <w:vAlign w:val="center"/>
          </w:tcPr>
          <w:p w14:paraId="3BAC73FF" w14:textId="303C9402" w:rsidR="00AD6EF0" w:rsidRPr="00847B7E" w:rsidRDefault="000247BC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Manuel Correia</w:t>
            </w:r>
          </w:p>
        </w:tc>
      </w:tr>
      <w:tr w:rsidR="00AD6EF0" w:rsidRPr="00847B7E" w14:paraId="0DB9C438" w14:textId="77777777" w:rsidTr="00823155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06B2D384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REQ_8</w:t>
            </w:r>
          </w:p>
        </w:tc>
        <w:tc>
          <w:tcPr>
            <w:tcW w:w="5860" w:type="dxa"/>
            <w:vAlign w:val="center"/>
          </w:tcPr>
          <w:p w14:paraId="15692F78" w14:textId="77777777" w:rsidR="00AD6EF0" w:rsidRPr="00847B7E" w:rsidRDefault="00AD6EF0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Ciclo da dádiva (abertura e consulta de informação)</w:t>
            </w:r>
          </w:p>
        </w:tc>
        <w:tc>
          <w:tcPr>
            <w:tcW w:w="2587" w:type="dxa"/>
            <w:vAlign w:val="center"/>
          </w:tcPr>
          <w:p w14:paraId="7F4ED120" w14:textId="1F06D909" w:rsidR="00AD6EF0" w:rsidRPr="00847B7E" w:rsidRDefault="000247BC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Tiago Gonçalves</w:t>
            </w:r>
          </w:p>
        </w:tc>
      </w:tr>
      <w:tr w:rsidR="00AD6EF0" w:rsidRPr="00847B7E" w14:paraId="659DB010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2AA95B1B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REQ_9</w:t>
            </w:r>
          </w:p>
        </w:tc>
        <w:tc>
          <w:tcPr>
            <w:tcW w:w="5860" w:type="dxa"/>
            <w:vAlign w:val="center"/>
          </w:tcPr>
          <w:p w14:paraId="3E18EE94" w14:textId="77777777" w:rsidR="00AD6EF0" w:rsidRPr="00847B7E" w:rsidRDefault="00AD6EF0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Marcação de consultas</w:t>
            </w:r>
          </w:p>
        </w:tc>
        <w:tc>
          <w:tcPr>
            <w:tcW w:w="2587" w:type="dxa"/>
            <w:vAlign w:val="center"/>
          </w:tcPr>
          <w:p w14:paraId="5D858073" w14:textId="459BF4AB" w:rsidR="00AD6EF0" w:rsidRPr="00847B7E" w:rsidRDefault="000247BC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Ana Barros</w:t>
            </w:r>
          </w:p>
        </w:tc>
      </w:tr>
      <w:tr w:rsidR="00AD6EF0" w:rsidRPr="00847B7E" w14:paraId="73BCBFAF" w14:textId="77777777" w:rsidTr="0082315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6D78526A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REQ_10</w:t>
            </w:r>
          </w:p>
        </w:tc>
        <w:tc>
          <w:tcPr>
            <w:tcW w:w="5860" w:type="dxa"/>
            <w:vAlign w:val="center"/>
          </w:tcPr>
          <w:p w14:paraId="3BFEAF55" w14:textId="77777777" w:rsidR="00AD6EF0" w:rsidRPr="00847B7E" w:rsidRDefault="00AD6EF0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Aprovação / Rejeição do ciclo da dádiva</w:t>
            </w:r>
          </w:p>
        </w:tc>
        <w:tc>
          <w:tcPr>
            <w:tcW w:w="2587" w:type="dxa"/>
            <w:vAlign w:val="center"/>
          </w:tcPr>
          <w:p w14:paraId="34992F6A" w14:textId="64C0EC9C" w:rsidR="00AD6EF0" w:rsidRPr="00847B7E" w:rsidRDefault="000247BC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Tiago Gonçalves</w:t>
            </w:r>
          </w:p>
        </w:tc>
      </w:tr>
      <w:tr w:rsidR="00AD6EF0" w:rsidRPr="00847B7E" w14:paraId="097CFB22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2B129609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REQ_11</w:t>
            </w:r>
          </w:p>
        </w:tc>
        <w:tc>
          <w:tcPr>
            <w:tcW w:w="5860" w:type="dxa"/>
            <w:vAlign w:val="center"/>
          </w:tcPr>
          <w:p w14:paraId="03129BAF" w14:textId="77777777" w:rsidR="00AD6EF0" w:rsidRPr="00847B7E" w:rsidRDefault="00AD6EF0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Lista de trabalho do laboratório</w:t>
            </w:r>
          </w:p>
        </w:tc>
        <w:tc>
          <w:tcPr>
            <w:tcW w:w="2587" w:type="dxa"/>
            <w:vAlign w:val="center"/>
          </w:tcPr>
          <w:p w14:paraId="7BEB35D4" w14:textId="5841FB4E" w:rsidR="00AD6EF0" w:rsidRPr="00847B7E" w:rsidRDefault="000247BC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Daniel Bento</w:t>
            </w:r>
          </w:p>
        </w:tc>
      </w:tr>
      <w:tr w:rsidR="00AD6EF0" w:rsidRPr="00847B7E" w14:paraId="6F6E960D" w14:textId="77777777" w:rsidTr="0082315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1ABB0E29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REQ_12</w:t>
            </w:r>
          </w:p>
        </w:tc>
        <w:tc>
          <w:tcPr>
            <w:tcW w:w="5860" w:type="dxa"/>
            <w:vAlign w:val="center"/>
          </w:tcPr>
          <w:p w14:paraId="151B0753" w14:textId="77777777" w:rsidR="00AD6EF0" w:rsidRPr="00847B7E" w:rsidRDefault="00AD6EF0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de espermograma</w:t>
            </w:r>
          </w:p>
        </w:tc>
        <w:tc>
          <w:tcPr>
            <w:tcW w:w="2587" w:type="dxa"/>
            <w:vAlign w:val="center"/>
          </w:tcPr>
          <w:p w14:paraId="48F4B91E" w14:textId="7652C8FB" w:rsidR="00AD6EF0" w:rsidRPr="00847B7E" w:rsidRDefault="000247BC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Maria Almeida</w:t>
            </w:r>
          </w:p>
        </w:tc>
      </w:tr>
      <w:tr w:rsidR="00AD6EF0" w:rsidRPr="00847B7E" w14:paraId="30C0E85A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007F6EFB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REQ_13</w:t>
            </w:r>
          </w:p>
        </w:tc>
        <w:tc>
          <w:tcPr>
            <w:tcW w:w="5860" w:type="dxa"/>
            <w:vAlign w:val="center"/>
          </w:tcPr>
          <w:p w14:paraId="33D14935" w14:textId="77777777" w:rsidR="00AD6EF0" w:rsidRPr="00847B7E" w:rsidRDefault="00AD6EF0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Validação do espermograma</w:t>
            </w:r>
          </w:p>
        </w:tc>
        <w:tc>
          <w:tcPr>
            <w:tcW w:w="2587" w:type="dxa"/>
            <w:vAlign w:val="center"/>
          </w:tcPr>
          <w:p w14:paraId="7EF24EAB" w14:textId="60F549BB" w:rsidR="00AD6EF0" w:rsidRPr="00847B7E" w:rsidRDefault="000247BC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Maria Almeida</w:t>
            </w:r>
          </w:p>
        </w:tc>
      </w:tr>
      <w:tr w:rsidR="00AD6EF0" w:rsidRPr="00847B7E" w14:paraId="3DA41F30" w14:textId="77777777" w:rsidTr="0082315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739E880E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REQ_14</w:t>
            </w:r>
          </w:p>
        </w:tc>
        <w:tc>
          <w:tcPr>
            <w:tcW w:w="5860" w:type="dxa"/>
            <w:vAlign w:val="center"/>
          </w:tcPr>
          <w:p w14:paraId="23D6663E" w14:textId="77777777" w:rsidR="00AD6EF0" w:rsidRPr="00847B7E" w:rsidRDefault="00AD6EF0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Criopreservação da amostra</w:t>
            </w:r>
          </w:p>
        </w:tc>
        <w:tc>
          <w:tcPr>
            <w:tcW w:w="2587" w:type="dxa"/>
            <w:vAlign w:val="center"/>
          </w:tcPr>
          <w:p w14:paraId="731D1463" w14:textId="2C367ED0" w:rsidR="00AD6EF0" w:rsidRPr="00847B7E" w:rsidRDefault="000247BC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Ana Barros</w:t>
            </w:r>
          </w:p>
        </w:tc>
      </w:tr>
      <w:tr w:rsidR="00AD6EF0" w:rsidRPr="00847B7E" w14:paraId="1F65F6EF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5C4D4CC7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REQ_15</w:t>
            </w:r>
          </w:p>
        </w:tc>
        <w:tc>
          <w:tcPr>
            <w:tcW w:w="5860" w:type="dxa"/>
            <w:vAlign w:val="center"/>
          </w:tcPr>
          <w:p w14:paraId="1C874E0E" w14:textId="77777777" w:rsidR="00AD6EF0" w:rsidRPr="00847B7E" w:rsidRDefault="00AD6EF0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Visualização da alocação das amostras no Banco de criopreservação</w:t>
            </w:r>
          </w:p>
        </w:tc>
        <w:tc>
          <w:tcPr>
            <w:tcW w:w="2587" w:type="dxa"/>
            <w:vAlign w:val="center"/>
          </w:tcPr>
          <w:p w14:paraId="0DCA27CF" w14:textId="3D1A7136" w:rsidR="00AD6EF0" w:rsidRPr="00847B7E" w:rsidRDefault="000247BC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Maria Almeida</w:t>
            </w:r>
          </w:p>
        </w:tc>
      </w:tr>
      <w:tr w:rsidR="00AD6EF0" w:rsidRPr="00847B7E" w14:paraId="6CB5FFC4" w14:textId="77777777" w:rsidTr="0082315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25BEF449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REQ_16</w:t>
            </w:r>
          </w:p>
        </w:tc>
        <w:tc>
          <w:tcPr>
            <w:tcW w:w="5860" w:type="dxa"/>
            <w:vAlign w:val="center"/>
          </w:tcPr>
          <w:p w14:paraId="29AE569C" w14:textId="77777777" w:rsidR="00AD6EF0" w:rsidRPr="00847B7E" w:rsidRDefault="00AD6EF0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Integração com o laboratório de análises de sangue</w:t>
            </w:r>
          </w:p>
        </w:tc>
        <w:tc>
          <w:tcPr>
            <w:tcW w:w="2587" w:type="dxa"/>
            <w:vAlign w:val="center"/>
          </w:tcPr>
          <w:p w14:paraId="203D5A18" w14:textId="3A75FC22" w:rsidR="00AD6EF0" w:rsidRPr="00847B7E" w:rsidRDefault="000247BC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Manuel Correia</w:t>
            </w:r>
          </w:p>
        </w:tc>
      </w:tr>
      <w:tr w:rsidR="00AD6EF0" w:rsidRPr="00847B7E" w14:paraId="22E70829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1D21F31F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REQ_17</w:t>
            </w:r>
          </w:p>
        </w:tc>
        <w:tc>
          <w:tcPr>
            <w:tcW w:w="5860" w:type="dxa"/>
            <w:vAlign w:val="center"/>
          </w:tcPr>
          <w:p w14:paraId="3A78BBE9" w14:textId="77777777" w:rsidR="00AD6EF0" w:rsidRPr="00847B7E" w:rsidRDefault="00AD6EF0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de pedidos de gâmetas</w:t>
            </w:r>
          </w:p>
        </w:tc>
        <w:tc>
          <w:tcPr>
            <w:tcW w:w="2587" w:type="dxa"/>
            <w:vAlign w:val="center"/>
          </w:tcPr>
          <w:p w14:paraId="44CDB6B5" w14:textId="5B56842F" w:rsidR="00AD6EF0" w:rsidRPr="00847B7E" w:rsidRDefault="000247BC" w:rsidP="00AD6EF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Manuel Correia</w:t>
            </w:r>
          </w:p>
        </w:tc>
      </w:tr>
      <w:tr w:rsidR="00AD6EF0" w:rsidRPr="00847B7E" w14:paraId="430F6BC7" w14:textId="77777777" w:rsidTr="0082315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1430CE89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REQ_18</w:t>
            </w:r>
          </w:p>
        </w:tc>
        <w:tc>
          <w:tcPr>
            <w:tcW w:w="5860" w:type="dxa"/>
            <w:vAlign w:val="center"/>
          </w:tcPr>
          <w:p w14:paraId="2F7015BE" w14:textId="77777777" w:rsidR="00AD6EF0" w:rsidRPr="00847B7E" w:rsidRDefault="00AD6EF0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de materiais usados (sem integração)</w:t>
            </w:r>
          </w:p>
        </w:tc>
        <w:tc>
          <w:tcPr>
            <w:tcW w:w="2587" w:type="dxa"/>
            <w:vAlign w:val="center"/>
          </w:tcPr>
          <w:p w14:paraId="79FEE7CC" w14:textId="72F90CE0" w:rsidR="00AD6EF0" w:rsidRPr="00847B7E" w:rsidRDefault="000247BC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Ana Barros</w:t>
            </w:r>
          </w:p>
        </w:tc>
      </w:tr>
      <w:tr w:rsidR="001F7D16" w:rsidRPr="00847B7E" w14:paraId="700D0B2F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4C228320" w14:textId="77777777" w:rsidR="001F7D16" w:rsidRPr="00847B7E" w:rsidRDefault="001F7D16" w:rsidP="00823155">
            <w:pPr>
              <w:ind w:left="0"/>
              <w:rPr>
                <w:color w:val="auto"/>
              </w:rPr>
            </w:pPr>
          </w:p>
        </w:tc>
        <w:tc>
          <w:tcPr>
            <w:tcW w:w="5860" w:type="dxa"/>
            <w:vAlign w:val="center"/>
          </w:tcPr>
          <w:p w14:paraId="630D40A8" w14:textId="271657D1" w:rsidR="001F7D16" w:rsidRPr="00847B7E" w:rsidRDefault="001F7D16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Definição do pipeline</w:t>
            </w:r>
          </w:p>
        </w:tc>
        <w:tc>
          <w:tcPr>
            <w:tcW w:w="2587" w:type="dxa"/>
            <w:vAlign w:val="center"/>
          </w:tcPr>
          <w:p w14:paraId="0E766BAA" w14:textId="3928F2D8" w:rsidR="001F7D16" w:rsidRPr="00847B7E" w:rsidRDefault="000247BC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Ana Barros</w:t>
            </w:r>
          </w:p>
        </w:tc>
      </w:tr>
    </w:tbl>
    <w:p w14:paraId="257DE045" w14:textId="77777777" w:rsidR="0098618D" w:rsidRDefault="0098618D" w:rsidP="00407DE2">
      <w:pPr>
        <w:ind w:left="0"/>
      </w:pPr>
    </w:p>
    <w:p w14:paraId="1160B66D" w14:textId="5FC9B8EC" w:rsidR="002F2EBF" w:rsidRDefault="002F2EBF" w:rsidP="002F2EBF">
      <w:pPr>
        <w:pStyle w:val="Heading1"/>
      </w:pPr>
      <w:bookmarkStart w:id="76" w:name="_Toc499393318"/>
      <w:r>
        <w:lastRenderedPageBreak/>
        <w:t>Tempos</w:t>
      </w:r>
      <w:bookmarkEnd w:id="76"/>
    </w:p>
    <w:p w14:paraId="11123C78" w14:textId="77777777" w:rsidR="002F2EBF" w:rsidRDefault="002F2EBF" w:rsidP="00407DE2">
      <w:pPr>
        <w:ind w:left="0"/>
      </w:pPr>
    </w:p>
    <w:p w14:paraId="03A6826B" w14:textId="77777777" w:rsidR="002F2EBF" w:rsidRDefault="002F2EBF" w:rsidP="002F2EBF"/>
    <w:p w14:paraId="58C82E11" w14:textId="77777777" w:rsidR="002F2EBF" w:rsidRDefault="002F2EBF" w:rsidP="002F2EBF"/>
    <w:p w14:paraId="129C3771" w14:textId="77777777" w:rsidR="002F2EBF" w:rsidRDefault="002F2EBF" w:rsidP="002F2EBF"/>
    <w:p w14:paraId="0E07A7CC" w14:textId="77777777" w:rsidR="002F2EBF" w:rsidRDefault="002F2EBF" w:rsidP="002F2EBF"/>
    <w:p w14:paraId="56BCE3FF" w14:textId="77777777" w:rsidR="002F2EBF" w:rsidRDefault="002F2EBF" w:rsidP="002F2EBF"/>
    <w:p w14:paraId="4D607C77" w14:textId="77777777" w:rsidR="002F2EBF" w:rsidRDefault="002F2EBF" w:rsidP="002F2EBF"/>
    <w:p w14:paraId="03CCEF98" w14:textId="77777777" w:rsidR="002F2EBF" w:rsidRDefault="002F2EBF" w:rsidP="002F2EBF"/>
    <w:p w14:paraId="68104CF1" w14:textId="77777777" w:rsidR="002F2EBF" w:rsidRDefault="002F2EBF" w:rsidP="002F2EBF"/>
    <w:p w14:paraId="5464B8A1" w14:textId="77777777" w:rsidR="002F2EBF" w:rsidRDefault="002F2EBF" w:rsidP="002F2EBF"/>
    <w:p w14:paraId="370BD4BA" w14:textId="77777777" w:rsidR="002F2EBF" w:rsidRDefault="002F2EBF" w:rsidP="002F2EBF"/>
    <w:p w14:paraId="5BECAE0C" w14:textId="77777777" w:rsidR="002F2EBF" w:rsidRDefault="002F2EBF" w:rsidP="002F2EBF"/>
    <w:p w14:paraId="21DDF155" w14:textId="77777777" w:rsidR="002F2EBF" w:rsidRDefault="002F2EBF" w:rsidP="002F2EBF"/>
    <w:p w14:paraId="5A7FFDBA" w14:textId="77777777" w:rsidR="002F2EBF" w:rsidRDefault="002F2EBF" w:rsidP="002F2EBF"/>
    <w:p w14:paraId="7B35BD15" w14:textId="77777777" w:rsidR="002F2EBF" w:rsidRDefault="002F2EBF" w:rsidP="002F2EBF"/>
    <w:p w14:paraId="57A3B9C6" w14:textId="77777777" w:rsidR="002F2EBF" w:rsidRDefault="002F2EBF" w:rsidP="002F2EBF"/>
    <w:p w14:paraId="3F1AD78B" w14:textId="77777777" w:rsidR="002F2EBF" w:rsidRDefault="002F2EBF" w:rsidP="002F2EBF"/>
    <w:p w14:paraId="03CBB795" w14:textId="77777777" w:rsidR="002F2EBF" w:rsidRDefault="002F2EBF" w:rsidP="002F2EBF"/>
    <w:p w14:paraId="394E7891" w14:textId="77777777" w:rsidR="002F2EBF" w:rsidRDefault="002F2EBF" w:rsidP="002F2EBF"/>
    <w:p w14:paraId="12741750" w14:textId="77777777" w:rsidR="002F2EBF" w:rsidRDefault="002F2EBF" w:rsidP="002F2EBF"/>
    <w:p w14:paraId="0AAF1A3A" w14:textId="77777777" w:rsidR="002F2EBF" w:rsidRDefault="002F2EBF" w:rsidP="002F2EBF"/>
    <w:p w14:paraId="7A8DE574" w14:textId="77777777" w:rsidR="002F2EBF" w:rsidRDefault="002F2EBF" w:rsidP="002F2EBF"/>
    <w:p w14:paraId="30A890CC" w14:textId="77777777" w:rsidR="002F2EBF" w:rsidRDefault="002F2EBF" w:rsidP="002F2EBF"/>
    <w:p w14:paraId="4DC7AD1D" w14:textId="77777777" w:rsidR="002F2EBF" w:rsidRDefault="002F2EBF" w:rsidP="002F2EBF"/>
    <w:p w14:paraId="0049048F" w14:textId="77777777" w:rsidR="002F2EBF" w:rsidRDefault="002F2EBF" w:rsidP="002F2EBF"/>
    <w:p w14:paraId="0C409F52" w14:textId="77777777" w:rsidR="002F2EBF" w:rsidRDefault="002F2EBF" w:rsidP="002F2EBF"/>
    <w:p w14:paraId="262CB734" w14:textId="77777777" w:rsidR="002F2EBF" w:rsidRDefault="002F2EBF" w:rsidP="002F2EBF"/>
    <w:p w14:paraId="1C7D0067" w14:textId="77777777" w:rsidR="002F2EBF" w:rsidRDefault="002F2EBF" w:rsidP="002F2EBF"/>
    <w:p w14:paraId="028534B1" w14:textId="77777777" w:rsidR="002F2EBF" w:rsidRDefault="002F2EBF" w:rsidP="002F2EBF"/>
    <w:p w14:paraId="0993BD2C" w14:textId="77777777" w:rsidR="002F2EBF" w:rsidRPr="002F2EBF" w:rsidRDefault="002F2EBF" w:rsidP="002F2EBF"/>
    <w:p w14:paraId="736D02F2" w14:textId="22EE06C0" w:rsidR="000E596E" w:rsidRDefault="002F7354" w:rsidP="000E596E">
      <w:pPr>
        <w:pStyle w:val="Heading1"/>
      </w:pPr>
      <w:bookmarkStart w:id="77" w:name="_Toc499393319"/>
      <w:r>
        <w:lastRenderedPageBreak/>
        <w:t>Medidas de qualidade de software</w:t>
      </w:r>
      <w:bookmarkEnd w:id="77"/>
    </w:p>
    <w:p w14:paraId="3D3477E4" w14:textId="77777777" w:rsidR="002F7354" w:rsidRPr="002F7354" w:rsidRDefault="002F7354" w:rsidP="002F7354"/>
    <w:p w14:paraId="25EA6A6C" w14:textId="3AB02096" w:rsidR="002F7354" w:rsidRPr="002F7354" w:rsidRDefault="00693B24" w:rsidP="002F7354">
      <w:r>
        <w:t>Não aplicável (iteração 2 apenas).</w:t>
      </w:r>
    </w:p>
    <w:p w14:paraId="18875FFF" w14:textId="77777777" w:rsidR="002F7354" w:rsidRPr="002F7354" w:rsidRDefault="002F7354" w:rsidP="002F7354"/>
    <w:p w14:paraId="1B27366A" w14:textId="77777777" w:rsidR="008012E5" w:rsidRDefault="008012E5" w:rsidP="008012E5">
      <w:pPr>
        <w:jc w:val="center"/>
      </w:pPr>
    </w:p>
    <w:bookmarkEnd w:id="36"/>
    <w:p w14:paraId="0C90986B" w14:textId="77777777" w:rsidR="0003629C" w:rsidRPr="000E596E" w:rsidRDefault="0003629C" w:rsidP="00AE2C7A">
      <w:pPr>
        <w:ind w:left="0"/>
      </w:pPr>
    </w:p>
    <w:p w14:paraId="2234098E" w14:textId="77777777" w:rsidR="0003629C" w:rsidRPr="000E596E" w:rsidRDefault="0003629C" w:rsidP="00AE2C7A">
      <w:pPr>
        <w:ind w:left="0"/>
      </w:pPr>
    </w:p>
    <w:p w14:paraId="415F4768" w14:textId="77777777" w:rsidR="0003629C" w:rsidRPr="000E596E" w:rsidRDefault="0003629C" w:rsidP="00AE2C7A">
      <w:pPr>
        <w:ind w:left="0"/>
      </w:pPr>
    </w:p>
    <w:p w14:paraId="7F432ACF" w14:textId="77777777" w:rsidR="0003629C" w:rsidRPr="000E596E" w:rsidRDefault="0003629C" w:rsidP="00AE2C7A">
      <w:pPr>
        <w:ind w:left="0"/>
      </w:pPr>
    </w:p>
    <w:p w14:paraId="4ECE32B9" w14:textId="77777777" w:rsidR="0003629C" w:rsidRPr="000E596E" w:rsidRDefault="0003629C" w:rsidP="00AE2C7A">
      <w:pPr>
        <w:ind w:left="0"/>
      </w:pPr>
    </w:p>
    <w:sectPr w:rsidR="0003629C" w:rsidRPr="000E596E" w:rsidSect="00D9726A">
      <w:footerReference w:type="default" r:id="rId24"/>
      <w:pgSz w:w="12240" w:h="15840" w:code="1"/>
      <w:pgMar w:top="1440" w:right="1440" w:bottom="1440" w:left="1440" w:header="72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FEF3C" w14:textId="77777777" w:rsidR="00B67ACE" w:rsidRDefault="00B67ACE" w:rsidP="003E5069">
      <w:r>
        <w:separator/>
      </w:r>
    </w:p>
  </w:endnote>
  <w:endnote w:type="continuationSeparator" w:id="0">
    <w:p w14:paraId="4E5F656A" w14:textId="77777777" w:rsidR="00B67ACE" w:rsidRDefault="00B67ACE" w:rsidP="003E5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08BF8" w14:textId="77777777" w:rsidR="00823155" w:rsidRPr="00632C90" w:rsidRDefault="00823155" w:rsidP="00FE2CDA">
    <w:pPr>
      <w:pStyle w:val="Footer"/>
      <w:jc w:val="left"/>
      <w:rPr>
        <w:b w:val="0"/>
        <w:lang w:val="en-US"/>
      </w:rPr>
    </w:pPr>
    <w:r w:rsidRPr="00632C90">
      <w:rPr>
        <w:b w:val="0"/>
        <w:lang w:val="en-US"/>
      </w:rPr>
      <w:t xml:space="preserve">LABDSOFT TP1 2017/2018 </w:t>
    </w:r>
    <w:r w:rsidRPr="00632C90">
      <w:rPr>
        <w:b w:val="0"/>
        <w:lang w:val="en-US"/>
      </w:rPr>
      <w:tab/>
    </w:r>
    <w:r w:rsidRPr="00632C90">
      <w:rPr>
        <w:lang w:val="en-US"/>
      </w:rPr>
      <w:t>Software Requirements Specification</w:t>
    </w:r>
    <w:r w:rsidRPr="00632C90">
      <w:rPr>
        <w:b w:val="0"/>
        <w:lang w:val="en-US"/>
      </w:rPr>
      <w:t xml:space="preserve">            </w:t>
    </w:r>
    <w:proofErr w:type="spellStart"/>
    <w:r w:rsidRPr="00632C90">
      <w:rPr>
        <w:b w:val="0"/>
        <w:lang w:val="en-US"/>
      </w:rPr>
      <w:t>Página</w:t>
    </w:r>
    <w:proofErr w:type="spellEnd"/>
    <w:r w:rsidRPr="00632C90">
      <w:rPr>
        <w:b w:val="0"/>
        <w:lang w:val="en-US"/>
      </w:rPr>
      <w:t xml:space="preserve"> </w:t>
    </w:r>
    <w:r w:rsidRPr="00FE2CDA">
      <w:rPr>
        <w:b w:val="0"/>
      </w:rPr>
      <w:fldChar w:fldCharType="begin"/>
    </w:r>
    <w:r w:rsidRPr="00632C90">
      <w:rPr>
        <w:b w:val="0"/>
        <w:lang w:val="en-US"/>
      </w:rPr>
      <w:instrText xml:space="preserve"> PAGE   \* MERGEFORMAT </w:instrText>
    </w:r>
    <w:r w:rsidRPr="00FE2CDA">
      <w:rPr>
        <w:b w:val="0"/>
      </w:rPr>
      <w:fldChar w:fldCharType="separate"/>
    </w:r>
    <w:r>
      <w:rPr>
        <w:b w:val="0"/>
        <w:noProof/>
        <w:lang w:val="en-US"/>
      </w:rPr>
      <w:t>1</w:t>
    </w:r>
    <w:r w:rsidRPr="00FE2CDA">
      <w:rPr>
        <w:b w:val="0"/>
        <w:noProof/>
      </w:rPr>
      <w:fldChar w:fldCharType="end"/>
    </w:r>
    <w:r w:rsidRPr="00632C90">
      <w:rPr>
        <w:b w:val="0"/>
        <w:lang w:val="en-US"/>
      </w:rPr>
      <w:t xml:space="preserve"> de </w:t>
    </w:r>
    <w:r w:rsidRPr="00FE2CDA">
      <w:rPr>
        <w:b w:val="0"/>
      </w:rPr>
      <w:fldChar w:fldCharType="begin"/>
    </w:r>
    <w:r w:rsidRPr="00632C90">
      <w:rPr>
        <w:b w:val="0"/>
        <w:lang w:val="en-US"/>
      </w:rPr>
      <w:instrText xml:space="preserve"> NUMPAGES   \* MERGEFORMAT </w:instrText>
    </w:r>
    <w:r w:rsidRPr="00FE2CDA">
      <w:rPr>
        <w:b w:val="0"/>
      </w:rPr>
      <w:fldChar w:fldCharType="separate"/>
    </w:r>
    <w:r>
      <w:rPr>
        <w:b w:val="0"/>
        <w:noProof/>
        <w:lang w:val="en-US"/>
      </w:rPr>
      <w:t>59</w:t>
    </w:r>
    <w:r w:rsidRPr="00FE2CDA">
      <w:rPr>
        <w:b w:val="0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5F351" w14:textId="77777777" w:rsidR="00823155" w:rsidRPr="00D20459" w:rsidRDefault="00823155" w:rsidP="0066712E">
    <w:pPr>
      <w:pStyle w:val="Footer"/>
      <w:jc w:val="center"/>
      <w:rPr>
        <w:b w:val="0"/>
        <w:lang w:val="en-US"/>
      </w:rPr>
    </w:pPr>
    <w:r w:rsidRPr="00D20459">
      <w:rPr>
        <w:b w:val="0"/>
        <w:lang w:val="en-US"/>
      </w:rPr>
      <w:t xml:space="preserve">2017 by </w:t>
    </w:r>
    <w:proofErr w:type="spellStart"/>
    <w:r w:rsidRPr="00D20459">
      <w:rPr>
        <w:b w:val="0"/>
        <w:lang w:val="en-US"/>
      </w:rPr>
      <w:t>António</w:t>
    </w:r>
    <w:proofErr w:type="spellEnd"/>
    <w:r w:rsidRPr="00D20459">
      <w:rPr>
        <w:b w:val="0"/>
        <w:lang w:val="en-US"/>
      </w:rPr>
      <w:t xml:space="preserve"> Rocha - ISEP. </w:t>
    </w:r>
  </w:p>
  <w:p w14:paraId="4C142BD6" w14:textId="77777777" w:rsidR="00823155" w:rsidRPr="00D20459" w:rsidRDefault="00823155" w:rsidP="0066712E">
    <w:pPr>
      <w:pStyle w:val="Footer"/>
      <w:jc w:val="center"/>
      <w:rPr>
        <w:b w:val="0"/>
        <w:lang w:val="en-US"/>
      </w:rPr>
    </w:pPr>
    <w:r w:rsidRPr="00D20459">
      <w:rPr>
        <w:b w:val="0"/>
        <w:lang w:val="en-US"/>
      </w:rPr>
      <w:t>Permission is granted to use, modify and distribute this document.</w:t>
    </w:r>
  </w:p>
  <w:p w14:paraId="3CE2A089" w14:textId="77777777" w:rsidR="00823155" w:rsidRPr="0066712E" w:rsidRDefault="00823155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58ED3" w14:textId="77A04229" w:rsidR="00823155" w:rsidRPr="00364586" w:rsidRDefault="00946955" w:rsidP="00FE2CDA">
    <w:pPr>
      <w:pStyle w:val="Footer"/>
      <w:jc w:val="left"/>
      <w:rPr>
        <w:b w:val="0"/>
        <w:sz w:val="18"/>
        <w:szCs w:val="18"/>
      </w:rPr>
    </w:pPr>
    <w:r>
      <w:rPr>
        <w:b w:val="0"/>
        <w:sz w:val="18"/>
        <w:szCs w:val="18"/>
      </w:rPr>
      <w:t>LABDSOFT TP2</w:t>
    </w:r>
    <w:r w:rsidR="00823155" w:rsidRPr="00364586">
      <w:rPr>
        <w:b w:val="0"/>
        <w:sz w:val="18"/>
        <w:szCs w:val="18"/>
      </w:rPr>
      <w:t xml:space="preserve"> 2017/2018 </w:t>
    </w:r>
    <w:r w:rsidR="00823155" w:rsidRPr="00364586">
      <w:rPr>
        <w:b w:val="0"/>
        <w:sz w:val="18"/>
        <w:szCs w:val="18"/>
      </w:rPr>
      <w:tab/>
    </w:r>
    <w:r w:rsidR="00823155" w:rsidRPr="00364586">
      <w:rPr>
        <w:b w:val="0"/>
        <w:sz w:val="18"/>
        <w:szCs w:val="18"/>
      </w:rPr>
      <w:tab/>
    </w:r>
    <w:r>
      <w:rPr>
        <w:sz w:val="18"/>
        <w:szCs w:val="18"/>
      </w:rPr>
      <w:t>Arquitetura de</w:t>
    </w:r>
    <w:r w:rsidR="00823155">
      <w:rPr>
        <w:sz w:val="18"/>
        <w:szCs w:val="18"/>
      </w:rPr>
      <w:t xml:space="preserve"> Software</w:t>
    </w:r>
    <w:r w:rsidR="00823155" w:rsidRPr="00364586">
      <w:rPr>
        <w:b w:val="0"/>
        <w:sz w:val="18"/>
        <w:szCs w:val="18"/>
      </w:rPr>
      <w:tab/>
    </w:r>
    <w:r w:rsidR="00823155" w:rsidRPr="00364586">
      <w:rPr>
        <w:b w:val="0"/>
        <w:sz w:val="18"/>
        <w:szCs w:val="18"/>
      </w:rPr>
      <w:tab/>
    </w:r>
    <w:r w:rsidR="00823155">
      <w:rPr>
        <w:b w:val="0"/>
        <w:sz w:val="18"/>
        <w:szCs w:val="18"/>
      </w:rPr>
      <w:t>Página</w:t>
    </w:r>
    <w:r w:rsidR="00823155" w:rsidRPr="00364586">
      <w:rPr>
        <w:b w:val="0"/>
        <w:sz w:val="18"/>
        <w:szCs w:val="18"/>
      </w:rPr>
      <w:t xml:space="preserve"> </w:t>
    </w:r>
    <w:r w:rsidR="00823155" w:rsidRPr="0066712E">
      <w:rPr>
        <w:b w:val="0"/>
        <w:sz w:val="18"/>
        <w:szCs w:val="18"/>
      </w:rPr>
      <w:fldChar w:fldCharType="begin"/>
    </w:r>
    <w:r w:rsidR="00823155" w:rsidRPr="00364586">
      <w:rPr>
        <w:b w:val="0"/>
        <w:sz w:val="18"/>
        <w:szCs w:val="18"/>
      </w:rPr>
      <w:instrText xml:space="preserve"> PAGE   \* MERGEFORMAT </w:instrText>
    </w:r>
    <w:r w:rsidR="00823155" w:rsidRPr="0066712E">
      <w:rPr>
        <w:b w:val="0"/>
        <w:sz w:val="18"/>
        <w:szCs w:val="18"/>
      </w:rPr>
      <w:fldChar w:fldCharType="separate"/>
    </w:r>
    <w:r w:rsidR="008D3D4B">
      <w:rPr>
        <w:b w:val="0"/>
        <w:noProof/>
        <w:sz w:val="18"/>
        <w:szCs w:val="18"/>
      </w:rPr>
      <w:t>12</w:t>
    </w:r>
    <w:r w:rsidR="00823155" w:rsidRPr="0066712E">
      <w:rPr>
        <w:b w:val="0"/>
        <w:noProof/>
        <w:sz w:val="18"/>
        <w:szCs w:val="18"/>
      </w:rPr>
      <w:fldChar w:fldCharType="end"/>
    </w:r>
    <w:r w:rsidR="00823155" w:rsidRPr="00364586">
      <w:rPr>
        <w:b w:val="0"/>
        <w:sz w:val="18"/>
        <w:szCs w:val="18"/>
      </w:rPr>
      <w:t xml:space="preserve"> </w:t>
    </w:r>
    <w:r w:rsidR="00823155">
      <w:rPr>
        <w:b w:val="0"/>
        <w:sz w:val="18"/>
        <w:szCs w:val="18"/>
      </w:rPr>
      <w:t>de</w:t>
    </w:r>
    <w:r w:rsidR="00823155" w:rsidRPr="00364586">
      <w:rPr>
        <w:b w:val="0"/>
        <w:sz w:val="18"/>
        <w:szCs w:val="18"/>
      </w:rPr>
      <w:t xml:space="preserve"> </w:t>
    </w:r>
    <w:r w:rsidR="00823155" w:rsidRPr="0066712E">
      <w:rPr>
        <w:b w:val="0"/>
        <w:sz w:val="18"/>
        <w:szCs w:val="18"/>
      </w:rPr>
      <w:fldChar w:fldCharType="begin"/>
    </w:r>
    <w:r w:rsidR="00823155" w:rsidRPr="00364586">
      <w:rPr>
        <w:b w:val="0"/>
        <w:sz w:val="18"/>
        <w:szCs w:val="18"/>
      </w:rPr>
      <w:instrText xml:space="preserve"> NUMPAGES   \* MERGEFORMAT </w:instrText>
    </w:r>
    <w:r w:rsidR="00823155" w:rsidRPr="0066712E">
      <w:rPr>
        <w:b w:val="0"/>
        <w:sz w:val="18"/>
        <w:szCs w:val="18"/>
      </w:rPr>
      <w:fldChar w:fldCharType="separate"/>
    </w:r>
    <w:r w:rsidR="008D3D4B">
      <w:rPr>
        <w:b w:val="0"/>
        <w:noProof/>
        <w:sz w:val="18"/>
        <w:szCs w:val="18"/>
      </w:rPr>
      <w:t>14</w:t>
    </w:r>
    <w:r w:rsidR="00823155" w:rsidRPr="0066712E">
      <w:rPr>
        <w:b w:val="0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21B12" w14:textId="77777777" w:rsidR="00B67ACE" w:rsidRDefault="00B67ACE" w:rsidP="003E5069">
      <w:r>
        <w:separator/>
      </w:r>
    </w:p>
  </w:footnote>
  <w:footnote w:type="continuationSeparator" w:id="0">
    <w:p w14:paraId="09909CE9" w14:textId="77777777" w:rsidR="00B67ACE" w:rsidRDefault="00B67ACE" w:rsidP="003E5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89854" w14:textId="77777777" w:rsidR="00823155" w:rsidRDefault="00B67ACE">
    <w:pPr>
      <w:pBdr>
        <w:left w:val="single" w:sz="12" w:space="11" w:color="D6615C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B6332E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B6332E" w:themeColor="accent1" w:themeShade="BF"/>
        </w:rPr>
        <w:alias w:val="Title"/>
        <w:tag w:val=""/>
        <w:id w:val="-41755945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3155">
          <w:rPr>
            <w:rFonts w:asciiTheme="majorHAnsi" w:eastAsiaTheme="majorEastAsia" w:hAnsiTheme="majorHAnsi" w:cstheme="majorBidi"/>
            <w:color w:val="B6332E" w:themeColor="accent1" w:themeShade="BF"/>
          </w:rPr>
          <w:t>Banco de Gâmetas GAM</w:t>
        </w:r>
      </w:sdtContent>
    </w:sdt>
  </w:p>
  <w:p w14:paraId="0A6894BA" w14:textId="77777777" w:rsidR="00823155" w:rsidRDefault="008231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03F059DE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1" w15:restartNumberingAfterBreak="0">
    <w:nsid w:val="005B49BA"/>
    <w:multiLevelType w:val="multilevel"/>
    <w:tmpl w:val="6C7E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310EE0"/>
    <w:multiLevelType w:val="multilevel"/>
    <w:tmpl w:val="949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8B2A55"/>
    <w:multiLevelType w:val="hybridMultilevel"/>
    <w:tmpl w:val="5754AB4C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1C2402"/>
    <w:multiLevelType w:val="hybridMultilevel"/>
    <w:tmpl w:val="537E88BE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D6F146A"/>
    <w:multiLevelType w:val="hybridMultilevel"/>
    <w:tmpl w:val="D4844EF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E08732A"/>
    <w:multiLevelType w:val="multilevel"/>
    <w:tmpl w:val="E1D4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5017BC"/>
    <w:multiLevelType w:val="multilevel"/>
    <w:tmpl w:val="6E86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2058E0"/>
    <w:multiLevelType w:val="hybridMultilevel"/>
    <w:tmpl w:val="9A041D7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0AF3583"/>
    <w:multiLevelType w:val="multilevel"/>
    <w:tmpl w:val="4CC8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A87045"/>
    <w:multiLevelType w:val="hybridMultilevel"/>
    <w:tmpl w:val="A9409692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13E31FF5"/>
    <w:multiLevelType w:val="multilevel"/>
    <w:tmpl w:val="825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8067E7"/>
    <w:multiLevelType w:val="hybridMultilevel"/>
    <w:tmpl w:val="A4B0904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79B3D15"/>
    <w:multiLevelType w:val="multilevel"/>
    <w:tmpl w:val="206A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7777FC"/>
    <w:multiLevelType w:val="hybridMultilevel"/>
    <w:tmpl w:val="80EA12A4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B4C7679"/>
    <w:multiLevelType w:val="hybridMultilevel"/>
    <w:tmpl w:val="77509C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EE7878"/>
    <w:multiLevelType w:val="hybridMultilevel"/>
    <w:tmpl w:val="E2C6447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03A12E7"/>
    <w:multiLevelType w:val="hybridMultilevel"/>
    <w:tmpl w:val="A6745578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3065328"/>
    <w:multiLevelType w:val="hybridMultilevel"/>
    <w:tmpl w:val="D29E836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57530E0"/>
    <w:multiLevelType w:val="hybridMultilevel"/>
    <w:tmpl w:val="5FCA5570"/>
    <w:lvl w:ilvl="0" w:tplc="3F7AB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F2691E"/>
    <w:multiLevelType w:val="hybridMultilevel"/>
    <w:tmpl w:val="33384096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283F32FB"/>
    <w:multiLevelType w:val="multilevel"/>
    <w:tmpl w:val="F92E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671066"/>
    <w:multiLevelType w:val="hybridMultilevel"/>
    <w:tmpl w:val="A5CAA53E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14A2C5D"/>
    <w:multiLevelType w:val="multilevel"/>
    <w:tmpl w:val="426E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19B4294"/>
    <w:multiLevelType w:val="multilevel"/>
    <w:tmpl w:val="AFCC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A607DB"/>
    <w:multiLevelType w:val="multilevel"/>
    <w:tmpl w:val="10AC17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36551D2A"/>
    <w:multiLevelType w:val="hybridMultilevel"/>
    <w:tmpl w:val="1ADCCEDE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8CC2C8A"/>
    <w:multiLevelType w:val="multilevel"/>
    <w:tmpl w:val="D5F0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8A12E7"/>
    <w:multiLevelType w:val="hybridMultilevel"/>
    <w:tmpl w:val="1C123CB4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3A811A49"/>
    <w:multiLevelType w:val="multilevel"/>
    <w:tmpl w:val="360A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B7702C9"/>
    <w:multiLevelType w:val="hybridMultilevel"/>
    <w:tmpl w:val="2FD2F5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B9674A"/>
    <w:multiLevelType w:val="multilevel"/>
    <w:tmpl w:val="8F92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FDD3C0C"/>
    <w:multiLevelType w:val="hybridMultilevel"/>
    <w:tmpl w:val="8F46192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1B45FB7"/>
    <w:multiLevelType w:val="hybridMultilevel"/>
    <w:tmpl w:val="79983C0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4339137D"/>
    <w:multiLevelType w:val="hybridMultilevel"/>
    <w:tmpl w:val="C1E283A6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6" w15:restartNumberingAfterBreak="0">
    <w:nsid w:val="433D308D"/>
    <w:multiLevelType w:val="hybridMultilevel"/>
    <w:tmpl w:val="79E01A94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44E84983"/>
    <w:multiLevelType w:val="hybridMultilevel"/>
    <w:tmpl w:val="DA8E33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4B257E4B"/>
    <w:multiLevelType w:val="hybridMultilevel"/>
    <w:tmpl w:val="C62E62D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2890E83"/>
    <w:multiLevelType w:val="hybridMultilevel"/>
    <w:tmpl w:val="F136532C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53EE1076"/>
    <w:multiLevelType w:val="multilevel"/>
    <w:tmpl w:val="537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5B839E9"/>
    <w:multiLevelType w:val="hybridMultilevel"/>
    <w:tmpl w:val="23D40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E17575"/>
    <w:multiLevelType w:val="hybridMultilevel"/>
    <w:tmpl w:val="42C866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CA3C16"/>
    <w:multiLevelType w:val="hybridMultilevel"/>
    <w:tmpl w:val="EDE0554A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4" w15:restartNumberingAfterBreak="0">
    <w:nsid w:val="5BDF40F7"/>
    <w:multiLevelType w:val="hybridMultilevel"/>
    <w:tmpl w:val="FBA8DF32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5D181AD0"/>
    <w:multiLevelType w:val="multilevel"/>
    <w:tmpl w:val="C29C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E9369F3"/>
    <w:multiLevelType w:val="multilevel"/>
    <w:tmpl w:val="AAF2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1A40CC8"/>
    <w:multiLevelType w:val="hybridMultilevel"/>
    <w:tmpl w:val="1B002B78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65071CC1"/>
    <w:multiLevelType w:val="multilevel"/>
    <w:tmpl w:val="B496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76552B4"/>
    <w:multiLevelType w:val="multilevel"/>
    <w:tmpl w:val="4F2245F2"/>
    <w:lvl w:ilvl="0">
      <w:start w:val="1"/>
      <w:numFmt w:val="decimal"/>
      <w:pStyle w:val="Heading1"/>
      <w:lvlText w:val="%1"/>
      <w:lvlJc w:val="left"/>
      <w:pPr>
        <w:ind w:left="719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0" w15:restartNumberingAfterBreak="0">
    <w:nsid w:val="68277541"/>
    <w:multiLevelType w:val="hybridMultilevel"/>
    <w:tmpl w:val="29528908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68B4043A"/>
    <w:multiLevelType w:val="hybridMultilevel"/>
    <w:tmpl w:val="C5B8A98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6B9F05B7"/>
    <w:multiLevelType w:val="hybridMultilevel"/>
    <w:tmpl w:val="C4D221A2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6D330622"/>
    <w:multiLevelType w:val="multilevel"/>
    <w:tmpl w:val="CA2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0A65BEB"/>
    <w:multiLevelType w:val="hybridMultilevel"/>
    <w:tmpl w:val="015EA9D4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5" w15:restartNumberingAfterBreak="0">
    <w:nsid w:val="72707792"/>
    <w:multiLevelType w:val="hybridMultilevel"/>
    <w:tmpl w:val="FD5E9EF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3B66D1D"/>
    <w:multiLevelType w:val="hybridMultilevel"/>
    <w:tmpl w:val="7CD8CB0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7" w15:restartNumberingAfterBreak="0">
    <w:nsid w:val="74EF4876"/>
    <w:multiLevelType w:val="multilevel"/>
    <w:tmpl w:val="47A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6E16AE8"/>
    <w:multiLevelType w:val="hybridMultilevel"/>
    <w:tmpl w:val="3F5AF1D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9" w15:restartNumberingAfterBreak="0">
    <w:nsid w:val="782F6B3F"/>
    <w:multiLevelType w:val="multilevel"/>
    <w:tmpl w:val="3236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B400D88"/>
    <w:multiLevelType w:val="hybridMultilevel"/>
    <w:tmpl w:val="88AE1AA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1" w15:restartNumberingAfterBreak="0">
    <w:nsid w:val="7E42050B"/>
    <w:multiLevelType w:val="multilevel"/>
    <w:tmpl w:val="3E02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E6A79FF"/>
    <w:multiLevelType w:val="multilevel"/>
    <w:tmpl w:val="08F0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5"/>
  </w:num>
  <w:num w:numId="3">
    <w:abstractNumId w:val="49"/>
  </w:num>
  <w:num w:numId="4">
    <w:abstractNumId w:val="0"/>
  </w:num>
  <w:num w:numId="5">
    <w:abstractNumId w:val="15"/>
  </w:num>
  <w:num w:numId="6">
    <w:abstractNumId w:val="19"/>
  </w:num>
  <w:num w:numId="7">
    <w:abstractNumId w:val="10"/>
  </w:num>
  <w:num w:numId="8">
    <w:abstractNumId w:val="32"/>
  </w:num>
  <w:num w:numId="9">
    <w:abstractNumId w:val="38"/>
  </w:num>
  <w:num w:numId="10">
    <w:abstractNumId w:val="12"/>
  </w:num>
  <w:num w:numId="11">
    <w:abstractNumId w:val="22"/>
  </w:num>
  <w:num w:numId="12">
    <w:abstractNumId w:val="54"/>
  </w:num>
  <w:num w:numId="13">
    <w:abstractNumId w:val="35"/>
  </w:num>
  <w:num w:numId="14">
    <w:abstractNumId w:val="29"/>
  </w:num>
  <w:num w:numId="15">
    <w:abstractNumId w:val="62"/>
  </w:num>
  <w:num w:numId="16">
    <w:abstractNumId w:val="6"/>
  </w:num>
  <w:num w:numId="17">
    <w:abstractNumId w:val="2"/>
  </w:num>
  <w:num w:numId="18">
    <w:abstractNumId w:val="61"/>
  </w:num>
  <w:num w:numId="19">
    <w:abstractNumId w:val="45"/>
  </w:num>
  <w:num w:numId="20">
    <w:abstractNumId w:val="24"/>
  </w:num>
  <w:num w:numId="21">
    <w:abstractNumId w:val="27"/>
  </w:num>
  <w:num w:numId="22">
    <w:abstractNumId w:val="21"/>
  </w:num>
  <w:num w:numId="23">
    <w:abstractNumId w:val="11"/>
  </w:num>
  <w:num w:numId="24">
    <w:abstractNumId w:val="40"/>
  </w:num>
  <w:num w:numId="25">
    <w:abstractNumId w:val="13"/>
  </w:num>
  <w:num w:numId="26">
    <w:abstractNumId w:val="57"/>
  </w:num>
  <w:num w:numId="27">
    <w:abstractNumId w:val="53"/>
  </w:num>
  <w:num w:numId="28">
    <w:abstractNumId w:val="23"/>
  </w:num>
  <w:num w:numId="29">
    <w:abstractNumId w:val="9"/>
  </w:num>
  <w:num w:numId="30">
    <w:abstractNumId w:val="31"/>
  </w:num>
  <w:num w:numId="31">
    <w:abstractNumId w:val="7"/>
  </w:num>
  <w:num w:numId="32">
    <w:abstractNumId w:val="46"/>
  </w:num>
  <w:num w:numId="33">
    <w:abstractNumId w:val="1"/>
  </w:num>
  <w:num w:numId="34">
    <w:abstractNumId w:val="59"/>
  </w:num>
  <w:num w:numId="35">
    <w:abstractNumId w:val="48"/>
  </w:num>
  <w:num w:numId="36">
    <w:abstractNumId w:val="28"/>
  </w:num>
  <w:num w:numId="37">
    <w:abstractNumId w:val="43"/>
  </w:num>
  <w:num w:numId="38">
    <w:abstractNumId w:val="41"/>
  </w:num>
  <w:num w:numId="39">
    <w:abstractNumId w:val="30"/>
  </w:num>
  <w:num w:numId="40">
    <w:abstractNumId w:val="42"/>
  </w:num>
  <w:num w:numId="41">
    <w:abstractNumId w:val="26"/>
  </w:num>
  <w:num w:numId="42">
    <w:abstractNumId w:val="52"/>
  </w:num>
  <w:num w:numId="43">
    <w:abstractNumId w:val="17"/>
  </w:num>
  <w:num w:numId="44">
    <w:abstractNumId w:val="14"/>
  </w:num>
  <w:num w:numId="45">
    <w:abstractNumId w:val="8"/>
  </w:num>
  <w:num w:numId="46">
    <w:abstractNumId w:val="44"/>
  </w:num>
  <w:num w:numId="47">
    <w:abstractNumId w:val="34"/>
  </w:num>
  <w:num w:numId="48">
    <w:abstractNumId w:val="3"/>
  </w:num>
  <w:num w:numId="49">
    <w:abstractNumId w:val="4"/>
  </w:num>
  <w:num w:numId="50">
    <w:abstractNumId w:val="47"/>
  </w:num>
  <w:num w:numId="51">
    <w:abstractNumId w:val="55"/>
  </w:num>
  <w:num w:numId="52">
    <w:abstractNumId w:val="58"/>
  </w:num>
  <w:num w:numId="53">
    <w:abstractNumId w:val="36"/>
  </w:num>
  <w:num w:numId="54">
    <w:abstractNumId w:val="37"/>
  </w:num>
  <w:num w:numId="55">
    <w:abstractNumId w:val="5"/>
  </w:num>
  <w:num w:numId="56">
    <w:abstractNumId w:val="56"/>
  </w:num>
  <w:num w:numId="57">
    <w:abstractNumId w:val="16"/>
  </w:num>
  <w:num w:numId="58">
    <w:abstractNumId w:val="18"/>
  </w:num>
  <w:num w:numId="59">
    <w:abstractNumId w:val="51"/>
  </w:num>
  <w:num w:numId="60">
    <w:abstractNumId w:val="39"/>
  </w:num>
  <w:num w:numId="61">
    <w:abstractNumId w:val="50"/>
  </w:num>
  <w:num w:numId="62">
    <w:abstractNumId w:val="60"/>
  </w:num>
  <w:num w:numId="63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0"/>
  </w:num>
  <w:num w:numId="6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C0"/>
    <w:rsid w:val="00003D7B"/>
    <w:rsid w:val="00014BE4"/>
    <w:rsid w:val="0002385A"/>
    <w:rsid w:val="000247BC"/>
    <w:rsid w:val="00030324"/>
    <w:rsid w:val="00031FC7"/>
    <w:rsid w:val="000329B0"/>
    <w:rsid w:val="0003629C"/>
    <w:rsid w:val="00040AB3"/>
    <w:rsid w:val="00053CC1"/>
    <w:rsid w:val="0005651A"/>
    <w:rsid w:val="0006282F"/>
    <w:rsid w:val="000676BC"/>
    <w:rsid w:val="00070C19"/>
    <w:rsid w:val="00071C3C"/>
    <w:rsid w:val="0007265A"/>
    <w:rsid w:val="00074B66"/>
    <w:rsid w:val="000801F4"/>
    <w:rsid w:val="000825F4"/>
    <w:rsid w:val="000A2B76"/>
    <w:rsid w:val="000A6BFC"/>
    <w:rsid w:val="000B172B"/>
    <w:rsid w:val="000B4042"/>
    <w:rsid w:val="000C643F"/>
    <w:rsid w:val="000C76DD"/>
    <w:rsid w:val="000D1CCA"/>
    <w:rsid w:val="000E596E"/>
    <w:rsid w:val="000F40BE"/>
    <w:rsid w:val="000F5423"/>
    <w:rsid w:val="00105548"/>
    <w:rsid w:val="00106DE3"/>
    <w:rsid w:val="0010701F"/>
    <w:rsid w:val="00107127"/>
    <w:rsid w:val="00111DB1"/>
    <w:rsid w:val="001131A9"/>
    <w:rsid w:val="00124108"/>
    <w:rsid w:val="001437EF"/>
    <w:rsid w:val="00157B77"/>
    <w:rsid w:val="00160147"/>
    <w:rsid w:val="00166AC3"/>
    <w:rsid w:val="0016717C"/>
    <w:rsid w:val="001743A8"/>
    <w:rsid w:val="0017491F"/>
    <w:rsid w:val="0017687F"/>
    <w:rsid w:val="00176FB1"/>
    <w:rsid w:val="0018189A"/>
    <w:rsid w:val="0018597A"/>
    <w:rsid w:val="00186C3A"/>
    <w:rsid w:val="00192865"/>
    <w:rsid w:val="001A172B"/>
    <w:rsid w:val="001A1EE6"/>
    <w:rsid w:val="001A2168"/>
    <w:rsid w:val="001A663D"/>
    <w:rsid w:val="001B1316"/>
    <w:rsid w:val="001B17D4"/>
    <w:rsid w:val="001B232D"/>
    <w:rsid w:val="001B4740"/>
    <w:rsid w:val="001B73EA"/>
    <w:rsid w:val="001B758E"/>
    <w:rsid w:val="001C1AAE"/>
    <w:rsid w:val="001C262A"/>
    <w:rsid w:val="001C5CE7"/>
    <w:rsid w:val="001D3CFD"/>
    <w:rsid w:val="001E78E6"/>
    <w:rsid w:val="001F1CBC"/>
    <w:rsid w:val="001F7D16"/>
    <w:rsid w:val="00202828"/>
    <w:rsid w:val="00216135"/>
    <w:rsid w:val="00220186"/>
    <w:rsid w:val="002257BD"/>
    <w:rsid w:val="00231924"/>
    <w:rsid w:val="00231CA5"/>
    <w:rsid w:val="00250C0F"/>
    <w:rsid w:val="00256AED"/>
    <w:rsid w:val="002578C0"/>
    <w:rsid w:val="00266950"/>
    <w:rsid w:val="00280067"/>
    <w:rsid w:val="00283CB2"/>
    <w:rsid w:val="00293573"/>
    <w:rsid w:val="002A3C30"/>
    <w:rsid w:val="002B01B1"/>
    <w:rsid w:val="002B4902"/>
    <w:rsid w:val="002B5B72"/>
    <w:rsid w:val="002C231B"/>
    <w:rsid w:val="002E7144"/>
    <w:rsid w:val="002F1101"/>
    <w:rsid w:val="002F2EBF"/>
    <w:rsid w:val="002F5BB4"/>
    <w:rsid w:val="002F7354"/>
    <w:rsid w:val="0030019D"/>
    <w:rsid w:val="0030442B"/>
    <w:rsid w:val="00305884"/>
    <w:rsid w:val="00314140"/>
    <w:rsid w:val="003206F6"/>
    <w:rsid w:val="00335153"/>
    <w:rsid w:val="00347CBB"/>
    <w:rsid w:val="0035003E"/>
    <w:rsid w:val="003506BE"/>
    <w:rsid w:val="0035247E"/>
    <w:rsid w:val="0035679D"/>
    <w:rsid w:val="00357A41"/>
    <w:rsid w:val="00363E0E"/>
    <w:rsid w:val="00364586"/>
    <w:rsid w:val="00365636"/>
    <w:rsid w:val="00365F5A"/>
    <w:rsid w:val="0038122D"/>
    <w:rsid w:val="00382E72"/>
    <w:rsid w:val="00385D9E"/>
    <w:rsid w:val="00387F31"/>
    <w:rsid w:val="0039456F"/>
    <w:rsid w:val="003967A7"/>
    <w:rsid w:val="003A1DF0"/>
    <w:rsid w:val="003E5069"/>
    <w:rsid w:val="003F20D5"/>
    <w:rsid w:val="003F302C"/>
    <w:rsid w:val="00400B90"/>
    <w:rsid w:val="00402C08"/>
    <w:rsid w:val="00403EAC"/>
    <w:rsid w:val="00404367"/>
    <w:rsid w:val="00406DE7"/>
    <w:rsid w:val="00407DE2"/>
    <w:rsid w:val="00412256"/>
    <w:rsid w:val="00415A3C"/>
    <w:rsid w:val="0042573D"/>
    <w:rsid w:val="00426F30"/>
    <w:rsid w:val="00432596"/>
    <w:rsid w:val="004343A9"/>
    <w:rsid w:val="004640D1"/>
    <w:rsid w:val="00473F93"/>
    <w:rsid w:val="0047734B"/>
    <w:rsid w:val="00477A91"/>
    <w:rsid w:val="004842F8"/>
    <w:rsid w:val="004846B5"/>
    <w:rsid w:val="00490432"/>
    <w:rsid w:val="00490BFB"/>
    <w:rsid w:val="00496938"/>
    <w:rsid w:val="004B32B1"/>
    <w:rsid w:val="004B36D8"/>
    <w:rsid w:val="004B3D19"/>
    <w:rsid w:val="004D2020"/>
    <w:rsid w:val="004D3304"/>
    <w:rsid w:val="004E0C8B"/>
    <w:rsid w:val="004E4BF8"/>
    <w:rsid w:val="004E58DE"/>
    <w:rsid w:val="004F6E81"/>
    <w:rsid w:val="005066FE"/>
    <w:rsid w:val="0050743C"/>
    <w:rsid w:val="00511EE5"/>
    <w:rsid w:val="005212DE"/>
    <w:rsid w:val="00522F95"/>
    <w:rsid w:val="005259B1"/>
    <w:rsid w:val="005371B6"/>
    <w:rsid w:val="00545C50"/>
    <w:rsid w:val="00546562"/>
    <w:rsid w:val="00547045"/>
    <w:rsid w:val="00556335"/>
    <w:rsid w:val="00557ED2"/>
    <w:rsid w:val="005712E6"/>
    <w:rsid w:val="0057221E"/>
    <w:rsid w:val="005831AE"/>
    <w:rsid w:val="00592FE1"/>
    <w:rsid w:val="005939D8"/>
    <w:rsid w:val="005A6598"/>
    <w:rsid w:val="005B243C"/>
    <w:rsid w:val="005B68C0"/>
    <w:rsid w:val="005C4283"/>
    <w:rsid w:val="005E2EE3"/>
    <w:rsid w:val="005E332E"/>
    <w:rsid w:val="005E4176"/>
    <w:rsid w:val="005E536C"/>
    <w:rsid w:val="005E7339"/>
    <w:rsid w:val="00602397"/>
    <w:rsid w:val="006039E6"/>
    <w:rsid w:val="00620718"/>
    <w:rsid w:val="00621A76"/>
    <w:rsid w:val="006234C0"/>
    <w:rsid w:val="00625BB0"/>
    <w:rsid w:val="00632C90"/>
    <w:rsid w:val="00633D15"/>
    <w:rsid w:val="00636A91"/>
    <w:rsid w:val="00644AE0"/>
    <w:rsid w:val="0064592D"/>
    <w:rsid w:val="00647054"/>
    <w:rsid w:val="00653CC3"/>
    <w:rsid w:val="00654444"/>
    <w:rsid w:val="0066159D"/>
    <w:rsid w:val="0066712E"/>
    <w:rsid w:val="00672E23"/>
    <w:rsid w:val="00681B94"/>
    <w:rsid w:val="006876F2"/>
    <w:rsid w:val="006926D3"/>
    <w:rsid w:val="006929CC"/>
    <w:rsid w:val="00693B24"/>
    <w:rsid w:val="006A5637"/>
    <w:rsid w:val="006A72AC"/>
    <w:rsid w:val="006C7188"/>
    <w:rsid w:val="006E027A"/>
    <w:rsid w:val="006E06B3"/>
    <w:rsid w:val="006F1608"/>
    <w:rsid w:val="006F2896"/>
    <w:rsid w:val="006F4DC5"/>
    <w:rsid w:val="006F56A6"/>
    <w:rsid w:val="0070306E"/>
    <w:rsid w:val="00704019"/>
    <w:rsid w:val="007255A7"/>
    <w:rsid w:val="00735567"/>
    <w:rsid w:val="00735DFC"/>
    <w:rsid w:val="007373CE"/>
    <w:rsid w:val="00750054"/>
    <w:rsid w:val="0076248B"/>
    <w:rsid w:val="00771035"/>
    <w:rsid w:val="00774739"/>
    <w:rsid w:val="007833FA"/>
    <w:rsid w:val="00784578"/>
    <w:rsid w:val="007D5045"/>
    <w:rsid w:val="007E70C4"/>
    <w:rsid w:val="007F4607"/>
    <w:rsid w:val="007F5E7B"/>
    <w:rsid w:val="007F6313"/>
    <w:rsid w:val="008012E5"/>
    <w:rsid w:val="0080532D"/>
    <w:rsid w:val="00807033"/>
    <w:rsid w:val="0081100A"/>
    <w:rsid w:val="00812BFE"/>
    <w:rsid w:val="0081624B"/>
    <w:rsid w:val="00823155"/>
    <w:rsid w:val="00832AC8"/>
    <w:rsid w:val="00836D8A"/>
    <w:rsid w:val="008445D9"/>
    <w:rsid w:val="008468FB"/>
    <w:rsid w:val="00847093"/>
    <w:rsid w:val="00847B7E"/>
    <w:rsid w:val="008543AF"/>
    <w:rsid w:val="00856326"/>
    <w:rsid w:val="0086378E"/>
    <w:rsid w:val="00867A2F"/>
    <w:rsid w:val="00870214"/>
    <w:rsid w:val="00872833"/>
    <w:rsid w:val="0087396B"/>
    <w:rsid w:val="00875462"/>
    <w:rsid w:val="008802E3"/>
    <w:rsid w:val="00883B67"/>
    <w:rsid w:val="008A03A8"/>
    <w:rsid w:val="008A1DD2"/>
    <w:rsid w:val="008A45AB"/>
    <w:rsid w:val="008B7143"/>
    <w:rsid w:val="008D3D4B"/>
    <w:rsid w:val="008D61E1"/>
    <w:rsid w:val="008D6AD0"/>
    <w:rsid w:val="008F09F4"/>
    <w:rsid w:val="008F6F76"/>
    <w:rsid w:val="008F752B"/>
    <w:rsid w:val="00901309"/>
    <w:rsid w:val="00903E7F"/>
    <w:rsid w:val="009046C2"/>
    <w:rsid w:val="009106A4"/>
    <w:rsid w:val="009258CA"/>
    <w:rsid w:val="00930D8B"/>
    <w:rsid w:val="0093111A"/>
    <w:rsid w:val="00934E99"/>
    <w:rsid w:val="00944695"/>
    <w:rsid w:val="00946955"/>
    <w:rsid w:val="00946DFB"/>
    <w:rsid w:val="00981448"/>
    <w:rsid w:val="00983B6C"/>
    <w:rsid w:val="0098618D"/>
    <w:rsid w:val="00991137"/>
    <w:rsid w:val="0099560B"/>
    <w:rsid w:val="009B6552"/>
    <w:rsid w:val="009C44EE"/>
    <w:rsid w:val="009C62B1"/>
    <w:rsid w:val="009D15C6"/>
    <w:rsid w:val="009D3CD4"/>
    <w:rsid w:val="009D5D96"/>
    <w:rsid w:val="009E25F4"/>
    <w:rsid w:val="009E4AB2"/>
    <w:rsid w:val="009F0085"/>
    <w:rsid w:val="00A004F7"/>
    <w:rsid w:val="00A01A58"/>
    <w:rsid w:val="00A07B6C"/>
    <w:rsid w:val="00A21149"/>
    <w:rsid w:val="00A428A0"/>
    <w:rsid w:val="00A45484"/>
    <w:rsid w:val="00A464B6"/>
    <w:rsid w:val="00A54347"/>
    <w:rsid w:val="00A555DD"/>
    <w:rsid w:val="00A5631E"/>
    <w:rsid w:val="00A722E1"/>
    <w:rsid w:val="00A808F5"/>
    <w:rsid w:val="00A828F7"/>
    <w:rsid w:val="00AA3912"/>
    <w:rsid w:val="00AB01BB"/>
    <w:rsid w:val="00AB737F"/>
    <w:rsid w:val="00AD390C"/>
    <w:rsid w:val="00AD3E14"/>
    <w:rsid w:val="00AD6EF0"/>
    <w:rsid w:val="00AD7E68"/>
    <w:rsid w:val="00AE168A"/>
    <w:rsid w:val="00AE2C7A"/>
    <w:rsid w:val="00B02226"/>
    <w:rsid w:val="00B12DFC"/>
    <w:rsid w:val="00B262AE"/>
    <w:rsid w:val="00B33058"/>
    <w:rsid w:val="00B3532B"/>
    <w:rsid w:val="00B36805"/>
    <w:rsid w:val="00B43024"/>
    <w:rsid w:val="00B51EC4"/>
    <w:rsid w:val="00B57BEF"/>
    <w:rsid w:val="00B652E6"/>
    <w:rsid w:val="00B65F1E"/>
    <w:rsid w:val="00B66A04"/>
    <w:rsid w:val="00B67ACE"/>
    <w:rsid w:val="00B7168F"/>
    <w:rsid w:val="00B7326A"/>
    <w:rsid w:val="00B74F7D"/>
    <w:rsid w:val="00B86C1C"/>
    <w:rsid w:val="00BB1891"/>
    <w:rsid w:val="00BC7DBB"/>
    <w:rsid w:val="00BD6546"/>
    <w:rsid w:val="00BD6F06"/>
    <w:rsid w:val="00BD78A0"/>
    <w:rsid w:val="00BE524E"/>
    <w:rsid w:val="00BF087D"/>
    <w:rsid w:val="00BF1618"/>
    <w:rsid w:val="00BF3AA5"/>
    <w:rsid w:val="00C04CF4"/>
    <w:rsid w:val="00C13BAF"/>
    <w:rsid w:val="00C178BC"/>
    <w:rsid w:val="00C17B53"/>
    <w:rsid w:val="00C267C3"/>
    <w:rsid w:val="00C27A03"/>
    <w:rsid w:val="00C31B35"/>
    <w:rsid w:val="00C34FB6"/>
    <w:rsid w:val="00C40DFC"/>
    <w:rsid w:val="00C46E66"/>
    <w:rsid w:val="00C519EF"/>
    <w:rsid w:val="00C6583F"/>
    <w:rsid w:val="00C74476"/>
    <w:rsid w:val="00C84F7A"/>
    <w:rsid w:val="00C91CE5"/>
    <w:rsid w:val="00C967F4"/>
    <w:rsid w:val="00CA25E4"/>
    <w:rsid w:val="00CB13D3"/>
    <w:rsid w:val="00CB4ABB"/>
    <w:rsid w:val="00CC27A3"/>
    <w:rsid w:val="00CC33F7"/>
    <w:rsid w:val="00CC4CC3"/>
    <w:rsid w:val="00CC5D74"/>
    <w:rsid w:val="00CD1B7F"/>
    <w:rsid w:val="00CD25A9"/>
    <w:rsid w:val="00CD2E29"/>
    <w:rsid w:val="00CD5554"/>
    <w:rsid w:val="00CE4875"/>
    <w:rsid w:val="00D05CF4"/>
    <w:rsid w:val="00D15F0B"/>
    <w:rsid w:val="00D20459"/>
    <w:rsid w:val="00D2132E"/>
    <w:rsid w:val="00D24442"/>
    <w:rsid w:val="00D36C27"/>
    <w:rsid w:val="00D377E8"/>
    <w:rsid w:val="00D40FC9"/>
    <w:rsid w:val="00D47A9A"/>
    <w:rsid w:val="00D53997"/>
    <w:rsid w:val="00D602A0"/>
    <w:rsid w:val="00D60F27"/>
    <w:rsid w:val="00D707F7"/>
    <w:rsid w:val="00D738F5"/>
    <w:rsid w:val="00D95680"/>
    <w:rsid w:val="00D96747"/>
    <w:rsid w:val="00D9726A"/>
    <w:rsid w:val="00DA0500"/>
    <w:rsid w:val="00DA25C4"/>
    <w:rsid w:val="00DA522A"/>
    <w:rsid w:val="00DA5DE2"/>
    <w:rsid w:val="00DB4474"/>
    <w:rsid w:val="00DB5187"/>
    <w:rsid w:val="00DB5580"/>
    <w:rsid w:val="00DB7F07"/>
    <w:rsid w:val="00DC3373"/>
    <w:rsid w:val="00DC7503"/>
    <w:rsid w:val="00DD5405"/>
    <w:rsid w:val="00DD5FB6"/>
    <w:rsid w:val="00DD70FE"/>
    <w:rsid w:val="00DE34A5"/>
    <w:rsid w:val="00DF10A9"/>
    <w:rsid w:val="00DF5594"/>
    <w:rsid w:val="00E05E31"/>
    <w:rsid w:val="00E11C29"/>
    <w:rsid w:val="00E14C19"/>
    <w:rsid w:val="00E16C06"/>
    <w:rsid w:val="00E22BB6"/>
    <w:rsid w:val="00E243F9"/>
    <w:rsid w:val="00E2690D"/>
    <w:rsid w:val="00E338A5"/>
    <w:rsid w:val="00E4144A"/>
    <w:rsid w:val="00E4680B"/>
    <w:rsid w:val="00E46946"/>
    <w:rsid w:val="00E5161F"/>
    <w:rsid w:val="00E55579"/>
    <w:rsid w:val="00E73E47"/>
    <w:rsid w:val="00E8027D"/>
    <w:rsid w:val="00E8133D"/>
    <w:rsid w:val="00E87469"/>
    <w:rsid w:val="00EA31B6"/>
    <w:rsid w:val="00EB4D65"/>
    <w:rsid w:val="00EB4F7F"/>
    <w:rsid w:val="00EC13FE"/>
    <w:rsid w:val="00EC3AB7"/>
    <w:rsid w:val="00ED2654"/>
    <w:rsid w:val="00ED389D"/>
    <w:rsid w:val="00ED4E23"/>
    <w:rsid w:val="00EE6879"/>
    <w:rsid w:val="00EF1E68"/>
    <w:rsid w:val="00EF4C5E"/>
    <w:rsid w:val="00EF6C09"/>
    <w:rsid w:val="00F050CA"/>
    <w:rsid w:val="00F07203"/>
    <w:rsid w:val="00F11544"/>
    <w:rsid w:val="00F12536"/>
    <w:rsid w:val="00F15C73"/>
    <w:rsid w:val="00F335F8"/>
    <w:rsid w:val="00F40492"/>
    <w:rsid w:val="00F41171"/>
    <w:rsid w:val="00F424A5"/>
    <w:rsid w:val="00F52D09"/>
    <w:rsid w:val="00F53C01"/>
    <w:rsid w:val="00F60E15"/>
    <w:rsid w:val="00F820A4"/>
    <w:rsid w:val="00F84F59"/>
    <w:rsid w:val="00FA7695"/>
    <w:rsid w:val="00FB3034"/>
    <w:rsid w:val="00FB4D5A"/>
    <w:rsid w:val="00FB5F7E"/>
    <w:rsid w:val="00FC10B2"/>
    <w:rsid w:val="00FC786E"/>
    <w:rsid w:val="00FE2A85"/>
    <w:rsid w:val="00FE2CDA"/>
    <w:rsid w:val="00FE37BE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5EF83"/>
  <w15:chartTrackingRefBased/>
  <w15:docId w15:val="{9A4BCCF0-3F76-4177-9940-2C75EE4B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B72"/>
    <w:pPr>
      <w:ind w:left="288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1"/>
    <w:qFormat/>
    <w:rsid w:val="00E16C06"/>
    <w:pPr>
      <w:keepNext/>
      <w:keepLines/>
      <w:numPr>
        <w:numId w:val="3"/>
      </w:numPr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D6615C" w:themeColor="accent1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1"/>
    <w:unhideWhenUsed/>
    <w:qFormat/>
    <w:rsid w:val="008D3D4B"/>
    <w:pPr>
      <w:numPr>
        <w:ilvl w:val="1"/>
        <w:numId w:val="2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A5637"/>
    <w:pPr>
      <w:numPr>
        <w:ilvl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after="80"/>
      <w:contextualSpacing/>
    </w:pPr>
    <w:rPr>
      <w:rFonts w:asciiTheme="majorHAnsi" w:eastAsiaTheme="majorEastAsia" w:hAnsiTheme="majorHAnsi" w:cstheme="majorBidi"/>
      <w:b/>
      <w:bCs/>
      <w:color w:val="D6615C" w:themeColor="accent1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D6615C" w:themeColor="accent1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  <w:ind w:left="288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E16C06"/>
    <w:rPr>
      <w:rFonts w:asciiTheme="majorHAnsi" w:eastAsiaTheme="majorEastAsia" w:hAnsiTheme="majorHAnsi" w:cstheme="majorBidi"/>
      <w:b/>
      <w:bCs/>
      <w:color w:val="D6615C" w:themeColor="accent1"/>
      <w:sz w:val="28"/>
      <w:szCs w:val="28"/>
      <w:lang w:val="pt-PT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D3D4B"/>
    <w:rPr>
      <w:rFonts w:asciiTheme="majorHAnsi" w:eastAsiaTheme="majorEastAsia" w:hAnsiTheme="majorHAnsi" w:cstheme="majorBidi"/>
      <w:b/>
      <w:bCs/>
      <w:color w:val="D6615C" w:themeColor="accent1"/>
      <w:sz w:val="28"/>
      <w:szCs w:val="28"/>
      <w:lang w:val="pt-PT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character" w:styleId="Strong">
    <w:name w:val="Strong"/>
    <w:basedOn w:val="DefaultParagraphFont"/>
    <w:uiPriority w:val="22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D6615C" w:themeColor="accent1"/>
        <w:sz w:val="20"/>
      </w:rPr>
    </w:tblStylePr>
  </w:style>
  <w:style w:type="paragraph" w:styleId="NoSpacing">
    <w:name w:val="No Spacing"/>
    <w:link w:val="NoSpacingChar"/>
    <w:uiPriority w:val="1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pPr>
      <w:spacing w:before="80" w:after="80"/>
    </w:pPr>
    <w:tblPr>
      <w:tblBorders>
        <w:bottom w:val="single" w:sz="4" w:space="0" w:color="D6615C" w:themeColor="accent1"/>
        <w:insideH w:val="single" w:sz="4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D6615C" w:themeColor="accent1"/>
        <w:sz w:val="20"/>
      </w:rPr>
      <w:tblPr/>
      <w:tcPr>
        <w:tcBorders>
          <w:top w:val="nil"/>
          <w:left w:val="nil"/>
          <w:bottom w:val="single" w:sz="4" w:space="0" w:color="D6615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nhideWhenUsed/>
    <w:pPr>
      <w:pBdr>
        <w:top w:val="single" w:sz="4" w:space="6" w:color="D6615C" w:themeColor="accent1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262626" w:themeColor="text1" w:themeTint="D9"/>
    </w:rPr>
  </w:style>
  <w:style w:type="paragraph" w:customStyle="1" w:styleId="Default">
    <w:name w:val="Default"/>
    <w:rsid w:val="00E05E31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  <w:lang w:val="pt-PT" w:eastAsia="en-US"/>
    </w:rPr>
  </w:style>
  <w:style w:type="paragraph" w:styleId="ListParagraph">
    <w:name w:val="List Paragraph"/>
    <w:basedOn w:val="Normal"/>
    <w:uiPriority w:val="34"/>
    <w:unhideWhenUsed/>
    <w:qFormat/>
    <w:rsid w:val="001070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A3C30"/>
    <w:pPr>
      <w:numPr>
        <w:numId w:val="0"/>
      </w:numPr>
      <w:spacing w:before="240" w:after="0" w:line="259" w:lineRule="auto"/>
      <w:outlineLvl w:val="9"/>
    </w:pPr>
    <w:rPr>
      <w:b w:val="0"/>
      <w:bCs w:val="0"/>
      <w:color w:val="B6332E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3C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C30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2A3C30"/>
    <w:rPr>
      <w:color w:val="549CCC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5637"/>
    <w:rPr>
      <w:rFonts w:asciiTheme="majorHAnsi" w:eastAsiaTheme="majorEastAsia" w:hAnsiTheme="majorHAnsi" w:cstheme="majorBidi"/>
      <w:b/>
      <w:bCs/>
      <w:color w:val="D6615C" w:themeColor="accent1"/>
      <w:sz w:val="24"/>
      <w:szCs w:val="24"/>
      <w:lang w:val="pt-PT"/>
    </w:rPr>
  </w:style>
  <w:style w:type="table" w:customStyle="1" w:styleId="Noborders">
    <w:name w:val="No borders"/>
    <w:basedOn w:val="TableNormal"/>
    <w:uiPriority w:val="99"/>
    <w:rsid w:val="00D36C27"/>
    <w:pPr>
      <w:spacing w:before="120" w:after="0"/>
    </w:pPr>
    <w:rPr>
      <w:rFonts w:eastAsiaTheme="minorEastAsia"/>
      <w:color w:val="auto"/>
      <w:kern w:val="22"/>
      <w:sz w:val="22"/>
      <w:szCs w:val="22"/>
      <w14:ligatures w14:val="standard"/>
    </w:rPr>
    <w:tblPr>
      <w:tblBorders>
        <w:bottom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BAD7EA" w:themeColor="accent2" w:themeTint="66"/>
          <w:right w:val="nil"/>
          <w:insideH w:val="nil"/>
          <w:insideV w:val="single" w:sz="4" w:space="0" w:color="BAD7EA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D36C27"/>
    <w:pPr>
      <w:numPr>
        <w:numId w:val="4"/>
      </w:numPr>
      <w:spacing w:before="120" w:after="0"/>
      <w:contextualSpacing/>
    </w:pPr>
    <w:rPr>
      <w:rFonts w:eastAsiaTheme="minorEastAsia"/>
      <w:color w:val="auto"/>
      <w:kern w:val="22"/>
      <w:lang w:val="en-US"/>
      <w14:ligatures w14:val="standard"/>
    </w:rPr>
  </w:style>
  <w:style w:type="table" w:styleId="ListTable6Colorful-Accent1">
    <w:name w:val="List Table 6 Colorful Accent 1"/>
    <w:basedOn w:val="TableNormal"/>
    <w:uiPriority w:val="51"/>
    <w:rsid w:val="004B3D19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E2EE3"/>
  </w:style>
  <w:style w:type="table" w:styleId="GridTable1Light-Accent1">
    <w:name w:val="Grid Table 1 Light Accent 1"/>
    <w:basedOn w:val="TableNormal"/>
    <w:uiPriority w:val="46"/>
    <w:rsid w:val="00D20459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D20459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paragraph" w:customStyle="1" w:styleId="template">
    <w:name w:val="template"/>
    <w:basedOn w:val="Normal"/>
    <w:rsid w:val="00C84F7A"/>
    <w:pPr>
      <w:spacing w:after="0" w:line="240" w:lineRule="exact"/>
      <w:ind w:left="0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customStyle="1" w:styleId="level4">
    <w:name w:val="level 4"/>
    <w:basedOn w:val="Normal"/>
    <w:rsid w:val="00F12536"/>
    <w:pPr>
      <w:spacing w:before="120" w:line="240" w:lineRule="exact"/>
      <w:ind w:left="634"/>
    </w:pPr>
    <w:rPr>
      <w:rFonts w:ascii="Times" w:eastAsia="Times New Roman" w:hAnsi="Times" w:cs="Times New Roman"/>
      <w:color w:val="auto"/>
      <w:sz w:val="24"/>
      <w:szCs w:val="20"/>
      <w:lang w:val="en-US" w:eastAsia="en-US"/>
    </w:rPr>
  </w:style>
  <w:style w:type="paragraph" w:customStyle="1" w:styleId="level3text">
    <w:name w:val="level 3 text"/>
    <w:basedOn w:val="Normal"/>
    <w:rsid w:val="00F12536"/>
    <w:pPr>
      <w:spacing w:after="0" w:line="220" w:lineRule="exact"/>
      <w:ind w:left="1350" w:hanging="716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customStyle="1" w:styleId="requirement">
    <w:name w:val="requirement"/>
    <w:basedOn w:val="level4"/>
    <w:rsid w:val="00F12536"/>
    <w:pPr>
      <w:spacing w:before="0" w:after="0"/>
      <w:ind w:left="2348" w:hanging="994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6C2"/>
    <w:rPr>
      <w:rFonts w:ascii="Courier New" w:hAnsi="Courier New" w:cs="Courier New"/>
      <w:color w:val="auto"/>
      <w:sz w:val="20"/>
      <w:lang w:val="pt-PT" w:eastAsia="pt-PT"/>
    </w:rPr>
  </w:style>
  <w:style w:type="paragraph" w:styleId="NormalWeb">
    <w:name w:val="Normal (Web)"/>
    <w:basedOn w:val="Normal"/>
    <w:uiPriority w:val="99"/>
    <w:unhideWhenUsed/>
    <w:rsid w:val="007F4607"/>
    <w:pPr>
      <w:spacing w:before="100" w:beforeAutospacing="1" w:after="100" w:afterAutospacing="1"/>
      <w:ind w:left="0"/>
    </w:pPr>
    <w:rPr>
      <w:rFonts w:ascii="Times New Roman" w:hAnsi="Times New Roman" w:cs="Times New Roman"/>
      <w:color w:val="auto"/>
      <w:sz w:val="24"/>
      <w:szCs w:val="24"/>
      <w:lang w:eastAsia="pt-PT"/>
    </w:rPr>
  </w:style>
  <w:style w:type="character" w:customStyle="1" w:styleId="apple-converted-space">
    <w:name w:val="apple-converted-space"/>
    <w:basedOn w:val="DefaultParagraphFont"/>
    <w:rsid w:val="007F4607"/>
  </w:style>
  <w:style w:type="paragraph" w:styleId="Caption">
    <w:name w:val="caption"/>
    <w:basedOn w:val="Normal"/>
    <w:next w:val="Normal"/>
    <w:uiPriority w:val="35"/>
    <w:unhideWhenUsed/>
    <w:qFormat/>
    <w:rsid w:val="00F60E15"/>
    <w:pPr>
      <w:spacing w:after="200"/>
    </w:pPr>
    <w:rPr>
      <w:i/>
      <w:iCs/>
      <w:color w:val="361817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60E15"/>
    <w:pPr>
      <w:ind w:left="440" w:hanging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11A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11A"/>
    <w:rPr>
      <w:rFonts w:ascii="Times New Roman" w:hAnsi="Times New Roman" w:cs="Times New Roman"/>
      <w:szCs w:val="18"/>
      <w:lang w:val="pt-PT"/>
    </w:rPr>
  </w:style>
  <w:style w:type="character" w:styleId="Emphasis">
    <w:name w:val="Emphasis"/>
    <w:basedOn w:val="DefaultParagraphFont"/>
    <w:uiPriority w:val="20"/>
    <w:qFormat/>
    <w:rsid w:val="00157B77"/>
    <w:rPr>
      <w:i/>
      <w:iCs/>
    </w:rPr>
  </w:style>
  <w:style w:type="table" w:styleId="TableGridLight">
    <w:name w:val="Grid Table Light"/>
    <w:basedOn w:val="TableNormal"/>
    <w:uiPriority w:val="40"/>
    <w:rsid w:val="00CA25E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Lista6Colorida-Destaque11">
    <w:name w:val="Tabela de Lista 6 Colorida - Destaque 11"/>
    <w:basedOn w:val="TableNormal"/>
    <w:next w:val="ListTable6Colorful-Accent1"/>
    <w:uiPriority w:val="51"/>
    <w:rsid w:val="00901309"/>
    <w:pPr>
      <w:spacing w:after="0"/>
    </w:pPr>
    <w:rPr>
      <w:rFonts w:ascii="Trebuchet MS" w:eastAsia="Trebuchet MS" w:hAnsi="Trebuchet MS" w:cs="Times New Roman"/>
      <w:color w:val="B6332E"/>
    </w:rPr>
    <w:tblPr>
      <w:tblStyleRowBandSize w:val="1"/>
      <w:tblStyleColBandSize w:val="1"/>
      <w:tblBorders>
        <w:top w:val="single" w:sz="4" w:space="0" w:color="D6615C"/>
        <w:bottom w:val="single" w:sz="4" w:space="0" w:color="D6615C"/>
      </w:tblBorders>
    </w:tblPr>
    <w:tblStylePr w:type="firstRow">
      <w:rPr>
        <w:b/>
        <w:bCs/>
      </w:rPr>
      <w:tblPr/>
      <w:tcPr>
        <w:tcBorders>
          <w:bottom w:val="single" w:sz="4" w:space="0" w:color="D6615C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/>
      </w:tcPr>
    </w:tblStylePr>
    <w:tblStylePr w:type="band1Horz">
      <w:tblPr/>
      <w:tcPr>
        <w:shd w:val="clear" w:color="auto" w:fill="F6DFDE"/>
      </w:tcPr>
    </w:tblStylePr>
  </w:style>
  <w:style w:type="table" w:styleId="PlainTable2">
    <w:name w:val="Plain Table 2"/>
    <w:basedOn w:val="TableNormal"/>
    <w:uiPriority w:val="42"/>
    <w:rsid w:val="00C27A03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sz w:val="22"/>
      <w:szCs w:val="22"/>
      <w:lang w:val="pt-PT" w:eastAsia="pt-P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C5D74"/>
    <w:pPr>
      <w:spacing w:after="100"/>
      <w:ind w:left="480"/>
    </w:pPr>
    <w:rPr>
      <w:rFonts w:eastAsiaTheme="minorEastAsia"/>
      <w:color w:val="auto"/>
      <w:sz w:val="24"/>
      <w:szCs w:val="24"/>
      <w:lang w:eastAsia="pt-PT"/>
    </w:rPr>
  </w:style>
  <w:style w:type="paragraph" w:styleId="TOC4">
    <w:name w:val="toc 4"/>
    <w:basedOn w:val="Normal"/>
    <w:next w:val="Normal"/>
    <w:autoRedefine/>
    <w:uiPriority w:val="39"/>
    <w:unhideWhenUsed/>
    <w:rsid w:val="00CC5D74"/>
    <w:pPr>
      <w:spacing w:after="100"/>
      <w:ind w:left="720"/>
    </w:pPr>
    <w:rPr>
      <w:rFonts w:eastAsiaTheme="minorEastAsia"/>
      <w:color w:val="auto"/>
      <w:sz w:val="24"/>
      <w:szCs w:val="24"/>
      <w:lang w:eastAsia="pt-PT"/>
    </w:rPr>
  </w:style>
  <w:style w:type="paragraph" w:styleId="TOC5">
    <w:name w:val="toc 5"/>
    <w:basedOn w:val="Normal"/>
    <w:next w:val="Normal"/>
    <w:autoRedefine/>
    <w:uiPriority w:val="39"/>
    <w:unhideWhenUsed/>
    <w:rsid w:val="00CC5D74"/>
    <w:pPr>
      <w:spacing w:after="100"/>
      <w:ind w:left="960"/>
    </w:pPr>
    <w:rPr>
      <w:rFonts w:eastAsiaTheme="minorEastAsia"/>
      <w:color w:val="auto"/>
      <w:sz w:val="24"/>
      <w:szCs w:val="24"/>
      <w:lang w:eastAsia="pt-PT"/>
    </w:rPr>
  </w:style>
  <w:style w:type="paragraph" w:styleId="TOC6">
    <w:name w:val="toc 6"/>
    <w:basedOn w:val="Normal"/>
    <w:next w:val="Normal"/>
    <w:autoRedefine/>
    <w:uiPriority w:val="39"/>
    <w:unhideWhenUsed/>
    <w:rsid w:val="00CC5D74"/>
    <w:pPr>
      <w:spacing w:after="100"/>
      <w:ind w:left="1200"/>
    </w:pPr>
    <w:rPr>
      <w:rFonts w:eastAsiaTheme="minorEastAsia"/>
      <w:color w:val="auto"/>
      <w:sz w:val="24"/>
      <w:szCs w:val="24"/>
      <w:lang w:eastAsia="pt-PT"/>
    </w:rPr>
  </w:style>
  <w:style w:type="paragraph" w:styleId="TOC7">
    <w:name w:val="toc 7"/>
    <w:basedOn w:val="Normal"/>
    <w:next w:val="Normal"/>
    <w:autoRedefine/>
    <w:uiPriority w:val="39"/>
    <w:unhideWhenUsed/>
    <w:rsid w:val="00CC5D74"/>
    <w:pPr>
      <w:spacing w:after="100"/>
      <w:ind w:left="1440"/>
    </w:pPr>
    <w:rPr>
      <w:rFonts w:eastAsiaTheme="minorEastAsia"/>
      <w:color w:val="auto"/>
      <w:sz w:val="24"/>
      <w:szCs w:val="24"/>
      <w:lang w:eastAsia="pt-PT"/>
    </w:rPr>
  </w:style>
  <w:style w:type="paragraph" w:styleId="TOC8">
    <w:name w:val="toc 8"/>
    <w:basedOn w:val="Normal"/>
    <w:next w:val="Normal"/>
    <w:autoRedefine/>
    <w:uiPriority w:val="39"/>
    <w:unhideWhenUsed/>
    <w:rsid w:val="00CC5D74"/>
    <w:pPr>
      <w:spacing w:after="100"/>
      <w:ind w:left="1680"/>
    </w:pPr>
    <w:rPr>
      <w:rFonts w:eastAsiaTheme="minorEastAsia"/>
      <w:color w:val="auto"/>
      <w:sz w:val="24"/>
      <w:szCs w:val="24"/>
      <w:lang w:eastAsia="pt-PT"/>
    </w:rPr>
  </w:style>
  <w:style w:type="paragraph" w:styleId="TOC9">
    <w:name w:val="toc 9"/>
    <w:basedOn w:val="Normal"/>
    <w:next w:val="Normal"/>
    <w:autoRedefine/>
    <w:uiPriority w:val="39"/>
    <w:unhideWhenUsed/>
    <w:rsid w:val="00CC5D74"/>
    <w:pPr>
      <w:spacing w:after="100"/>
      <w:ind w:left="1920"/>
    </w:pPr>
    <w:rPr>
      <w:rFonts w:eastAsiaTheme="minorEastAsia"/>
      <w:color w:val="auto"/>
      <w:sz w:val="24"/>
      <w:szCs w:val="24"/>
      <w:lang w:eastAsia="pt-PT"/>
    </w:rPr>
  </w:style>
  <w:style w:type="table" w:styleId="PlainTable1">
    <w:name w:val="Plain Table 1"/>
    <w:basedOn w:val="TableNormal"/>
    <w:uiPriority w:val="41"/>
    <w:rsid w:val="00847B7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2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6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830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7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Altran\Desktop\LABDSOFT\Documentacao\Entrega%202\relatorio_tp2_g1.docx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yperlink" Target="file:///C:\Users\Altran\Desktop\LABDSOFT\Documentacao\Entrega%202\relatorio_tp2_g1.docx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Altran\Desktop\LABDSOFT\Documentacao\Entrega%202\relatorio_tp2_g1.docx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file:///C:\Users\Altran\Desktop\LABDSOFT\Documentacao\Entrega%202\relatorio_tp2_g1.docx" TargetMode="External"/><Relationship Id="rId23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file:///C:\Users\Altran\Desktop\LABDSOFT\Documentacao\Entrega%202\relatorio_tp2_g1.docx" TargetMode="External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B827C3-6CAF-4F66-A2F7-D2220C916C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E37DBE-8A29-4781-9366-AC670634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288</TotalTime>
  <Pages>15</Pages>
  <Words>1687</Words>
  <Characters>9115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Banco de Gâmetas GAM</vt:lpstr>
      <vt:lpstr>Banco de Gâmetas GAM</vt:lpstr>
    </vt:vector>
  </TitlesOfParts>
  <Company/>
  <LinksUpToDate>false</LinksUpToDate>
  <CharactersWithSpaces>10781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Gâmetas GAM</dc:title>
  <dc:subject>Especificação requisitos de software – Versão 1.0</dc:subject>
  <dc:creator>GRUPO 1</dc:creator>
  <cp:keywords/>
  <dc:description/>
  <cp:lastModifiedBy>Windows User</cp:lastModifiedBy>
  <cp:revision>40</cp:revision>
  <cp:lastPrinted>2017-10-22T16:38:00Z</cp:lastPrinted>
  <dcterms:created xsi:type="dcterms:W3CDTF">2017-10-22T16:38:00Z</dcterms:created>
  <dcterms:modified xsi:type="dcterms:W3CDTF">2017-11-25T17:29:00Z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TC029193399991</vt:lpwstr>
  </property>
</Properties>
</file>