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D5959" w14:textId="77777777" w:rsidR="00B65F1E" w:rsidRPr="002578C0" w:rsidRDefault="002578C0" w:rsidP="003E5069">
      <w:pPr>
        <w:pStyle w:val="Ttulo"/>
      </w:pPr>
      <w:r w:rsidRPr="002578C0">
        <w:t>LABDSOFT</w:t>
      </w:r>
    </w:p>
    <w:p w14:paraId="45198BC4" w14:textId="77777777" w:rsidR="002578C0" w:rsidRPr="002257BD" w:rsidRDefault="00E05E31" w:rsidP="003E5069">
      <w:pPr>
        <w:pStyle w:val="Subttulo"/>
      </w:pPr>
      <w:r w:rsidRPr="002257BD">
        <w:t>ISEP – Mestrado em Engenharia Informática</w:t>
      </w:r>
    </w:p>
    <w:p w14:paraId="0013AF48" w14:textId="77777777" w:rsidR="00632C90" w:rsidRPr="002257BD" w:rsidRDefault="00632C90" w:rsidP="00632C90">
      <w:pPr>
        <w:pStyle w:val="Ttulo"/>
      </w:pPr>
    </w:p>
    <w:p w14:paraId="0E37FECD" w14:textId="77777777" w:rsidR="00632C90" w:rsidRPr="002257BD" w:rsidRDefault="00632C90" w:rsidP="00632C90">
      <w:pPr>
        <w:pStyle w:val="Ttulo"/>
      </w:pPr>
    </w:p>
    <w:p w14:paraId="1536C74F" w14:textId="1EF869F9" w:rsidR="002257BD" w:rsidRPr="00231CA5" w:rsidRDefault="00231CA5" w:rsidP="002257BD">
      <w:pPr>
        <w:pStyle w:val="Ttulo"/>
        <w:jc w:val="center"/>
      </w:pPr>
      <w:r>
        <w:t>Especifica</w:t>
      </w:r>
      <w:r w:rsidRPr="00231CA5">
        <w:t>çã</w:t>
      </w:r>
      <w:r w:rsidR="00364586">
        <w:t xml:space="preserve">o </w:t>
      </w:r>
      <w:r>
        <w:t xml:space="preserve">Requisitos </w:t>
      </w:r>
      <w:r w:rsidR="00364586">
        <w:t xml:space="preserve">de </w:t>
      </w:r>
      <w:r w:rsidRPr="00231CA5">
        <w:t xml:space="preserve">Software </w:t>
      </w:r>
    </w:p>
    <w:p w14:paraId="7188D1BF" w14:textId="77777777" w:rsidR="002257BD" w:rsidRPr="00231CA5" w:rsidRDefault="002257BD" w:rsidP="002257BD">
      <w:pPr>
        <w:pStyle w:val="Ttulo"/>
        <w:jc w:val="center"/>
      </w:pPr>
    </w:p>
    <w:p w14:paraId="28E36EF0" w14:textId="77777777" w:rsidR="002257BD" w:rsidRPr="00231CA5" w:rsidRDefault="002257BD" w:rsidP="002257BD">
      <w:pPr>
        <w:pStyle w:val="Ttulo"/>
        <w:jc w:val="center"/>
      </w:pPr>
      <w:r w:rsidRPr="00231CA5">
        <w:t>Banco de Gâmetas - GAM</w:t>
      </w:r>
    </w:p>
    <w:p w14:paraId="3823B9D7" w14:textId="77777777" w:rsidR="00B02226" w:rsidRPr="00231CA5" w:rsidRDefault="00B02226">
      <w:pPr>
        <w:ind w:left="0"/>
      </w:pPr>
    </w:p>
    <w:p w14:paraId="4D9D3FFA" w14:textId="77777777" w:rsidR="00B02226" w:rsidRPr="00231CA5" w:rsidRDefault="00F52D09" w:rsidP="00F52D09">
      <w:pPr>
        <w:tabs>
          <w:tab w:val="left" w:pos="6828"/>
        </w:tabs>
        <w:ind w:left="0"/>
      </w:pPr>
      <w:r w:rsidRPr="00231CA5">
        <w:tab/>
      </w:r>
    </w:p>
    <w:p w14:paraId="24AC2F9D" w14:textId="77777777" w:rsidR="00D20459" w:rsidRPr="00231CA5" w:rsidRDefault="00D20459" w:rsidP="00D20459">
      <w:pPr>
        <w:rPr>
          <w:b/>
        </w:rPr>
      </w:pPr>
    </w:p>
    <w:p w14:paraId="7CAB730C" w14:textId="77777777" w:rsidR="005E2EE3" w:rsidRPr="00231CA5" w:rsidRDefault="005E2EE3" w:rsidP="00D20459"/>
    <w:p w14:paraId="71F2341E" w14:textId="77777777" w:rsidR="00266950" w:rsidRPr="00364586" w:rsidRDefault="00266950" w:rsidP="00D20459"/>
    <w:p w14:paraId="58698B78" w14:textId="77777777" w:rsidR="002257BD" w:rsidRPr="00364586" w:rsidRDefault="002257BD" w:rsidP="00D20459"/>
    <w:p w14:paraId="64185B06" w14:textId="77777777" w:rsidR="00D20459" w:rsidRPr="00364586" w:rsidRDefault="00D20459" w:rsidP="00D20459"/>
    <w:p w14:paraId="1568EC9E" w14:textId="77777777" w:rsidR="00D20459" w:rsidRPr="00364586" w:rsidRDefault="00D20459" w:rsidP="00D20459"/>
    <w:p w14:paraId="754A3167" w14:textId="7B64F08E" w:rsidR="00D20459" w:rsidRDefault="00FC786E" w:rsidP="00D20459">
      <w:pPr>
        <w:pStyle w:val="Ttul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Histórico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R</w:t>
      </w:r>
      <w:r w:rsidR="00231CA5">
        <w:rPr>
          <w:sz w:val="24"/>
          <w:szCs w:val="24"/>
          <w:lang w:val="en-US"/>
        </w:rPr>
        <w:t>evisão</w:t>
      </w:r>
      <w:proofErr w:type="spellEnd"/>
    </w:p>
    <w:tbl>
      <w:tblPr>
        <w:tblStyle w:val="TabelacomLista4-Destaque1"/>
        <w:tblW w:w="0" w:type="auto"/>
        <w:tblInd w:w="265" w:type="dxa"/>
        <w:tblLook w:val="0420" w:firstRow="1" w:lastRow="0" w:firstColumn="0" w:lastColumn="0" w:noHBand="0" w:noVBand="1"/>
      </w:tblPr>
      <w:tblGrid>
        <w:gridCol w:w="990"/>
        <w:gridCol w:w="1710"/>
        <w:gridCol w:w="5400"/>
        <w:gridCol w:w="1359"/>
      </w:tblGrid>
      <w:tr w:rsidR="00D20459" w14:paraId="5DE0CCBE" w14:textId="77777777" w:rsidTr="00266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990" w:type="dxa"/>
          </w:tcPr>
          <w:p w14:paraId="3A562B9D" w14:textId="43D5071F" w:rsidR="00D20459" w:rsidRDefault="00231CA5" w:rsidP="00D20459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Versão</w:t>
            </w:r>
            <w:proofErr w:type="spellEnd"/>
          </w:p>
        </w:tc>
        <w:tc>
          <w:tcPr>
            <w:tcW w:w="1710" w:type="dxa"/>
          </w:tcPr>
          <w:p w14:paraId="16D3EECB" w14:textId="497CE716" w:rsidR="00D20459" w:rsidRDefault="00231CA5" w:rsidP="00D20459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Autores</w:t>
            </w:r>
            <w:proofErr w:type="spellEnd"/>
          </w:p>
        </w:tc>
        <w:tc>
          <w:tcPr>
            <w:tcW w:w="5400" w:type="dxa"/>
          </w:tcPr>
          <w:p w14:paraId="5B7CA388" w14:textId="10EB2D2F" w:rsidR="00D20459" w:rsidRDefault="00231CA5" w:rsidP="00D2045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Descrição</w:t>
            </w:r>
          </w:p>
        </w:tc>
        <w:tc>
          <w:tcPr>
            <w:tcW w:w="1359" w:type="dxa"/>
          </w:tcPr>
          <w:p w14:paraId="579A84AD" w14:textId="2A9C6C53" w:rsidR="00D20459" w:rsidRDefault="00D20459" w:rsidP="00D2045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</w:t>
            </w:r>
            <w:r w:rsidR="00231CA5">
              <w:rPr>
                <w:lang w:val="en-US"/>
              </w:rPr>
              <w:t>a</w:t>
            </w:r>
          </w:p>
        </w:tc>
      </w:tr>
      <w:tr w:rsidR="00D20459" w14:paraId="0B69E658" w14:textId="77777777" w:rsidTr="00D20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" w:type="dxa"/>
          </w:tcPr>
          <w:p w14:paraId="141B8472" w14:textId="77777777" w:rsidR="00D20459" w:rsidRPr="002257BD" w:rsidRDefault="00D20459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2257BD">
              <w:rPr>
                <w:b/>
                <w:sz w:val="20"/>
                <w:szCs w:val="20"/>
                <w:lang w:val="en-US"/>
              </w:rPr>
              <w:t>1.0</w:t>
            </w:r>
          </w:p>
        </w:tc>
        <w:tc>
          <w:tcPr>
            <w:tcW w:w="1710" w:type="dxa"/>
          </w:tcPr>
          <w:p w14:paraId="0444AFB2" w14:textId="77777777" w:rsidR="002257BD" w:rsidRDefault="002257BD" w:rsidP="00D20459">
            <w:pPr>
              <w:ind w:left="0"/>
              <w:rPr>
                <w:b/>
                <w:sz w:val="20"/>
                <w:szCs w:val="20"/>
              </w:rPr>
            </w:pPr>
            <w:r w:rsidRPr="002257BD">
              <w:rPr>
                <w:b/>
                <w:sz w:val="20"/>
                <w:szCs w:val="20"/>
              </w:rPr>
              <w:t>Grupo 1</w:t>
            </w:r>
          </w:p>
          <w:p w14:paraId="2F6BB7D8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Barros</w:t>
            </w:r>
          </w:p>
          <w:p w14:paraId="7AF9B593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Bento</w:t>
            </w:r>
          </w:p>
          <w:p w14:paraId="1E6C6A7D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Correia</w:t>
            </w:r>
          </w:p>
          <w:p w14:paraId="56C003C0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Almeida</w:t>
            </w:r>
          </w:p>
          <w:p w14:paraId="7EB4C0B5" w14:textId="41B05DB8" w:rsidR="00266950" w:rsidRP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 Gonçalves</w:t>
            </w:r>
          </w:p>
        </w:tc>
        <w:tc>
          <w:tcPr>
            <w:tcW w:w="5400" w:type="dxa"/>
          </w:tcPr>
          <w:p w14:paraId="7751E1E7" w14:textId="1997467E" w:rsidR="00D20459" w:rsidRPr="002257BD" w:rsidRDefault="00D20459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</w:tcPr>
          <w:p w14:paraId="1B544864" w14:textId="3FAF548A" w:rsidR="00D20459" w:rsidRPr="002257BD" w:rsidRDefault="00266950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2017-10-22</w:t>
            </w:r>
          </w:p>
        </w:tc>
      </w:tr>
    </w:tbl>
    <w:p w14:paraId="78B6726A" w14:textId="1F5CAEF3" w:rsidR="00D20459" w:rsidRDefault="00D20459" w:rsidP="00D20459">
      <w:pPr>
        <w:rPr>
          <w:lang w:val="en-US"/>
        </w:rPr>
      </w:pPr>
    </w:p>
    <w:p w14:paraId="0A505269" w14:textId="77777777" w:rsidR="00D20459" w:rsidRDefault="00D20459" w:rsidP="00D20459">
      <w:pPr>
        <w:rPr>
          <w:lang w:val="en-US"/>
        </w:rPr>
      </w:pPr>
    </w:p>
    <w:p w14:paraId="46762A09" w14:textId="77777777" w:rsidR="00D20459" w:rsidRDefault="00D20459" w:rsidP="00D20459">
      <w:pPr>
        <w:rPr>
          <w:lang w:val="en-US"/>
        </w:rPr>
      </w:pPr>
    </w:p>
    <w:p w14:paraId="3E377555" w14:textId="77777777" w:rsidR="00D20459" w:rsidRDefault="00D20459" w:rsidP="00D20459">
      <w:pPr>
        <w:rPr>
          <w:lang w:val="en-US"/>
        </w:rPr>
      </w:pPr>
    </w:p>
    <w:p w14:paraId="709D2474" w14:textId="77777777" w:rsidR="0066712E" w:rsidRDefault="0066712E" w:rsidP="00D20459">
      <w:pPr>
        <w:rPr>
          <w:lang w:val="en-US"/>
        </w:rPr>
      </w:pPr>
    </w:p>
    <w:p w14:paraId="578C6987" w14:textId="77777777" w:rsidR="0066712E" w:rsidRDefault="0066712E" w:rsidP="00D20459">
      <w:pPr>
        <w:rPr>
          <w:lang w:val="en-US"/>
        </w:rPr>
      </w:pPr>
    </w:p>
    <w:p w14:paraId="40B955C1" w14:textId="77777777" w:rsidR="0066712E" w:rsidRDefault="0066712E" w:rsidP="00D20459">
      <w:pPr>
        <w:rPr>
          <w:lang w:val="en-US"/>
        </w:rPr>
      </w:pPr>
    </w:p>
    <w:p w14:paraId="211BB4AB" w14:textId="77777777" w:rsidR="00D20459" w:rsidRDefault="00D20459" w:rsidP="00D20459">
      <w:pPr>
        <w:rPr>
          <w:lang w:val="en-US"/>
        </w:rPr>
        <w:sectPr w:rsidR="00D20459" w:rsidSect="005E2EE3">
          <w:headerReference w:type="default" r:id="rId10"/>
          <w:footerReference w:type="default" r:id="rId11"/>
          <w:footerReference w:type="first" r:id="rId12"/>
          <w:pgSz w:w="12240" w:h="15840" w:code="1"/>
          <w:pgMar w:top="1152" w:right="1253" w:bottom="2160" w:left="1253" w:header="720" w:footer="1296" w:gutter="0"/>
          <w:pgNumType w:start="0"/>
          <w:cols w:space="720"/>
          <w:titlePg/>
          <w:docGrid w:linePitch="360"/>
        </w:sectPr>
      </w:pPr>
    </w:p>
    <w:p w14:paraId="3EEEB8A5" w14:textId="77777777" w:rsidR="005E2EE3" w:rsidRPr="00D20459" w:rsidRDefault="00FE2CDA" w:rsidP="005E2EE3">
      <w:pPr>
        <w:rPr>
          <w:lang w:val="en-US"/>
        </w:rPr>
      </w:pPr>
      <w:r w:rsidRPr="00632C90">
        <w:rPr>
          <w:lang w:val="en-US"/>
        </w:rPr>
        <w:lastRenderedPageBreak/>
        <w:br w:type="page"/>
      </w:r>
    </w:p>
    <w:sdt>
      <w:sdtPr>
        <w:id w:val="34568089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72E7871" w14:textId="77777777" w:rsidR="005E2EE3" w:rsidRDefault="005E2EE3" w:rsidP="005E2EE3"/>
        <w:p w14:paraId="7CCF7378" w14:textId="77777777" w:rsidR="005E2EE3" w:rsidRDefault="005E2EE3" w:rsidP="005E2EE3">
          <w:pPr>
            <w:ind w:left="0"/>
            <w:rPr>
              <w:lang w:val="en-US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55168" behindDoc="0" locked="0" layoutInCell="1" allowOverlap="1" wp14:anchorId="4A2A83BB" wp14:editId="093C7577">
                    <wp:simplePos x="0" y="0"/>
                    <wp:positionH relativeFrom="margin">
                      <wp:posOffset>473075</wp:posOffset>
                    </wp:positionH>
                    <wp:positionV relativeFrom="page">
                      <wp:posOffset>3783330</wp:posOffset>
                    </wp:positionV>
                    <wp:extent cx="5990590" cy="1922780"/>
                    <wp:effectExtent l="0" t="0" r="1016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0590" cy="192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C4088" w14:textId="77777777" w:rsidR="00EA375C" w:rsidRPr="00364586" w:rsidRDefault="00EA375C" w:rsidP="005E2EE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D6615C" w:themeColor="accent1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D6615C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20017266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D6615C" w:themeColor="accent1"/>
                                        <w:sz w:val="56"/>
                                        <w:szCs w:val="56"/>
                                        <w:lang w:val="pt-PT"/>
                                      </w:rPr>
                                      <w:t>Banco de Gâmetas GAM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703E00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itle"/>
                                  <w:tag w:val=""/>
                                  <w:id w:val="17173188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B48E0D" w14:textId="10ADCE84" w:rsidR="00EA375C" w:rsidRPr="00364586" w:rsidRDefault="00EA375C" w:rsidP="005E2EE3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364586"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Especificação requisitos </w:t>
                                    </w:r>
                                    <w:r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de software</w:t>
                                    </w:r>
                                    <w:r w:rsidRPr="00364586"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Versão</w:t>
                                    </w:r>
                                    <w:r w:rsidRPr="00364586"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17E00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817921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A2FCBE" w14:textId="63F334FD" w:rsidR="00EA375C" w:rsidRPr="00266950" w:rsidRDefault="00EA375C" w:rsidP="005E2EE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E17E00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17E00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GRUPO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A83B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7.25pt;margin-top:297.9pt;width:471.7pt;height:151.4pt;z-index:25165516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" filled="f" stroked="f" strokeweight=".5pt">
                    <v:textbox inset="0,0,0,0">
                      <w:txbxContent>
                        <w:p w14:paraId="7C2C4088" w14:textId="77777777" w:rsidR="00EA375C" w:rsidRPr="00364586" w:rsidRDefault="00EA375C" w:rsidP="005E2EE3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D6615C" w:themeColor="accent1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D6615C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20017266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D6615C" w:themeColor="accent1"/>
                                  <w:sz w:val="56"/>
                                  <w:szCs w:val="56"/>
                                  <w:lang w:val="pt-PT"/>
                                </w:rPr>
                                <w:t>Banco de Gâmetas GAM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703E00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itle"/>
                            <w:tag w:val=""/>
                            <w:id w:val="17173188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B48E0D" w14:textId="10ADCE84" w:rsidR="00EA375C" w:rsidRPr="00364586" w:rsidRDefault="00EA375C" w:rsidP="005E2EE3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364586"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Especificação requisitos </w:t>
                              </w:r>
                              <w:r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de software</w:t>
                              </w:r>
                              <w:r w:rsidRPr="00364586"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 – </w:t>
                              </w:r>
                              <w:r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Versão</w:t>
                              </w:r>
                              <w:r w:rsidRPr="00364586"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17E00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81792107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A2FCBE" w14:textId="63F334FD" w:rsidR="00EA375C" w:rsidRPr="00266950" w:rsidRDefault="00EA375C" w:rsidP="005E2EE3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E17E00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E17E00" w:themeColor="accent5"/>
                                  <w:sz w:val="24"/>
                                  <w:szCs w:val="24"/>
                                  <w:lang w:val="pt-PT"/>
                                </w:rPr>
                                <w:t>GRUPO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304D4D1" wp14:editId="6F73088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4502299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495281" w14:textId="77777777" w:rsidR="00EA375C" w:rsidRDefault="00EA375C" w:rsidP="005E2EE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04D4D1" id="Rectangle 132" o:spid="_x0000_s1027" style="position:absolute;margin-left:-4.4pt;margin-top:0;width:46.8pt;height:77.75pt;z-index:2516541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d6615c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4502299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495281" w14:textId="77777777" w:rsidR="00EA375C" w:rsidRDefault="00EA375C" w:rsidP="005E2EE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lang w:val="en-US"/>
            </w:rPr>
            <w:br w:type="page"/>
          </w:r>
        </w:p>
      </w:sdtContent>
    </w:sdt>
    <w:p w14:paraId="3D8DBC6D" w14:textId="77777777" w:rsidR="00B02226" w:rsidRPr="00632C90" w:rsidRDefault="00B02226">
      <w:pPr>
        <w:ind w:left="0"/>
        <w:rPr>
          <w:lang w:val="en-US"/>
        </w:rPr>
      </w:pPr>
    </w:p>
    <w:p w14:paraId="018288EE" w14:textId="61275B06" w:rsidR="002A3C30" w:rsidRPr="00F60E15" w:rsidRDefault="00F60E15" w:rsidP="00F60E15">
      <w:pPr>
        <w:pStyle w:val="Ttul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Índice</w:t>
      </w:r>
      <w:proofErr w:type="spellEnd"/>
    </w:p>
    <w:sdt>
      <w:sdtP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ja-JP"/>
        </w:rPr>
        <w:id w:val="2117018071"/>
        <w:docPartObj>
          <w:docPartGallery w:val="Table of Contents"/>
          <w:docPartUnique/>
        </w:docPartObj>
      </w:sdtPr>
      <w:sdtContent>
        <w:p w14:paraId="07CBB216" w14:textId="77777777" w:rsidR="002A3C30" w:rsidRDefault="002A3C30" w:rsidP="003E5069">
          <w:pPr>
            <w:pStyle w:val="Cabealhodondice"/>
          </w:pPr>
        </w:p>
        <w:p w14:paraId="1C305475" w14:textId="77777777" w:rsidR="000676BC" w:rsidRDefault="002A3C30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56720" w:history="1">
            <w:r w:rsidR="000676BC" w:rsidRPr="000575C7">
              <w:rPr>
                <w:rStyle w:val="Hiperligao"/>
                <w:noProof/>
              </w:rPr>
              <w:t>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Introdução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524D616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1" w:history="1">
            <w:r w:rsidR="000676BC" w:rsidRPr="000575C7">
              <w:rPr>
                <w:rStyle w:val="Hiperligao"/>
                <w:noProof/>
              </w:rPr>
              <w:t>1.1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Propósito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135CBB4" w14:textId="77777777" w:rsidR="000676BC" w:rsidRDefault="00EA375C">
          <w:pPr>
            <w:pStyle w:val="ndice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2" w:history="1">
            <w:r w:rsidR="000676BC" w:rsidRPr="000575C7">
              <w:rPr>
                <w:rStyle w:val="Hiperligao"/>
                <w:noProof/>
              </w:rPr>
              <w:t>1.2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Convenções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7D49DB2" w14:textId="77777777" w:rsidR="000676BC" w:rsidRDefault="00EA375C">
          <w:pPr>
            <w:pStyle w:val="ndice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3" w:history="1">
            <w:r w:rsidR="000676BC" w:rsidRPr="000575C7">
              <w:rPr>
                <w:rStyle w:val="Hiperligao"/>
                <w:noProof/>
              </w:rPr>
              <w:t>1.3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Scope do Produto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2B27F51" w14:textId="77777777" w:rsidR="000676BC" w:rsidRDefault="00EA375C">
          <w:pPr>
            <w:pStyle w:val="ndice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4" w:history="1">
            <w:r w:rsidR="000676BC" w:rsidRPr="000575C7">
              <w:rPr>
                <w:rStyle w:val="Hiperligao"/>
                <w:noProof/>
              </w:rPr>
              <w:t>1.4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Referências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44CB3578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5" w:history="1">
            <w:r w:rsidR="000676BC" w:rsidRPr="000575C7">
              <w:rPr>
                <w:rStyle w:val="Hiperligao"/>
                <w:noProof/>
              </w:rPr>
              <w:t>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Descrição Geral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42CF1DED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6" w:history="1">
            <w:r w:rsidR="000676BC" w:rsidRPr="000575C7">
              <w:rPr>
                <w:rStyle w:val="Hiperligao"/>
                <w:noProof/>
              </w:rPr>
              <w:t>2.1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Perspetiva do Produto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EBBE511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7" w:history="1">
            <w:r w:rsidR="000676BC" w:rsidRPr="000575C7">
              <w:rPr>
                <w:rStyle w:val="Hiperligao"/>
                <w:noProof/>
              </w:rPr>
              <w:t>2.2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Casos de Uso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_Toc495956727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94F7A18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8" w:history="1">
            <w:r w:rsidR="000676BC" w:rsidRPr="000575C7">
              <w:rPr>
                <w:rStyle w:val="Hiperligao"/>
                <w:noProof/>
              </w:rPr>
              <w:t>2.2.1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Caso de uso – Processo 1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_Toc495956728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90BB80B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9" w:history="1">
            <w:r w:rsidR="000676BC" w:rsidRPr="000575C7">
              <w:rPr>
                <w:rStyle w:val="Hiperligao"/>
                <w:noProof/>
              </w:rPr>
              <w:t>2.2.2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Caso de uso – Processo 2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_Toc495956729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1A06939" w14:textId="77777777" w:rsidR="000676BC" w:rsidRDefault="00EA375C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0" w:history="1">
            <w:r w:rsidR="000676BC" w:rsidRPr="000575C7">
              <w:rPr>
                <w:rStyle w:val="Hiperligao"/>
                <w:noProof/>
              </w:rPr>
              <w:t>2.2.3 – Caso de Uso CEO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1F1606A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1" w:history="1">
            <w:r w:rsidR="000676BC" w:rsidRPr="000575C7">
              <w:rPr>
                <w:rStyle w:val="Hiperligao"/>
                <w:noProof/>
              </w:rPr>
              <w:t>2.3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BPMN Processo 1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10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40C7889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2" w:history="1">
            <w:r w:rsidR="000676BC" w:rsidRPr="000575C7">
              <w:rPr>
                <w:rStyle w:val="Hiperligao"/>
                <w:noProof/>
              </w:rPr>
              <w:t>2.4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BPMN Processo 2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10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D78DD53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3" w:history="1">
            <w:r w:rsidR="000676BC" w:rsidRPr="000575C7">
              <w:rPr>
                <w:rStyle w:val="Hiperligao"/>
                <w:noProof/>
              </w:rPr>
              <w:t>2.5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Ambiente de Execução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11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0CF7129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4" w:history="1">
            <w:r w:rsidR="000676BC" w:rsidRPr="000575C7">
              <w:rPr>
                <w:rStyle w:val="Hiperligao"/>
                <w:noProof/>
              </w:rPr>
              <w:t>2.6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Restrições de Design e Implementação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11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1351656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5" w:history="1">
            <w:r w:rsidR="000676BC" w:rsidRPr="000575C7">
              <w:rPr>
                <w:rStyle w:val="Hiperligao"/>
                <w:noProof/>
              </w:rPr>
              <w:t>2.7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Pressupostos e Dependências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11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4CA6BAC8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6" w:history="1">
            <w:r w:rsidR="000676BC" w:rsidRPr="000575C7">
              <w:rPr>
                <w:rStyle w:val="Hiperligao"/>
                <w:noProof/>
              </w:rPr>
              <w:t>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Requisitos do Sistema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35866D2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7" w:history="1">
            <w:r w:rsidR="000676BC" w:rsidRPr="000575C7">
              <w:rPr>
                <w:rStyle w:val="Hiperligao"/>
                <w:noProof/>
              </w:rPr>
              <w:t>3.1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 REQ-1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_Toc495956737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16D49CC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8" w:history="1">
            <w:r w:rsidR="000676BC" w:rsidRPr="000575C7">
              <w:rPr>
                <w:rStyle w:val="Hiperligao"/>
                <w:noProof/>
                <w:lang w:val="en-US"/>
              </w:rPr>
              <w:t>3.1.1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Descrição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_Toc495956738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8B50A33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9" w:history="1">
            <w:r w:rsidR="000676BC" w:rsidRPr="000575C7">
              <w:rPr>
                <w:rStyle w:val="Hiperligao"/>
                <w:noProof/>
              </w:rPr>
              <w:t>3.1.2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Simulação/Sequência de Respostas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_Toc495956739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455205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0" w:history="1">
            <w:r w:rsidR="000676BC" w:rsidRPr="000575C7">
              <w:rPr>
                <w:rStyle w:val="Hiperligao"/>
                <w:noProof/>
              </w:rPr>
              <w:t>3.2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 REQ-2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0C787D3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1" w:history="1">
            <w:r w:rsidR="000676BC" w:rsidRPr="000575C7">
              <w:rPr>
                <w:rStyle w:val="Hiperligao"/>
                <w:noProof/>
                <w:lang w:val="en-US"/>
              </w:rPr>
              <w:t>3.2.1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Descrição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1B25CAE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2" w:history="1">
            <w:r w:rsidR="000676BC" w:rsidRPr="000575C7">
              <w:rPr>
                <w:rStyle w:val="Hiperligao"/>
                <w:noProof/>
              </w:rPr>
              <w:t>3.2.2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Simulação/Sequência de Respostas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13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529A4D6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3" w:history="1">
            <w:r w:rsidR="000676BC" w:rsidRPr="000575C7">
              <w:rPr>
                <w:rStyle w:val="Hiperligao"/>
                <w:noProof/>
              </w:rPr>
              <w:t>3.3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 REQ-3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13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4998D72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4" w:history="1">
            <w:r w:rsidR="000676BC" w:rsidRPr="000575C7">
              <w:rPr>
                <w:rStyle w:val="Hiperligao"/>
                <w:noProof/>
                <w:lang w:val="en-US"/>
              </w:rPr>
              <w:t>3.3.1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Descrição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13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1D3F408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5" w:history="1">
            <w:r w:rsidR="000676BC" w:rsidRPr="000575C7">
              <w:rPr>
                <w:rStyle w:val="Hiperligao"/>
                <w:noProof/>
              </w:rPr>
              <w:t>3.3.2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Simulação/Sequência de Respostas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13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B45916E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6" w:history="1">
            <w:r w:rsidR="000676BC" w:rsidRPr="000575C7">
              <w:rPr>
                <w:rStyle w:val="Hiperligao"/>
                <w:noProof/>
              </w:rPr>
              <w:t>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Requisitos de Dados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14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6E8D71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7" w:history="1">
            <w:r w:rsidR="000676BC" w:rsidRPr="000575C7">
              <w:rPr>
                <w:rStyle w:val="Hiperligao"/>
                <w:noProof/>
              </w:rPr>
              <w:t>4.1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Modelo de Dados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_Toc495956747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14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D916F8B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8" w:history="1">
            <w:r w:rsidR="000676BC" w:rsidRPr="000575C7">
              <w:rPr>
                <w:rStyle w:val="Hiperligao"/>
                <w:noProof/>
              </w:rPr>
              <w:t>4.2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Dicionário de Dados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_Toc495956748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14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F70F293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9" w:history="1">
            <w:r w:rsidR="000676BC" w:rsidRPr="000575C7">
              <w:rPr>
                <w:rStyle w:val="Hiperligao"/>
                <w:noProof/>
                <w:lang w:val="en-US"/>
              </w:rPr>
              <w:t>4.3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Relatórios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_Toc495956749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14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B16CB64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0" w:history="1">
            <w:r w:rsidR="000676BC" w:rsidRPr="000575C7">
              <w:rPr>
                <w:rStyle w:val="Hiperligao"/>
                <w:noProof/>
                <w:lang w:val="en-US"/>
              </w:rPr>
              <w:t>5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Requisitos de Interfaces Externas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4859AE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1" w:history="1">
            <w:r w:rsidR="000676BC" w:rsidRPr="000575C7">
              <w:rPr>
                <w:rStyle w:val="Hiperligao"/>
                <w:noProof/>
                <w:lang w:val="en-US"/>
              </w:rPr>
              <w:t>5.1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User Interfaces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495BA55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2" w:history="1">
            <w:r w:rsidR="000676BC" w:rsidRPr="000575C7">
              <w:rPr>
                <w:rStyle w:val="Hiperligao"/>
                <w:noProof/>
                <w:lang w:val="en-US"/>
              </w:rPr>
              <w:t>5.2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Interfaces de Software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F1A4438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3" w:history="1">
            <w:r w:rsidR="000676BC" w:rsidRPr="000575C7">
              <w:rPr>
                <w:rStyle w:val="Hiperligao"/>
                <w:noProof/>
                <w:lang w:val="en-US"/>
              </w:rPr>
              <w:t>5.3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Interfaces de Hardware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DB7DD35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4" w:history="1">
            <w:r w:rsidR="000676BC" w:rsidRPr="000575C7">
              <w:rPr>
                <w:rStyle w:val="Hiperligao"/>
                <w:noProof/>
                <w:lang w:val="en-US"/>
              </w:rPr>
              <w:t>5.4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Interfaces de Comunicação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1ADEAF5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5" w:history="1">
            <w:r w:rsidR="000676BC" w:rsidRPr="000575C7">
              <w:rPr>
                <w:rStyle w:val="Hiperligao"/>
                <w:noProof/>
                <w:lang w:val="en-US"/>
              </w:rPr>
              <w:t>6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Requisitos Não Funcionais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16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81B9563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6" w:history="1">
            <w:r w:rsidR="000676BC" w:rsidRPr="000575C7">
              <w:rPr>
                <w:rStyle w:val="Hiperligao"/>
                <w:noProof/>
                <w:lang w:val="en-US"/>
              </w:rPr>
              <w:t>6.1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Usabilidade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16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553EF5BE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7" w:history="1">
            <w:r w:rsidR="000676BC" w:rsidRPr="000575C7">
              <w:rPr>
                <w:rStyle w:val="Hiperligao"/>
                <w:noProof/>
                <w:lang w:val="en-US"/>
              </w:rPr>
              <w:t>6.2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Performance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_Toc495956757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16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B6660B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8" w:history="1">
            <w:r w:rsidR="000676BC" w:rsidRPr="000575C7">
              <w:rPr>
                <w:rStyle w:val="Hiperligao"/>
                <w:noProof/>
                <w:lang w:val="en-US"/>
              </w:rPr>
              <w:t>6.3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Segurança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_Toc495956758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16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519A80B6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9" w:history="1">
            <w:r w:rsidR="000676BC" w:rsidRPr="000575C7">
              <w:rPr>
                <w:rStyle w:val="Hiperligao"/>
                <w:noProof/>
              </w:rPr>
              <w:t>7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Processos Adoptados para a Elicitação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_Toc495956759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F48B3BD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0" w:history="1">
            <w:r w:rsidR="000676BC" w:rsidRPr="000575C7">
              <w:rPr>
                <w:rStyle w:val="Hiperligao"/>
                <w:noProof/>
              </w:rPr>
              <w:t>7.1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Stakeholder</w:t>
            </w:r>
            <w:r w:rsidR="000676BC" w:rsidRPr="000575C7">
              <w:rPr>
                <w:rStyle w:val="Hiperligao"/>
                <w:noProof/>
              </w:rPr>
              <w:t>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3242989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1" w:history="1">
            <w:r w:rsidR="000676BC" w:rsidRPr="000575C7">
              <w:rPr>
                <w:rStyle w:val="Hiperligao"/>
                <w:noProof/>
                <w:lang w:val="en-US"/>
              </w:rPr>
              <w:t>7.2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Técnicas Aplicadas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D5A385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2" w:history="1">
            <w:r w:rsidR="000676BC" w:rsidRPr="000575C7">
              <w:rPr>
                <w:rStyle w:val="Hiperligao"/>
                <w:noProof/>
                <w:lang w:val="en-US"/>
              </w:rPr>
              <w:t>7.3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Esforço Envolvido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93178EB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3" w:history="1">
            <w:r w:rsidR="000676BC" w:rsidRPr="000575C7">
              <w:rPr>
                <w:rStyle w:val="Hiperligao"/>
                <w:noProof/>
                <w:lang w:val="en-US"/>
              </w:rPr>
              <w:t>7.4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Restrições e Limitações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9F89222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4" w:history="1">
            <w:r w:rsidR="000676BC" w:rsidRPr="000575C7">
              <w:rPr>
                <w:rStyle w:val="Hiperligao"/>
                <w:noProof/>
                <w:lang w:val="en-US"/>
              </w:rPr>
              <w:t>8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Anexos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00AF620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5" w:history="1">
            <w:r w:rsidR="000676BC" w:rsidRPr="000575C7">
              <w:rPr>
                <w:rStyle w:val="Hiperligao"/>
                <w:noProof/>
                <w:lang w:val="en-US"/>
              </w:rPr>
              <w:t>8.1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Atas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F90DFF4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6" w:history="1">
            <w:r w:rsidR="000676BC" w:rsidRPr="000575C7">
              <w:rPr>
                <w:rStyle w:val="Hiperligao"/>
                <w:noProof/>
                <w:lang w:val="en-US"/>
              </w:rPr>
              <w:t>8.2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Formulários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5D9BD1FE" w14:textId="77777777" w:rsidR="002A3C30" w:rsidRDefault="002A3C30" w:rsidP="003E5069">
          <w:r>
            <w:rPr>
              <w:b/>
              <w:bCs/>
              <w:noProof/>
            </w:rPr>
            <w:fldChar w:fldCharType="end"/>
          </w:r>
        </w:p>
      </w:sdtContent>
    </w:sdt>
    <w:p w14:paraId="37E35EFC" w14:textId="77777777" w:rsidR="00F60E15" w:rsidRDefault="00F60E15" w:rsidP="00B57BEF">
      <w:bookmarkStart w:id="0" w:name="_Hlk494619974"/>
    </w:p>
    <w:p w14:paraId="28BFBD18" w14:textId="77777777" w:rsidR="00F60E15" w:rsidRDefault="00F60E15" w:rsidP="00B57BEF"/>
    <w:p w14:paraId="5EC60980" w14:textId="77777777" w:rsidR="00F60E15" w:rsidRDefault="00F60E15" w:rsidP="00B57BEF"/>
    <w:p w14:paraId="6E674DC9" w14:textId="77777777" w:rsidR="00F60E15" w:rsidRDefault="00F60E15" w:rsidP="00B57BEF"/>
    <w:p w14:paraId="0C201381" w14:textId="77777777" w:rsidR="00F60E15" w:rsidRDefault="00F60E15" w:rsidP="00B57BEF"/>
    <w:p w14:paraId="4598FC87" w14:textId="77777777" w:rsidR="00F60E15" w:rsidRDefault="00F60E15" w:rsidP="00B57BEF"/>
    <w:p w14:paraId="191C9785" w14:textId="77777777" w:rsidR="00F60E15" w:rsidRDefault="00F60E15" w:rsidP="00B57BEF"/>
    <w:p w14:paraId="78ED7FF0" w14:textId="77777777" w:rsidR="00F60E15" w:rsidRDefault="00F60E15" w:rsidP="00B57BEF"/>
    <w:p w14:paraId="4A5203FC" w14:textId="77777777" w:rsidR="00F60E15" w:rsidRDefault="00F60E15" w:rsidP="00B57BEF"/>
    <w:p w14:paraId="476FC6AB" w14:textId="77777777" w:rsidR="00F60E15" w:rsidRDefault="00F60E15" w:rsidP="00B57BEF"/>
    <w:p w14:paraId="26256C15" w14:textId="77777777" w:rsidR="00F60E15" w:rsidRDefault="00F60E15" w:rsidP="00B57BEF"/>
    <w:p w14:paraId="04B032EE" w14:textId="77777777" w:rsidR="00F60E15" w:rsidRDefault="00F60E15" w:rsidP="00B57BEF"/>
    <w:p w14:paraId="769E8B01" w14:textId="77777777" w:rsidR="00F60E15" w:rsidRDefault="00F60E15" w:rsidP="00B57BEF"/>
    <w:p w14:paraId="3B47AE8F" w14:textId="77777777" w:rsidR="00F60E15" w:rsidRDefault="00F60E15" w:rsidP="00B57BEF"/>
    <w:p w14:paraId="48006DE7" w14:textId="77777777" w:rsidR="00F60E15" w:rsidRDefault="00F60E15" w:rsidP="00B57BEF"/>
    <w:p w14:paraId="53851B79" w14:textId="77777777" w:rsidR="00F60E15" w:rsidRDefault="00F60E15" w:rsidP="00B57BEF"/>
    <w:p w14:paraId="347BC1A8" w14:textId="77777777" w:rsidR="00F60E15" w:rsidRDefault="00F60E15" w:rsidP="00B57BEF"/>
    <w:p w14:paraId="0AC11590" w14:textId="77777777" w:rsidR="00F60E15" w:rsidRDefault="00F60E15" w:rsidP="00B57BEF"/>
    <w:p w14:paraId="2C64EC63" w14:textId="77777777" w:rsidR="00F60E15" w:rsidRDefault="00F60E15" w:rsidP="00B57BEF"/>
    <w:p w14:paraId="28345B99" w14:textId="77777777" w:rsidR="00F60E15" w:rsidRDefault="00F60E15" w:rsidP="00F60E15"/>
    <w:p w14:paraId="6244722D" w14:textId="6762B925" w:rsidR="00F60E15" w:rsidRPr="001E78E6" w:rsidRDefault="00F60E15" w:rsidP="000676BC">
      <w:pPr>
        <w:pStyle w:val="Ttulo"/>
        <w:ind w:left="0"/>
        <w:rPr>
          <w:sz w:val="28"/>
          <w:szCs w:val="28"/>
        </w:rPr>
      </w:pPr>
      <w:r w:rsidRPr="001E78E6">
        <w:rPr>
          <w:sz w:val="28"/>
          <w:szCs w:val="28"/>
        </w:rPr>
        <w:t>Índice de Ilustrações</w:t>
      </w:r>
    </w:p>
    <w:p w14:paraId="592B2622" w14:textId="77777777" w:rsidR="00F60E15" w:rsidRPr="001E78E6" w:rsidRDefault="00F60E15" w:rsidP="00F60E15"/>
    <w:p w14:paraId="616A9BDF" w14:textId="77777777" w:rsidR="00D60F27" w:rsidRDefault="00F60E15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fldChar w:fldCharType="begin"/>
      </w:r>
      <w:r>
        <w:instrText xml:space="preserve"> TOC \c "Ilustração" </w:instrText>
      </w:r>
      <w:r>
        <w:fldChar w:fldCharType="separate"/>
      </w:r>
      <w:r w:rsidR="00D60F27">
        <w:rPr>
          <w:noProof/>
        </w:rPr>
        <w:t>Ilustração 1 - Diagrama de casos de uso (Processo 1)</w:t>
      </w:r>
      <w:r w:rsidR="00D60F27">
        <w:rPr>
          <w:noProof/>
        </w:rPr>
        <w:tab/>
      </w:r>
      <w:r w:rsidR="00D60F27">
        <w:rPr>
          <w:noProof/>
        </w:rPr>
        <w:fldChar w:fldCharType="begin"/>
      </w:r>
      <w:r w:rsidR="00D60F27">
        <w:rPr>
          <w:noProof/>
        </w:rPr>
        <w:instrText xml:space="preserve"> PAGEREF _Toc495955961 \h </w:instrText>
      </w:r>
      <w:r w:rsidR="00D60F27">
        <w:rPr>
          <w:noProof/>
        </w:rPr>
      </w:r>
      <w:r w:rsidR="00D60F27">
        <w:rPr>
          <w:noProof/>
        </w:rPr>
        <w:fldChar w:fldCharType="separate"/>
      </w:r>
      <w:r w:rsidR="00774739">
        <w:rPr>
          <w:noProof/>
        </w:rPr>
        <w:t>8</w:t>
      </w:r>
      <w:r w:rsidR="00D60F27">
        <w:rPr>
          <w:noProof/>
        </w:rPr>
        <w:fldChar w:fldCharType="end"/>
      </w:r>
    </w:p>
    <w:p w14:paraId="51EAA30F" w14:textId="77777777" w:rsidR="00D60F27" w:rsidRDefault="00D60F27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rPr>
          <w:noProof/>
        </w:rPr>
        <w:t>Ilustração 2 - Diagrama de casos de uso (Processo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_Toc495955962 \h </w:instrText>
      </w:r>
      <w:r>
        <w:rPr>
          <w:noProof/>
        </w:rPr>
      </w:r>
      <w:r>
        <w:rPr>
          <w:noProof/>
        </w:rPr>
        <w:fldChar w:fldCharType="separate"/>
      </w:r>
      <w:r w:rsidR="00774739">
        <w:rPr>
          <w:noProof/>
        </w:rPr>
        <w:t>9</w:t>
      </w:r>
      <w:r>
        <w:rPr>
          <w:noProof/>
        </w:rPr>
        <w:fldChar w:fldCharType="end"/>
      </w:r>
    </w:p>
    <w:p w14:paraId="317E699D" w14:textId="77777777" w:rsidR="00D60F27" w:rsidRDefault="00D60F27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rPr>
          <w:noProof/>
        </w:rPr>
        <w:t>Ilustração 3 - Diagrama de casos de uso CEO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_Toc495955963 \h </w:instrText>
      </w:r>
      <w:r>
        <w:rPr>
          <w:noProof/>
        </w:rPr>
      </w:r>
      <w:r>
        <w:rPr>
          <w:noProof/>
        </w:rPr>
        <w:fldChar w:fldCharType="separate"/>
      </w:r>
      <w:r w:rsidR="00774739">
        <w:rPr>
          <w:noProof/>
        </w:rPr>
        <w:t>9</w:t>
      </w:r>
      <w:r>
        <w:rPr>
          <w:noProof/>
        </w:rPr>
        <w:fldChar w:fldCharType="end"/>
      </w:r>
    </w:p>
    <w:p w14:paraId="59A68CD7" w14:textId="77777777" w:rsidR="00D60F27" w:rsidRDefault="00D60F27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rPr>
          <w:noProof/>
        </w:rPr>
        <w:t>Ilustração 4 - BPMN Ciclo de Dádiva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_Toc495955964 \h </w:instrText>
      </w:r>
      <w:r>
        <w:rPr>
          <w:noProof/>
        </w:rPr>
      </w:r>
      <w:r>
        <w:rPr>
          <w:noProof/>
        </w:rPr>
        <w:fldChar w:fldCharType="separate"/>
      </w:r>
      <w:r w:rsidR="00774739">
        <w:rPr>
          <w:noProof/>
        </w:rPr>
        <w:t>10</w:t>
      </w:r>
      <w:r>
        <w:rPr>
          <w:noProof/>
        </w:rPr>
        <w:fldChar w:fldCharType="end"/>
      </w:r>
    </w:p>
    <w:p w14:paraId="65760804" w14:textId="77777777" w:rsidR="00D60F27" w:rsidRDefault="00D60F27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rPr>
          <w:noProof/>
        </w:rPr>
        <w:t>Ilustração 5 - BPMN Pedido de Gâmetas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_Toc495955965 \h </w:instrText>
      </w:r>
      <w:r>
        <w:rPr>
          <w:noProof/>
        </w:rPr>
      </w:r>
      <w:r>
        <w:rPr>
          <w:noProof/>
        </w:rPr>
        <w:fldChar w:fldCharType="separate"/>
      </w:r>
      <w:r w:rsidR="00774739">
        <w:rPr>
          <w:noProof/>
        </w:rPr>
        <w:t>10</w:t>
      </w:r>
      <w:r>
        <w:rPr>
          <w:noProof/>
        </w:rPr>
        <w:fldChar w:fldCharType="end"/>
      </w:r>
    </w:p>
    <w:p w14:paraId="7BAACB41" w14:textId="77777777" w:rsidR="00F60E15" w:rsidRDefault="00F60E15" w:rsidP="00F60E15">
      <w:r>
        <w:fldChar w:fldCharType="end"/>
      </w:r>
    </w:p>
    <w:p w14:paraId="3DD3DB4F" w14:textId="24C80353" w:rsidR="00B57BEF" w:rsidRPr="00F60E15" w:rsidRDefault="0066712E" w:rsidP="00F60E15">
      <w:r>
        <w:br w:type="page"/>
      </w:r>
    </w:p>
    <w:p w14:paraId="03913DF8" w14:textId="51B08628" w:rsidR="00B57BEF" w:rsidRDefault="00231CA5" w:rsidP="00B57BEF">
      <w:pPr>
        <w:pStyle w:val="Ttul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Aprovação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Documento</w:t>
      </w:r>
      <w:proofErr w:type="spellEnd"/>
    </w:p>
    <w:p w14:paraId="76030584" w14:textId="77777777" w:rsidR="008A45AB" w:rsidRPr="008A45AB" w:rsidRDefault="008A45AB" w:rsidP="008A45AB">
      <w:pPr>
        <w:rPr>
          <w:lang w:val="en-US"/>
        </w:rPr>
      </w:pPr>
    </w:p>
    <w:tbl>
      <w:tblPr>
        <w:tblStyle w:val="SyllabusTable-withBorders"/>
        <w:tblW w:w="0" w:type="auto"/>
        <w:tblInd w:w="270" w:type="dxa"/>
        <w:tblLook w:val="0420" w:firstRow="1" w:lastRow="0" w:firstColumn="0" w:lastColumn="0" w:noHBand="0" w:noVBand="1"/>
      </w:tblPr>
      <w:tblGrid>
        <w:gridCol w:w="3269"/>
        <w:gridCol w:w="2122"/>
        <w:gridCol w:w="978"/>
        <w:gridCol w:w="2721"/>
      </w:tblGrid>
      <w:tr w:rsidR="00B57BEF" w14:paraId="58E9E33D" w14:textId="77777777" w:rsidTr="008A4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3330" w:type="dxa"/>
          </w:tcPr>
          <w:p w14:paraId="6CF7A285" w14:textId="77777777" w:rsidR="00B57BEF" w:rsidRDefault="008A45AB" w:rsidP="0080532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60" w:type="dxa"/>
          </w:tcPr>
          <w:p w14:paraId="7322B509" w14:textId="77777777" w:rsidR="00B57BEF" w:rsidRDefault="008A45AB" w:rsidP="0080532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90" w:type="dxa"/>
          </w:tcPr>
          <w:p w14:paraId="158809B1" w14:textId="77777777" w:rsidR="00B57BEF" w:rsidRDefault="008A45AB" w:rsidP="0080532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61" w:type="dxa"/>
          </w:tcPr>
          <w:p w14:paraId="1EE882AD" w14:textId="77777777" w:rsidR="00B57BEF" w:rsidRDefault="008A45AB" w:rsidP="008A45AB">
            <w:pPr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57BEF" w14:paraId="092321B7" w14:textId="77777777" w:rsidTr="008A45AB">
        <w:trPr>
          <w:trHeight w:val="576"/>
        </w:trPr>
        <w:tc>
          <w:tcPr>
            <w:tcW w:w="3330" w:type="dxa"/>
          </w:tcPr>
          <w:p w14:paraId="1FBF8470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11487809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24319F5A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761" w:type="dxa"/>
          </w:tcPr>
          <w:p w14:paraId="1EBB0E5F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B57BEF" w14:paraId="7DF0FFAF" w14:textId="77777777" w:rsidTr="008A45AB">
        <w:trPr>
          <w:trHeight w:val="576"/>
        </w:trPr>
        <w:tc>
          <w:tcPr>
            <w:tcW w:w="3330" w:type="dxa"/>
          </w:tcPr>
          <w:p w14:paraId="23D11CBC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2160" w:type="dxa"/>
          </w:tcPr>
          <w:p w14:paraId="28481511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990" w:type="dxa"/>
          </w:tcPr>
          <w:p w14:paraId="705CEC90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2761" w:type="dxa"/>
          </w:tcPr>
          <w:p w14:paraId="37EC43C7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</w:tr>
      <w:tr w:rsidR="00B57BEF" w14:paraId="3484CDC9" w14:textId="77777777" w:rsidTr="008A45AB">
        <w:trPr>
          <w:trHeight w:val="576"/>
        </w:trPr>
        <w:tc>
          <w:tcPr>
            <w:tcW w:w="3330" w:type="dxa"/>
          </w:tcPr>
          <w:p w14:paraId="218DC6F9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2160" w:type="dxa"/>
          </w:tcPr>
          <w:p w14:paraId="57171599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990" w:type="dxa"/>
          </w:tcPr>
          <w:p w14:paraId="2BA471F0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2761" w:type="dxa"/>
          </w:tcPr>
          <w:p w14:paraId="5EB3D87B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</w:tr>
      <w:tr w:rsidR="008A45AB" w14:paraId="696CDB7F" w14:textId="77777777" w:rsidTr="008A45AB">
        <w:trPr>
          <w:trHeight w:val="576"/>
        </w:trPr>
        <w:tc>
          <w:tcPr>
            <w:tcW w:w="3330" w:type="dxa"/>
          </w:tcPr>
          <w:p w14:paraId="65D76F75" w14:textId="77777777" w:rsidR="008A45AB" w:rsidRDefault="008A45AB" w:rsidP="0080532D">
            <w:pPr>
              <w:ind w:left="0"/>
              <w:rPr>
                <w:lang w:val="en-US"/>
              </w:rPr>
            </w:pPr>
          </w:p>
        </w:tc>
        <w:tc>
          <w:tcPr>
            <w:tcW w:w="2160" w:type="dxa"/>
          </w:tcPr>
          <w:p w14:paraId="14DBDABC" w14:textId="77777777" w:rsidR="008A45AB" w:rsidRDefault="008A45AB" w:rsidP="0080532D">
            <w:pPr>
              <w:ind w:left="0"/>
              <w:rPr>
                <w:lang w:val="en-US"/>
              </w:rPr>
            </w:pPr>
          </w:p>
        </w:tc>
        <w:tc>
          <w:tcPr>
            <w:tcW w:w="990" w:type="dxa"/>
          </w:tcPr>
          <w:p w14:paraId="5163221B" w14:textId="77777777" w:rsidR="008A45AB" w:rsidRDefault="008A45AB" w:rsidP="0080532D">
            <w:pPr>
              <w:ind w:left="0"/>
              <w:rPr>
                <w:lang w:val="en-US"/>
              </w:rPr>
            </w:pPr>
          </w:p>
        </w:tc>
        <w:tc>
          <w:tcPr>
            <w:tcW w:w="2761" w:type="dxa"/>
          </w:tcPr>
          <w:p w14:paraId="63204E68" w14:textId="77777777" w:rsidR="008A45AB" w:rsidRDefault="008A45AB" w:rsidP="0080532D">
            <w:pPr>
              <w:ind w:left="0"/>
              <w:rPr>
                <w:lang w:val="en-US"/>
              </w:rPr>
            </w:pPr>
          </w:p>
        </w:tc>
      </w:tr>
    </w:tbl>
    <w:p w14:paraId="102D90AC" w14:textId="77777777" w:rsidR="00B57BEF" w:rsidRDefault="00B57BEF" w:rsidP="00B57BEF">
      <w:pPr>
        <w:rPr>
          <w:lang w:val="en-US"/>
        </w:rPr>
      </w:pPr>
    </w:p>
    <w:p w14:paraId="3F13E1CA" w14:textId="77777777" w:rsidR="00B57BEF" w:rsidRDefault="00B57BEF" w:rsidP="00B57BEF">
      <w:pPr>
        <w:rPr>
          <w:lang w:val="en-US"/>
        </w:rPr>
      </w:pPr>
    </w:p>
    <w:p w14:paraId="78C9CAE9" w14:textId="77777777" w:rsidR="00B57BEF" w:rsidRDefault="00B57BEF" w:rsidP="00B57BEF">
      <w:pPr>
        <w:rPr>
          <w:lang w:val="en-US"/>
        </w:rPr>
      </w:pPr>
    </w:p>
    <w:p w14:paraId="707A4640" w14:textId="77777777" w:rsidR="00B57BEF" w:rsidRDefault="00B57BEF" w:rsidP="00B57BEF">
      <w:pPr>
        <w:rPr>
          <w:lang w:val="en-US"/>
        </w:rPr>
      </w:pPr>
    </w:p>
    <w:p w14:paraId="1DE5FDF6" w14:textId="2A6316AB" w:rsidR="00B57BEF" w:rsidRDefault="00231CA5" w:rsidP="00B57BEF">
      <w:pPr>
        <w:pStyle w:val="Ttul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Histórico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revisão</w:t>
      </w:r>
      <w:proofErr w:type="spellEnd"/>
    </w:p>
    <w:tbl>
      <w:tblPr>
        <w:tblStyle w:val="TabelacomLista4-Destaque1"/>
        <w:tblW w:w="0" w:type="auto"/>
        <w:tblInd w:w="265" w:type="dxa"/>
        <w:tblLook w:val="0420" w:firstRow="1" w:lastRow="0" w:firstColumn="0" w:lastColumn="0" w:noHBand="0" w:noVBand="1"/>
      </w:tblPr>
      <w:tblGrid>
        <w:gridCol w:w="989"/>
        <w:gridCol w:w="1663"/>
        <w:gridCol w:w="5081"/>
        <w:gridCol w:w="1352"/>
      </w:tblGrid>
      <w:tr w:rsidR="00B57BEF" w14:paraId="5ED6E61E" w14:textId="77777777" w:rsidTr="0023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989" w:type="dxa"/>
          </w:tcPr>
          <w:p w14:paraId="1B4C91D3" w14:textId="21588AAB" w:rsidR="00B57BEF" w:rsidRDefault="00B57BEF" w:rsidP="00231CA5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231CA5">
              <w:rPr>
                <w:lang w:val="en-US"/>
              </w:rPr>
              <w:t>ersão</w:t>
            </w:r>
            <w:proofErr w:type="spellEnd"/>
          </w:p>
        </w:tc>
        <w:tc>
          <w:tcPr>
            <w:tcW w:w="1663" w:type="dxa"/>
          </w:tcPr>
          <w:p w14:paraId="6382FBC1" w14:textId="2F90C92A" w:rsidR="00B57BEF" w:rsidRDefault="00B57BEF" w:rsidP="0080532D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231CA5">
              <w:rPr>
                <w:lang w:val="en-US"/>
              </w:rPr>
              <w:t>utores</w:t>
            </w:r>
            <w:proofErr w:type="spellEnd"/>
          </w:p>
        </w:tc>
        <w:tc>
          <w:tcPr>
            <w:tcW w:w="5081" w:type="dxa"/>
          </w:tcPr>
          <w:p w14:paraId="33010C7B" w14:textId="2E2A85DF" w:rsidR="00B57BEF" w:rsidRDefault="00B57BEF" w:rsidP="00231CA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</w:t>
            </w:r>
            <w:r w:rsidR="00231CA5">
              <w:rPr>
                <w:lang w:val="en-US"/>
              </w:rPr>
              <w:t>crição</w:t>
            </w:r>
          </w:p>
        </w:tc>
        <w:tc>
          <w:tcPr>
            <w:tcW w:w="1352" w:type="dxa"/>
          </w:tcPr>
          <w:p w14:paraId="4A489DB4" w14:textId="32DC3517" w:rsidR="00B57BEF" w:rsidRDefault="00B57BEF" w:rsidP="0080532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31CA5">
              <w:rPr>
                <w:lang w:val="en-US"/>
              </w:rPr>
              <w:t>ata</w:t>
            </w:r>
          </w:p>
        </w:tc>
      </w:tr>
      <w:tr w:rsidR="00B57BEF" w14:paraId="621C152A" w14:textId="77777777" w:rsidTr="00D2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9" w:type="dxa"/>
          </w:tcPr>
          <w:p w14:paraId="75470408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  <w:r w:rsidRPr="0066712E"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663" w:type="dxa"/>
          </w:tcPr>
          <w:p w14:paraId="523D6A10" w14:textId="77777777" w:rsidR="00B57BEF" w:rsidRPr="00D2132E" w:rsidRDefault="00D2132E" w:rsidP="0080532D">
            <w:pPr>
              <w:ind w:left="0"/>
              <w:rPr>
                <w:sz w:val="20"/>
                <w:szCs w:val="20"/>
              </w:rPr>
            </w:pPr>
            <w:r w:rsidRPr="00D2132E">
              <w:rPr>
                <w:sz w:val="20"/>
                <w:szCs w:val="20"/>
              </w:rPr>
              <w:t>Grupo 1</w:t>
            </w:r>
          </w:p>
          <w:p w14:paraId="33784A59" w14:textId="77777777" w:rsidR="00D2132E" w:rsidRDefault="00D2132E" w:rsidP="00D213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Barros</w:t>
            </w:r>
          </w:p>
          <w:p w14:paraId="28C90CB4" w14:textId="77777777" w:rsidR="00D2132E" w:rsidRDefault="00D2132E" w:rsidP="00D213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Bento</w:t>
            </w:r>
          </w:p>
          <w:p w14:paraId="43F91D19" w14:textId="77777777" w:rsidR="00D2132E" w:rsidRDefault="00D2132E" w:rsidP="00D213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Correia</w:t>
            </w:r>
          </w:p>
          <w:p w14:paraId="46DE1B67" w14:textId="77777777" w:rsidR="00D2132E" w:rsidRDefault="00D2132E" w:rsidP="00D213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Almeida</w:t>
            </w:r>
          </w:p>
          <w:p w14:paraId="40729FC4" w14:textId="51CE17A8" w:rsidR="00D2132E" w:rsidRPr="0066712E" w:rsidRDefault="00D2132E" w:rsidP="00D2132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Tiago Gonçalves</w:t>
            </w:r>
          </w:p>
        </w:tc>
        <w:tc>
          <w:tcPr>
            <w:tcW w:w="5081" w:type="dxa"/>
          </w:tcPr>
          <w:p w14:paraId="0867FB99" w14:textId="6A6E6EAE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352" w:type="dxa"/>
          </w:tcPr>
          <w:p w14:paraId="182BC472" w14:textId="764FE566" w:rsidR="00B57BEF" w:rsidRPr="0066712E" w:rsidRDefault="00D2132E" w:rsidP="0080532D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2017/10/22</w:t>
            </w:r>
          </w:p>
        </w:tc>
      </w:tr>
    </w:tbl>
    <w:p w14:paraId="0ACF2166" w14:textId="0A295FA2" w:rsidR="001B4740" w:rsidRPr="0094489A" w:rsidRDefault="0087396B" w:rsidP="001E78E6">
      <w:pPr>
        <w:pStyle w:val="Cabealho1"/>
      </w:pPr>
      <w:bookmarkStart w:id="1" w:name="_Toc495956720"/>
      <w:r>
        <w:t>Introdução</w:t>
      </w:r>
      <w:bookmarkEnd w:id="1"/>
    </w:p>
    <w:p w14:paraId="6BFBBB6E" w14:textId="7F232055" w:rsidR="00415A3C" w:rsidRDefault="00364586" w:rsidP="00415A3C">
      <w:pPr>
        <w:pStyle w:val="Cabealho1"/>
      </w:pPr>
      <w:bookmarkStart w:id="2" w:name="_Toc495956725"/>
      <w:r>
        <w:t xml:space="preserve">Descrição </w:t>
      </w:r>
      <w:r w:rsidR="00FA7695">
        <w:t>Geral</w:t>
      </w:r>
      <w:bookmarkEnd w:id="2"/>
    </w:p>
    <w:p w14:paraId="31B53CAA" w14:textId="77777777" w:rsidR="0094489A" w:rsidRDefault="0094489A" w:rsidP="0094489A"/>
    <w:p w14:paraId="10E51FC0" w14:textId="77777777" w:rsidR="0094489A" w:rsidRDefault="0094489A" w:rsidP="0094489A"/>
    <w:p w14:paraId="40FFC1FF" w14:textId="77777777" w:rsidR="0094489A" w:rsidRDefault="0094489A" w:rsidP="0094489A"/>
    <w:p w14:paraId="2EC224C9" w14:textId="77777777" w:rsidR="0094489A" w:rsidRDefault="0094489A" w:rsidP="0094489A"/>
    <w:p w14:paraId="690A01FE" w14:textId="77777777" w:rsidR="0094489A" w:rsidRDefault="0094489A" w:rsidP="0094489A"/>
    <w:p w14:paraId="3FFB5859" w14:textId="77777777" w:rsidR="0094489A" w:rsidRPr="0094489A" w:rsidRDefault="0094489A" w:rsidP="0094489A"/>
    <w:p w14:paraId="64EBF8FC" w14:textId="7D5C08EA" w:rsidR="00832AC8" w:rsidRDefault="00CD25A9" w:rsidP="00E11C29">
      <w:pPr>
        <w:pStyle w:val="Cabealho1"/>
        <w:ind w:left="288" w:hanging="288"/>
      </w:pPr>
      <w:bookmarkStart w:id="3" w:name="_Toc495956736"/>
      <w:bookmarkEnd w:id="0"/>
      <w:r>
        <w:lastRenderedPageBreak/>
        <w:t>Requisitos do Sistema</w:t>
      </w:r>
      <w:bookmarkEnd w:id="3"/>
    </w:p>
    <w:p w14:paraId="668765D7" w14:textId="4A910C8A" w:rsidR="00F12536" w:rsidRPr="00040AB3" w:rsidRDefault="00A0514F" w:rsidP="00203B3D">
      <w:pPr>
        <w:jc w:val="both"/>
      </w:pPr>
      <w:r>
        <w:t>E</w:t>
      </w:r>
      <w:r w:rsidR="00E11C29">
        <w:t xml:space="preserve">sta secção </w:t>
      </w:r>
      <w:r w:rsidR="00040AB3">
        <w:t>contém</w:t>
      </w:r>
      <w:r w:rsidR="00E11C29">
        <w:t xml:space="preserve"> todos os requisitos funcionais e </w:t>
      </w:r>
      <w:r w:rsidR="00040AB3">
        <w:t>requisitos d</w:t>
      </w:r>
      <w:r>
        <w:t>e qualidade do sistema, que dão</w:t>
      </w:r>
      <w:r w:rsidR="00040AB3">
        <w:t xml:space="preserve"> uma d</w:t>
      </w:r>
      <w:r>
        <w:t xml:space="preserve">escrição detalhada do sistema, bem como </w:t>
      </w:r>
      <w:r w:rsidR="00040AB3">
        <w:t>das suas características.</w:t>
      </w:r>
    </w:p>
    <w:p w14:paraId="735AD021" w14:textId="3CA61E44" w:rsidR="00E16C06" w:rsidRDefault="0087396B" w:rsidP="00203B3D">
      <w:pPr>
        <w:pStyle w:val="Cabealho1"/>
        <w:numPr>
          <w:ilvl w:val="1"/>
          <w:numId w:val="3"/>
        </w:numPr>
        <w:jc w:val="both"/>
      </w:pPr>
      <w:bookmarkStart w:id="4" w:name="_Toc495956737"/>
      <w:r>
        <w:t>Requisito REQ-1</w:t>
      </w:r>
      <w:bookmarkEnd w:id="4"/>
    </w:p>
    <w:p w14:paraId="7DEF78D2" w14:textId="31DDE996" w:rsidR="00412256" w:rsidRPr="00654444" w:rsidRDefault="00B86C1C" w:rsidP="00203B3D">
      <w:pPr>
        <w:ind w:left="720"/>
        <w:jc w:val="both"/>
      </w:pPr>
      <w:r>
        <w:t>REQ-1</w:t>
      </w:r>
      <w:proofErr w:type="gramStart"/>
      <w:r w:rsidRPr="00654444">
        <w:t>: Registar</w:t>
      </w:r>
      <w:proofErr w:type="gramEnd"/>
      <w:r w:rsidR="00654444" w:rsidRPr="00654444">
        <w:t xml:space="preserve"> dados do dador</w:t>
      </w:r>
      <w:r w:rsidR="00654444">
        <w:t>.</w:t>
      </w:r>
    </w:p>
    <w:p w14:paraId="66FB13C9" w14:textId="35BD96C6" w:rsidR="00F12536" w:rsidRPr="00412256" w:rsidRDefault="00A004F7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bookmarkStart w:id="5" w:name="_Toc495956738"/>
      <w:r>
        <w:rPr>
          <w:lang w:val="en-US"/>
        </w:rPr>
        <w:t>Descrição</w:t>
      </w:r>
      <w:bookmarkEnd w:id="5"/>
    </w:p>
    <w:p w14:paraId="4932FDD4" w14:textId="1E9C33A0" w:rsidR="00F12536" w:rsidRPr="00654444" w:rsidRDefault="00654444" w:rsidP="00203B3D">
      <w:pPr>
        <w:ind w:left="1440"/>
        <w:jc w:val="both"/>
      </w:pPr>
      <w:r w:rsidRPr="00654444">
        <w:t>O(a) Enfermeiro</w:t>
      </w:r>
      <w:r w:rsidR="00B86C1C">
        <w:t>(a)</w:t>
      </w:r>
      <w:r w:rsidRPr="00654444">
        <w:t xml:space="preserve"> recolhe os dados básicos do possível dador, nomeadamente o nome, data de nascimento, género, </w:t>
      </w:r>
      <w:r>
        <w:t xml:space="preserve">morada, contacto telefónico, e-mail, CC/BI e o </w:t>
      </w:r>
      <w:r w:rsidRPr="00654444">
        <w:t>NIF</w:t>
      </w:r>
      <w:r>
        <w:t>. Estes dados devem ser registados no sistema</w:t>
      </w:r>
      <w:r w:rsidR="00B86C1C">
        <w:t>, criando assim uma ficha de identificação do dador, onde poderão ser anexadas novas informações consoante o seu envolvimento nos restantes processos do banco.</w:t>
      </w:r>
    </w:p>
    <w:p w14:paraId="444098DD" w14:textId="26C27D6C" w:rsidR="00F12536" w:rsidRDefault="00A004F7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bookmarkStart w:id="6" w:name="_Toc495956739"/>
      <w:r>
        <w:t>Simulação/Sequência de Respostas</w:t>
      </w:r>
      <w:bookmarkEnd w:id="6"/>
    </w:p>
    <w:p w14:paraId="24E4A80C" w14:textId="687EE814" w:rsidR="00AE2C7A" w:rsidRDefault="00B86C1C" w:rsidP="00203B3D">
      <w:pPr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41CBE2D0" w14:textId="210E624C" w:rsidR="00AE2C7A" w:rsidRPr="00B86C1C" w:rsidRDefault="00AE2C7A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Pré-Condições</w:t>
      </w:r>
      <w:r w:rsidR="00B86C1C" w:rsidRPr="00B86C1C">
        <w:rPr>
          <w:b/>
          <w:lang w:val="en-US"/>
        </w:rPr>
        <w:t>:</w:t>
      </w:r>
    </w:p>
    <w:p w14:paraId="679A2F1D" w14:textId="561575A8" w:rsidR="00B86C1C" w:rsidRDefault="00B86C1C" w:rsidP="00203B3D">
      <w:pPr>
        <w:pStyle w:val="PargrafodaLista"/>
        <w:numPr>
          <w:ilvl w:val="0"/>
          <w:numId w:val="6"/>
        </w:numPr>
        <w:jc w:val="both"/>
      </w:pPr>
      <w:r w:rsidRPr="00B86C1C">
        <w:t xml:space="preserve">O possível dador tem em sua posse todos os </w:t>
      </w:r>
      <w:r>
        <w:t>documentos necessários para o registo.</w:t>
      </w:r>
    </w:p>
    <w:p w14:paraId="00566D06" w14:textId="4CD9E69A" w:rsidR="007E70C4" w:rsidRDefault="00B86C1C" w:rsidP="00203B3D">
      <w:pPr>
        <w:pStyle w:val="PargrafodaLista"/>
        <w:numPr>
          <w:ilvl w:val="0"/>
          <w:numId w:val="6"/>
        </w:numPr>
        <w:jc w:val="both"/>
      </w:pPr>
      <w:r>
        <w:t xml:space="preserve">O Enfermeiro(a) tem permissões no sistema para efetuar o registo. </w:t>
      </w:r>
    </w:p>
    <w:p w14:paraId="48CAE85F" w14:textId="06A22ACD" w:rsidR="007E70C4" w:rsidRDefault="007E70C4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1650AF73" w14:textId="2A3E74F6" w:rsidR="007E70C4" w:rsidRDefault="007E70C4" w:rsidP="00203B3D">
      <w:pPr>
        <w:pStyle w:val="PargrafodaLista"/>
        <w:numPr>
          <w:ilvl w:val="0"/>
          <w:numId w:val="9"/>
        </w:numPr>
        <w:jc w:val="both"/>
      </w:pPr>
      <w:r>
        <w:t>O Enfermeiro(a) inicia sessão no sistema.</w:t>
      </w:r>
    </w:p>
    <w:p w14:paraId="3919BD76" w14:textId="0EA119FE" w:rsidR="007E70C4" w:rsidRDefault="007E70C4" w:rsidP="00203B3D">
      <w:pPr>
        <w:pStyle w:val="PargrafodaLista"/>
        <w:numPr>
          <w:ilvl w:val="0"/>
          <w:numId w:val="9"/>
        </w:numPr>
        <w:jc w:val="both"/>
      </w:pPr>
      <w:r>
        <w:t>O Enfermeiro(a) acede à secção de registo de um novo dador.</w:t>
      </w:r>
    </w:p>
    <w:p w14:paraId="32414FDA" w14:textId="6B2D5213" w:rsidR="007E70C4" w:rsidRDefault="007E70C4" w:rsidP="00203B3D">
      <w:pPr>
        <w:pStyle w:val="PargrafodaLista"/>
        <w:numPr>
          <w:ilvl w:val="0"/>
          <w:numId w:val="9"/>
        </w:numPr>
        <w:jc w:val="both"/>
      </w:pPr>
      <w:r>
        <w:t xml:space="preserve">O Enfermeiro(a) insere os dados (nome, data de nascimento, </w:t>
      </w:r>
      <w:proofErr w:type="spellStart"/>
      <w:r>
        <w:t>etc</w:t>
      </w:r>
      <w:proofErr w:type="spellEnd"/>
      <w:r>
        <w:t>).</w:t>
      </w:r>
    </w:p>
    <w:p w14:paraId="59F28AFD" w14:textId="1AAE67B7" w:rsidR="007E70C4" w:rsidRPr="00B86C1C" w:rsidRDefault="007E70C4" w:rsidP="00203B3D">
      <w:pPr>
        <w:pStyle w:val="PargrafodaLista"/>
        <w:numPr>
          <w:ilvl w:val="0"/>
          <w:numId w:val="9"/>
        </w:numPr>
        <w:jc w:val="both"/>
      </w:pPr>
      <w:r>
        <w:t>O Enfermeiro(a) submete o registo do novo dador.</w:t>
      </w:r>
    </w:p>
    <w:p w14:paraId="729AACCD" w14:textId="0E0EB78D" w:rsidR="00AE2C7A" w:rsidRPr="007E70C4" w:rsidRDefault="00AE2C7A" w:rsidP="00203B3D">
      <w:pPr>
        <w:ind w:left="1440"/>
        <w:jc w:val="both"/>
      </w:pPr>
      <w:r w:rsidRPr="007E70C4">
        <w:rPr>
          <w:b/>
        </w:rPr>
        <w:t>Pós-Condições</w:t>
      </w:r>
      <w:r w:rsidR="00B86C1C" w:rsidRPr="007E70C4">
        <w:t>:</w:t>
      </w:r>
    </w:p>
    <w:p w14:paraId="05528E31" w14:textId="6CD1FC9A" w:rsidR="00B86C1C" w:rsidRPr="00B86C1C" w:rsidRDefault="00B86C1C" w:rsidP="00203B3D">
      <w:pPr>
        <w:pStyle w:val="PargrafodaLista"/>
        <w:numPr>
          <w:ilvl w:val="0"/>
          <w:numId w:val="7"/>
        </w:numPr>
        <w:jc w:val="both"/>
      </w:pPr>
      <w:r>
        <w:t>Os dados inseridos são validados pelo sistema.</w:t>
      </w:r>
    </w:p>
    <w:p w14:paraId="63C41395" w14:textId="3F18A40D" w:rsidR="00B86C1C" w:rsidRDefault="00B86C1C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53B90762" w14:textId="2A975244" w:rsidR="00B86C1C" w:rsidRPr="00B86C1C" w:rsidRDefault="00B86C1C" w:rsidP="00203B3D">
      <w:pPr>
        <w:pStyle w:val="PargrafodaLista"/>
        <w:numPr>
          <w:ilvl w:val="0"/>
          <w:numId w:val="6"/>
        </w:numPr>
        <w:jc w:val="both"/>
      </w:pPr>
      <w:r>
        <w:t>É gerado um identificador único para o dador.</w:t>
      </w:r>
    </w:p>
    <w:p w14:paraId="5EA5B42C" w14:textId="5710DEB5" w:rsidR="00B86C1C" w:rsidRDefault="00AE2C7A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</w:t>
      </w:r>
      <w:r w:rsidR="00B86C1C" w:rsidRPr="00B86C1C">
        <w:rPr>
          <w:b/>
          <w:lang w:val="en-US"/>
        </w:rPr>
        <w:t>:</w:t>
      </w:r>
    </w:p>
    <w:p w14:paraId="5353D092" w14:textId="77777777" w:rsidR="007E70C4" w:rsidRPr="007E70C4" w:rsidRDefault="007E70C4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 w:rsidRPr="007E70C4">
        <w:t>Os campos de texto não podem estar vazios.</w:t>
      </w:r>
    </w:p>
    <w:p w14:paraId="71EFC5B6" w14:textId="636B1B0F" w:rsidR="007E70C4" w:rsidRPr="007E70C4" w:rsidRDefault="007E70C4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A idade deve estar compreendida entre os 18 e os 75 anos.</w:t>
      </w:r>
    </w:p>
    <w:p w14:paraId="1AFC2EB2" w14:textId="331085A2" w:rsidR="007E70C4" w:rsidRPr="007E70C4" w:rsidRDefault="007E70C4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O NIF deve ser constituído por 9 dígitos.</w:t>
      </w:r>
    </w:p>
    <w:p w14:paraId="6535791C" w14:textId="7F3728D9" w:rsidR="007E70C4" w:rsidRPr="000A659D" w:rsidRDefault="007E70C4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O contacto telefónico deve ser constituído por 9 dígitos.</w:t>
      </w:r>
    </w:p>
    <w:p w14:paraId="024A2B02" w14:textId="7E492B52" w:rsidR="000A659D" w:rsidRDefault="000A659D" w:rsidP="00203B3D">
      <w:pPr>
        <w:jc w:val="both"/>
        <w:rPr>
          <w:b/>
        </w:rPr>
      </w:pPr>
    </w:p>
    <w:p w14:paraId="22452911" w14:textId="77777777" w:rsidR="000A659D" w:rsidRDefault="000A659D" w:rsidP="00203B3D">
      <w:pPr>
        <w:jc w:val="both"/>
        <w:rPr>
          <w:b/>
        </w:rPr>
      </w:pPr>
    </w:p>
    <w:p w14:paraId="42179DC8" w14:textId="29FD7D03" w:rsidR="000A659D" w:rsidRDefault="000A659D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REQ-2</w:t>
      </w:r>
    </w:p>
    <w:p w14:paraId="1F0CE098" w14:textId="5CC09E33" w:rsidR="000A659D" w:rsidRPr="00654444" w:rsidRDefault="000A659D" w:rsidP="00203B3D">
      <w:pPr>
        <w:ind w:left="720"/>
        <w:jc w:val="both"/>
      </w:pPr>
      <w:r>
        <w:t>REQ-2</w:t>
      </w:r>
      <w:proofErr w:type="gramStart"/>
      <w:r w:rsidRPr="00654444">
        <w:t xml:space="preserve">: </w:t>
      </w:r>
      <w:r>
        <w:t>Gerir</w:t>
      </w:r>
      <w:proofErr w:type="gramEnd"/>
      <w:r>
        <w:t xml:space="preserve"> amostras.</w:t>
      </w:r>
    </w:p>
    <w:p w14:paraId="4C10E004" w14:textId="3C437A96" w:rsidR="000A659D" w:rsidRPr="00412256" w:rsidRDefault="000A659D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3E6EC727" w14:textId="20D9FF1B" w:rsidR="000A659D" w:rsidRPr="00654444" w:rsidRDefault="000A659D" w:rsidP="00203B3D">
      <w:pPr>
        <w:ind w:left="1440"/>
        <w:jc w:val="both"/>
      </w:pPr>
      <w:r w:rsidRPr="00654444">
        <w:t>O(a) Enfermeiro</w:t>
      </w:r>
      <w:r>
        <w:t>(a)</w:t>
      </w:r>
      <w:r w:rsidR="00820650">
        <w:t xml:space="preserve"> insere dados que permitam identificar uma determinada amostra no sistema, com o intuito dessa informação ser impressa na forma de uma etiqueta e posteriormente, ser associada a uma determinada amostra.</w:t>
      </w:r>
    </w:p>
    <w:p w14:paraId="3ADB0ADF" w14:textId="1988C074" w:rsidR="000A659D" w:rsidRDefault="000A659D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003CCF7A" w14:textId="77777777" w:rsidR="000A659D" w:rsidRDefault="000A659D" w:rsidP="00203B3D">
      <w:pPr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7F03338" w14:textId="5CFA8753" w:rsidR="000A659D" w:rsidRPr="00B86C1C" w:rsidRDefault="000A659D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Pré-Condições:</w:t>
      </w:r>
    </w:p>
    <w:p w14:paraId="14E9B228" w14:textId="7EDA4A50" w:rsidR="000A659D" w:rsidRDefault="00807028" w:rsidP="00203B3D">
      <w:pPr>
        <w:pStyle w:val="PargrafodaLista"/>
        <w:numPr>
          <w:ilvl w:val="0"/>
          <w:numId w:val="6"/>
        </w:numPr>
        <w:jc w:val="both"/>
      </w:pPr>
      <w:r>
        <w:t>Tem de existir um dispositivo de impressão asso</w:t>
      </w:r>
      <w:r w:rsidR="001E4EEC">
        <w:t>ciado ao sistema</w:t>
      </w:r>
      <w:r w:rsidR="000A659D">
        <w:t>.</w:t>
      </w:r>
    </w:p>
    <w:p w14:paraId="64645CFB" w14:textId="388AE1D3" w:rsidR="000A659D" w:rsidRDefault="000A659D" w:rsidP="00203B3D">
      <w:pPr>
        <w:pStyle w:val="PargrafodaLista"/>
        <w:numPr>
          <w:ilvl w:val="0"/>
          <w:numId w:val="6"/>
        </w:numPr>
        <w:jc w:val="both"/>
      </w:pPr>
      <w:r>
        <w:t>O</w:t>
      </w:r>
      <w:r w:rsidR="00A00002">
        <w:t>(a)</w:t>
      </w:r>
      <w:r>
        <w:t xml:space="preserve"> Enfermeiro(a) tem permissões no sistema para </w:t>
      </w:r>
      <w:r w:rsidR="008B115E">
        <w:t>fazer a gestão de amostras</w:t>
      </w:r>
      <w:r>
        <w:t xml:space="preserve">. </w:t>
      </w:r>
    </w:p>
    <w:p w14:paraId="794FE8B7" w14:textId="77777777" w:rsidR="000A659D" w:rsidRDefault="000A659D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662F0EC2" w14:textId="19634F7A" w:rsidR="00820650" w:rsidRDefault="00820650" w:rsidP="00203B3D">
      <w:pPr>
        <w:pStyle w:val="PargrafodaLista"/>
        <w:numPr>
          <w:ilvl w:val="0"/>
          <w:numId w:val="10"/>
        </w:numPr>
        <w:jc w:val="both"/>
      </w:pPr>
      <w:r>
        <w:t>O</w:t>
      </w:r>
      <w:r w:rsidR="00A00002">
        <w:t>(a)</w:t>
      </w:r>
      <w:r>
        <w:t xml:space="preserve"> Enfermeiro(a) inicia sessão no sistema</w:t>
      </w:r>
    </w:p>
    <w:p w14:paraId="4C8AAA6D" w14:textId="46626962" w:rsidR="000A659D" w:rsidRDefault="000A659D" w:rsidP="00203B3D">
      <w:pPr>
        <w:pStyle w:val="PargrafodaLista"/>
        <w:numPr>
          <w:ilvl w:val="0"/>
          <w:numId w:val="10"/>
        </w:numPr>
        <w:jc w:val="both"/>
      </w:pPr>
      <w:r>
        <w:t>O</w:t>
      </w:r>
      <w:r w:rsidR="00A00002">
        <w:t>(a)</w:t>
      </w:r>
      <w:r>
        <w:t xml:space="preserve"> Enfermeiro(a) acede à secção de </w:t>
      </w:r>
      <w:r w:rsidR="00820650">
        <w:t>identificação de uma amostra</w:t>
      </w:r>
      <w:r>
        <w:t>.</w:t>
      </w:r>
    </w:p>
    <w:p w14:paraId="7EB8E9DE" w14:textId="5450021D" w:rsidR="000A659D" w:rsidRDefault="00820650" w:rsidP="00203B3D">
      <w:pPr>
        <w:pStyle w:val="PargrafodaLista"/>
        <w:numPr>
          <w:ilvl w:val="0"/>
          <w:numId w:val="10"/>
        </w:numPr>
        <w:jc w:val="both"/>
      </w:pPr>
      <w:r>
        <w:t>O</w:t>
      </w:r>
      <w:r w:rsidR="00A00002">
        <w:t>(a)</w:t>
      </w:r>
      <w:r>
        <w:t xml:space="preserve"> Enfermeiro(a) insere os dados.</w:t>
      </w:r>
    </w:p>
    <w:p w14:paraId="16F0D46D" w14:textId="3F89A257" w:rsidR="000A659D" w:rsidRDefault="000A659D" w:rsidP="00203B3D">
      <w:pPr>
        <w:pStyle w:val="PargrafodaLista"/>
        <w:numPr>
          <w:ilvl w:val="0"/>
          <w:numId w:val="10"/>
        </w:numPr>
        <w:jc w:val="both"/>
      </w:pPr>
      <w:r>
        <w:t>O</w:t>
      </w:r>
      <w:r w:rsidR="00A00002">
        <w:t>(a)</w:t>
      </w:r>
      <w:r>
        <w:t xml:space="preserve"> Enfermeiro(a) </w:t>
      </w:r>
      <w:r w:rsidR="00820650">
        <w:t>dá ordem de impressão da etiqueta gerada pelo sistema</w:t>
      </w:r>
      <w:r>
        <w:t>.</w:t>
      </w:r>
    </w:p>
    <w:p w14:paraId="7C1C60A8" w14:textId="695FF153" w:rsidR="00820650" w:rsidRPr="00B86C1C" w:rsidRDefault="00820650" w:rsidP="00203B3D">
      <w:pPr>
        <w:pStyle w:val="PargrafodaLista"/>
        <w:numPr>
          <w:ilvl w:val="0"/>
          <w:numId w:val="10"/>
        </w:numPr>
        <w:jc w:val="both"/>
      </w:pPr>
      <w:r>
        <w:t>O</w:t>
      </w:r>
      <w:r w:rsidR="00A00002">
        <w:t>(a)</w:t>
      </w:r>
      <w:r>
        <w:t xml:space="preserve"> Enfermeiro(a) associa fisicamente a etiqueta à amostra.</w:t>
      </w:r>
    </w:p>
    <w:p w14:paraId="301206EE" w14:textId="609FA0EC" w:rsidR="000A659D" w:rsidRPr="007E70C4" w:rsidRDefault="000A659D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3EA0AE2E" w14:textId="277DC6AE" w:rsidR="000A659D" w:rsidRPr="00B86C1C" w:rsidRDefault="000A659D" w:rsidP="00203B3D">
      <w:pPr>
        <w:pStyle w:val="PargrafodaLista"/>
        <w:numPr>
          <w:ilvl w:val="0"/>
          <w:numId w:val="7"/>
        </w:numPr>
        <w:jc w:val="both"/>
      </w:pPr>
      <w:r>
        <w:t>Os dados inseridos são validados pelo sistema.</w:t>
      </w:r>
    </w:p>
    <w:p w14:paraId="3546ECC2" w14:textId="63BB1FC5" w:rsidR="000A659D" w:rsidRDefault="000A659D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7B0EDE53" w14:textId="1C32908C" w:rsidR="00575068" w:rsidRPr="00B86C1C" w:rsidRDefault="00575068" w:rsidP="00203B3D">
      <w:pPr>
        <w:pStyle w:val="PargrafodaLista"/>
        <w:numPr>
          <w:ilvl w:val="0"/>
          <w:numId w:val="6"/>
        </w:numPr>
        <w:jc w:val="both"/>
      </w:pPr>
      <w:r>
        <w:t>Os dados inseridos são associados à ficha do dador</w:t>
      </w:r>
      <w:r w:rsidR="000A659D">
        <w:t>.</w:t>
      </w:r>
    </w:p>
    <w:p w14:paraId="76AEA3F3" w14:textId="77777777" w:rsidR="000A659D" w:rsidRDefault="000A659D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24D49558" w14:textId="77777777" w:rsidR="000A659D" w:rsidRPr="007E70C4" w:rsidRDefault="000A659D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 w:rsidRPr="007E70C4">
        <w:t>Os campos de texto não podem estar vazios.</w:t>
      </w:r>
    </w:p>
    <w:p w14:paraId="12FD9F56" w14:textId="77777777" w:rsidR="000A659D" w:rsidRDefault="000A659D" w:rsidP="00203B3D">
      <w:pPr>
        <w:jc w:val="both"/>
        <w:rPr>
          <w:b/>
        </w:rPr>
      </w:pPr>
    </w:p>
    <w:p w14:paraId="2E712C85" w14:textId="77777777" w:rsidR="000A659D" w:rsidRDefault="000A659D" w:rsidP="00203B3D">
      <w:pPr>
        <w:jc w:val="both"/>
        <w:rPr>
          <w:b/>
        </w:rPr>
      </w:pPr>
    </w:p>
    <w:p w14:paraId="7FBE4C4E" w14:textId="09C6FC6E" w:rsidR="000A659D" w:rsidRDefault="000A659D" w:rsidP="00203B3D">
      <w:pPr>
        <w:jc w:val="both"/>
        <w:rPr>
          <w:b/>
        </w:rPr>
      </w:pPr>
    </w:p>
    <w:p w14:paraId="428241D3" w14:textId="77777777" w:rsidR="000A659D" w:rsidRDefault="000A659D" w:rsidP="00203B3D">
      <w:pPr>
        <w:jc w:val="both"/>
        <w:rPr>
          <w:b/>
        </w:rPr>
      </w:pPr>
    </w:p>
    <w:p w14:paraId="1A240E4D" w14:textId="77777777" w:rsidR="000A659D" w:rsidRDefault="000A659D" w:rsidP="00203B3D">
      <w:pPr>
        <w:jc w:val="both"/>
        <w:rPr>
          <w:b/>
        </w:rPr>
      </w:pPr>
    </w:p>
    <w:p w14:paraId="744560DC" w14:textId="77777777" w:rsidR="000A659D" w:rsidRDefault="000A659D" w:rsidP="00203B3D">
      <w:pPr>
        <w:jc w:val="both"/>
        <w:rPr>
          <w:b/>
        </w:rPr>
      </w:pPr>
    </w:p>
    <w:p w14:paraId="24A1BD4D" w14:textId="77777777" w:rsidR="000A659D" w:rsidRDefault="000A659D" w:rsidP="00203B3D">
      <w:pPr>
        <w:jc w:val="both"/>
        <w:rPr>
          <w:b/>
        </w:rPr>
      </w:pPr>
    </w:p>
    <w:p w14:paraId="3300235A" w14:textId="77777777" w:rsidR="005F0E4C" w:rsidRDefault="005F0E4C" w:rsidP="00203B3D">
      <w:pPr>
        <w:jc w:val="both"/>
        <w:rPr>
          <w:b/>
        </w:rPr>
      </w:pPr>
    </w:p>
    <w:p w14:paraId="275911A8" w14:textId="77777777" w:rsidR="005F0E4C" w:rsidRDefault="005F0E4C" w:rsidP="00203B3D">
      <w:pPr>
        <w:jc w:val="both"/>
        <w:rPr>
          <w:b/>
        </w:rPr>
      </w:pPr>
    </w:p>
    <w:p w14:paraId="093B9AD1" w14:textId="3295702F" w:rsidR="005F0E4C" w:rsidRDefault="005F0E4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REQ-3</w:t>
      </w:r>
    </w:p>
    <w:p w14:paraId="4EAEEC29" w14:textId="05D6F712" w:rsidR="005F0E4C" w:rsidRPr="00654444" w:rsidRDefault="005F0E4C" w:rsidP="00203B3D">
      <w:pPr>
        <w:ind w:left="720"/>
        <w:jc w:val="both"/>
      </w:pPr>
      <w:r>
        <w:t>REQ-3</w:t>
      </w:r>
      <w:proofErr w:type="gramStart"/>
      <w:r w:rsidRPr="00654444">
        <w:t>: Registar</w:t>
      </w:r>
      <w:proofErr w:type="gramEnd"/>
      <w:r w:rsidRPr="00654444">
        <w:t xml:space="preserve"> </w:t>
      </w:r>
      <w:r w:rsidR="00132C91">
        <w:t>materiais utilizados</w:t>
      </w:r>
      <w:r>
        <w:t>.</w:t>
      </w:r>
    </w:p>
    <w:p w14:paraId="27A6CF7E" w14:textId="77777777" w:rsidR="005F0E4C" w:rsidRPr="00412256" w:rsidRDefault="005F0E4C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4572CC25" w14:textId="3DE28272" w:rsidR="005F0E4C" w:rsidRPr="00654444" w:rsidRDefault="005F0E4C" w:rsidP="00203B3D">
      <w:pPr>
        <w:ind w:left="1440"/>
        <w:jc w:val="both"/>
      </w:pPr>
      <w:r w:rsidRPr="00654444">
        <w:t>O(a) Enfermeiro</w:t>
      </w:r>
      <w:r>
        <w:t>(a)</w:t>
      </w:r>
      <w:r w:rsidR="00410004">
        <w:t xml:space="preserve"> </w:t>
      </w:r>
      <w:r w:rsidR="00F8454E">
        <w:t>regista no sistema os materiais utilizados, assim como a respetiva quantidade</w:t>
      </w:r>
      <w:r>
        <w:t>.</w:t>
      </w:r>
      <w:r w:rsidR="00F8454E">
        <w:t xml:space="preserve"> </w:t>
      </w:r>
      <w:r w:rsidR="00402C42">
        <w:t>Os materiais disponíveis nas instalações já se encontram registados</w:t>
      </w:r>
      <w:r w:rsidR="00F8454E">
        <w:t xml:space="preserve"> </w:t>
      </w:r>
      <w:r w:rsidR="00402C42">
        <w:t>e categorizados</w:t>
      </w:r>
      <w:r w:rsidR="00F8454E">
        <w:t xml:space="preserve"> no sistema, ficando o(</w:t>
      </w:r>
      <w:r w:rsidR="00F8454E" w:rsidRPr="00654444">
        <w:t>a) Enfermeiro</w:t>
      </w:r>
      <w:r w:rsidR="00F8454E">
        <w:t>(a)</w:t>
      </w:r>
      <w:r w:rsidR="00402C42">
        <w:t xml:space="preserve"> apenas encarregue de registar quais usou e em que quantidade, de modo a ser possível realizar estudos a nível de custos operacionais do banco.</w:t>
      </w:r>
    </w:p>
    <w:p w14:paraId="600E8A32" w14:textId="77777777" w:rsidR="005F0E4C" w:rsidRDefault="005F0E4C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28D88971" w14:textId="77777777" w:rsidR="005F0E4C" w:rsidRDefault="005F0E4C" w:rsidP="00203B3D">
      <w:pPr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61D6F66" w14:textId="77777777" w:rsidR="005F0E4C" w:rsidRPr="00B86C1C" w:rsidRDefault="005F0E4C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Pré-Condições:</w:t>
      </w:r>
    </w:p>
    <w:p w14:paraId="02474A24" w14:textId="4D4A2BDC" w:rsidR="005F0E4C" w:rsidRDefault="00402C42" w:rsidP="00203B3D">
      <w:pPr>
        <w:pStyle w:val="PargrafodaLista"/>
        <w:numPr>
          <w:ilvl w:val="0"/>
          <w:numId w:val="6"/>
        </w:numPr>
        <w:jc w:val="both"/>
      </w:pPr>
      <w:r>
        <w:t>A lista de materiais já tem de existir no sistema, devendo ter associado a cada material o stock e o preço unitário.</w:t>
      </w:r>
    </w:p>
    <w:p w14:paraId="03F3EF65" w14:textId="318178A1" w:rsidR="005F0E4C" w:rsidRDefault="005F0E4C" w:rsidP="00203B3D">
      <w:pPr>
        <w:pStyle w:val="PargrafodaLista"/>
        <w:numPr>
          <w:ilvl w:val="0"/>
          <w:numId w:val="6"/>
        </w:numPr>
        <w:jc w:val="both"/>
      </w:pPr>
      <w:r>
        <w:t>O Enfermeiro(a) tem permissões no sistema para efetuar o registo</w:t>
      </w:r>
      <w:r w:rsidR="00402C42">
        <w:t xml:space="preserve"> dos materiais utilizados</w:t>
      </w:r>
      <w:r>
        <w:t xml:space="preserve">. </w:t>
      </w:r>
    </w:p>
    <w:p w14:paraId="35B3274E" w14:textId="5FB1147A" w:rsidR="00402C42" w:rsidRDefault="005F0E4C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1D16CC8D" w14:textId="77777777" w:rsidR="00402C42" w:rsidRDefault="005F0E4C" w:rsidP="00203B3D">
      <w:pPr>
        <w:pStyle w:val="PargrafodaLista"/>
        <w:numPr>
          <w:ilvl w:val="0"/>
          <w:numId w:val="19"/>
        </w:numPr>
        <w:jc w:val="both"/>
      </w:pPr>
      <w:r>
        <w:t>O Enfermeiro(a) inicia sessão no sistema.</w:t>
      </w:r>
    </w:p>
    <w:p w14:paraId="75057233" w14:textId="0BA20B27" w:rsidR="00402C42" w:rsidRDefault="005F0E4C" w:rsidP="00203B3D">
      <w:pPr>
        <w:pStyle w:val="PargrafodaLista"/>
        <w:numPr>
          <w:ilvl w:val="0"/>
          <w:numId w:val="19"/>
        </w:numPr>
        <w:jc w:val="both"/>
      </w:pPr>
      <w:r>
        <w:t xml:space="preserve">O Enfermeiro(a) acede à secção de registo de </w:t>
      </w:r>
      <w:r w:rsidR="00402C42">
        <w:t>materiais utilizados</w:t>
      </w:r>
      <w:r>
        <w:t>.</w:t>
      </w:r>
    </w:p>
    <w:p w14:paraId="3BD9A4E1" w14:textId="194EE68A" w:rsidR="00402C42" w:rsidRDefault="005F0E4C" w:rsidP="00203B3D">
      <w:pPr>
        <w:pStyle w:val="PargrafodaLista"/>
        <w:numPr>
          <w:ilvl w:val="0"/>
          <w:numId w:val="19"/>
        </w:numPr>
        <w:jc w:val="both"/>
      </w:pPr>
      <w:r>
        <w:t xml:space="preserve">O Enfermeiro(a) </w:t>
      </w:r>
      <w:r w:rsidR="00402C42">
        <w:t>escolhe os materiais e regista a quantidade despendida</w:t>
      </w:r>
      <w:r>
        <w:t>.</w:t>
      </w:r>
    </w:p>
    <w:p w14:paraId="63FA7DEB" w14:textId="242B9CAE" w:rsidR="005F0E4C" w:rsidRPr="00B86C1C" w:rsidRDefault="005F0E4C" w:rsidP="00203B3D">
      <w:pPr>
        <w:pStyle w:val="PargrafodaLista"/>
        <w:numPr>
          <w:ilvl w:val="0"/>
          <w:numId w:val="19"/>
        </w:numPr>
        <w:jc w:val="both"/>
      </w:pPr>
      <w:r>
        <w:t xml:space="preserve">O Enfermeiro(a) submete o registo </w:t>
      </w:r>
      <w:r w:rsidR="00402C42">
        <w:t>de materiais utilizados</w:t>
      </w:r>
      <w:r>
        <w:t>.</w:t>
      </w:r>
    </w:p>
    <w:p w14:paraId="1BBD9663" w14:textId="77777777" w:rsidR="005F0E4C" w:rsidRPr="007E70C4" w:rsidRDefault="005F0E4C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533F0AA9" w14:textId="77777777" w:rsidR="005F0E4C" w:rsidRPr="00B86C1C" w:rsidRDefault="005F0E4C" w:rsidP="00203B3D">
      <w:pPr>
        <w:pStyle w:val="PargrafodaLista"/>
        <w:numPr>
          <w:ilvl w:val="0"/>
          <w:numId w:val="7"/>
        </w:numPr>
        <w:jc w:val="both"/>
      </w:pPr>
      <w:r>
        <w:t>Os dados inseridos são validados pelo sistema.</w:t>
      </w:r>
    </w:p>
    <w:p w14:paraId="3488E62A" w14:textId="77777777" w:rsidR="005F0E4C" w:rsidRDefault="005F0E4C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02F29AE6" w14:textId="35C2D798" w:rsidR="005F0E4C" w:rsidRDefault="00402C42" w:rsidP="00203B3D">
      <w:pPr>
        <w:pStyle w:val="PargrafodaLista"/>
        <w:numPr>
          <w:ilvl w:val="0"/>
          <w:numId w:val="6"/>
        </w:numPr>
        <w:jc w:val="both"/>
      </w:pPr>
      <w:r>
        <w:t>O stock de materiais é atualizado</w:t>
      </w:r>
      <w:r w:rsidR="005F0E4C">
        <w:t>.</w:t>
      </w:r>
    </w:p>
    <w:p w14:paraId="0ED5A715" w14:textId="1D5F54B3" w:rsidR="00402C42" w:rsidRPr="00B86C1C" w:rsidRDefault="00402C42" w:rsidP="00203B3D">
      <w:pPr>
        <w:pStyle w:val="PargrafodaLista"/>
        <w:numPr>
          <w:ilvl w:val="0"/>
          <w:numId w:val="6"/>
        </w:numPr>
        <w:jc w:val="both"/>
      </w:pPr>
      <w:r>
        <w:t xml:space="preserve">Os custos relativos ao gasto dos materiais são calculados e atualizados no sistema. </w:t>
      </w:r>
    </w:p>
    <w:p w14:paraId="302D2187" w14:textId="77777777" w:rsidR="005F0E4C" w:rsidRDefault="005F0E4C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4E6C05D2" w14:textId="50DEBB41" w:rsidR="005F0E4C" w:rsidRPr="00402C42" w:rsidRDefault="00402C42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A quantidade inserida não pode ser um número negativo</w:t>
      </w:r>
      <w:r w:rsidR="005F0E4C" w:rsidRPr="007E70C4">
        <w:t>.</w:t>
      </w:r>
    </w:p>
    <w:p w14:paraId="0BC29B23" w14:textId="0047C094" w:rsidR="00402C42" w:rsidRPr="007E70C4" w:rsidRDefault="00402C42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A quantidade inserida não pode ser um número superior ao stock existente.</w:t>
      </w:r>
    </w:p>
    <w:p w14:paraId="1F072B55" w14:textId="77777777" w:rsidR="005F0E4C" w:rsidRDefault="005F0E4C" w:rsidP="00203B3D">
      <w:pPr>
        <w:jc w:val="both"/>
        <w:rPr>
          <w:b/>
        </w:rPr>
      </w:pPr>
    </w:p>
    <w:p w14:paraId="360A8DA6" w14:textId="77777777" w:rsidR="005F0E4C" w:rsidRDefault="005F0E4C" w:rsidP="00203B3D">
      <w:pPr>
        <w:jc w:val="both"/>
        <w:rPr>
          <w:b/>
        </w:rPr>
      </w:pPr>
    </w:p>
    <w:p w14:paraId="4DE8FB29" w14:textId="77777777" w:rsidR="005F0E4C" w:rsidRDefault="005F0E4C" w:rsidP="00203B3D">
      <w:pPr>
        <w:jc w:val="both"/>
        <w:rPr>
          <w:b/>
        </w:rPr>
      </w:pPr>
    </w:p>
    <w:p w14:paraId="7DF83646" w14:textId="77777777" w:rsidR="005F0E4C" w:rsidRDefault="005F0E4C" w:rsidP="00203B3D">
      <w:pPr>
        <w:jc w:val="both"/>
        <w:rPr>
          <w:b/>
        </w:rPr>
      </w:pPr>
    </w:p>
    <w:p w14:paraId="3EE1A903" w14:textId="5E136904" w:rsidR="000A659D" w:rsidRDefault="005F0E4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REQ-4</w:t>
      </w:r>
    </w:p>
    <w:p w14:paraId="721DB586" w14:textId="7B78313F" w:rsidR="000A659D" w:rsidRPr="00654444" w:rsidRDefault="005F0E4C" w:rsidP="00203B3D">
      <w:pPr>
        <w:ind w:left="720"/>
        <w:jc w:val="both"/>
      </w:pPr>
      <w:r>
        <w:t>REQ-4</w:t>
      </w:r>
      <w:proofErr w:type="gramStart"/>
      <w:r w:rsidR="000A659D" w:rsidRPr="00654444">
        <w:t xml:space="preserve">: </w:t>
      </w:r>
      <w:r w:rsidR="00855886">
        <w:t>Aprovar</w:t>
      </w:r>
      <w:proofErr w:type="gramEnd"/>
      <w:r w:rsidR="00855886">
        <w:t xml:space="preserve"> pedido de amostra</w:t>
      </w:r>
      <w:r w:rsidR="00750AC4">
        <w:t>.</w:t>
      </w:r>
    </w:p>
    <w:p w14:paraId="78C9C2EC" w14:textId="77777777" w:rsidR="000A659D" w:rsidRPr="00412256" w:rsidRDefault="000A659D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6F47D1A4" w14:textId="6C52F224" w:rsidR="000A659D" w:rsidRPr="00654444" w:rsidRDefault="000A659D" w:rsidP="00203B3D">
      <w:pPr>
        <w:ind w:left="1440"/>
        <w:jc w:val="both"/>
      </w:pPr>
      <w:r w:rsidRPr="00654444">
        <w:t>O(a) Enfermeiro</w:t>
      </w:r>
      <w:r>
        <w:t>(a)</w:t>
      </w:r>
      <w:r w:rsidR="00750AC4">
        <w:t xml:space="preserve"> </w:t>
      </w:r>
      <w:r w:rsidR="00855886">
        <w:t xml:space="preserve">acede ao sistema e consulta os pedidos de amostra, oriundos de </w:t>
      </w:r>
      <w:r w:rsidR="008B115E">
        <w:t xml:space="preserve">entidades externas (por exemplo: Clínicas/Hospitais), </w:t>
      </w:r>
      <w:r w:rsidR="00855886">
        <w:t xml:space="preserve">pendentes para aprovação. </w:t>
      </w:r>
      <w:r w:rsidR="008B115E">
        <w:t>Mediante a validação dos campos de informação submetidos, estes pedidos são aprovados/rejeitados.</w:t>
      </w:r>
    </w:p>
    <w:p w14:paraId="31426ECD" w14:textId="77777777" w:rsidR="000A659D" w:rsidRDefault="000A659D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5CA16971" w14:textId="77777777" w:rsidR="000A659D" w:rsidRPr="00750AC4" w:rsidRDefault="000A659D" w:rsidP="00203B3D">
      <w:pPr>
        <w:ind w:left="1440"/>
        <w:jc w:val="both"/>
      </w:pPr>
      <w:r w:rsidRPr="00750AC4">
        <w:t xml:space="preserve"> </w:t>
      </w:r>
    </w:p>
    <w:p w14:paraId="3756EC04" w14:textId="77777777" w:rsidR="000A659D" w:rsidRPr="00855886" w:rsidRDefault="000A659D" w:rsidP="00203B3D">
      <w:pPr>
        <w:ind w:left="1440"/>
        <w:jc w:val="both"/>
        <w:rPr>
          <w:b/>
        </w:rPr>
      </w:pPr>
      <w:r w:rsidRPr="00750AC4">
        <w:rPr>
          <w:b/>
        </w:rPr>
        <w:t>Pré-Condições</w:t>
      </w:r>
      <w:r w:rsidRPr="00855886">
        <w:rPr>
          <w:b/>
        </w:rPr>
        <w:t>:</w:t>
      </w:r>
    </w:p>
    <w:p w14:paraId="22F251A0" w14:textId="62A46CBC" w:rsidR="000A659D" w:rsidRDefault="000A659D" w:rsidP="00203B3D">
      <w:pPr>
        <w:pStyle w:val="PargrafodaLista"/>
        <w:numPr>
          <w:ilvl w:val="0"/>
          <w:numId w:val="6"/>
        </w:numPr>
        <w:jc w:val="both"/>
      </w:pPr>
      <w:r>
        <w:t>O</w:t>
      </w:r>
      <w:r w:rsidR="00A00002">
        <w:t>(a)</w:t>
      </w:r>
      <w:r>
        <w:t xml:space="preserve"> Enfermeiro(a) tem permissões no sistema para </w:t>
      </w:r>
      <w:r w:rsidR="008B115E">
        <w:t>aprovar pedidos de amostras</w:t>
      </w:r>
      <w:r>
        <w:t xml:space="preserve">. </w:t>
      </w:r>
    </w:p>
    <w:p w14:paraId="45322BFC" w14:textId="77777777" w:rsidR="000A659D" w:rsidRDefault="000A659D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30CE399D" w14:textId="58EC4F8C" w:rsidR="000A659D" w:rsidRDefault="000A659D" w:rsidP="00203B3D">
      <w:pPr>
        <w:pStyle w:val="PargrafodaLista"/>
        <w:numPr>
          <w:ilvl w:val="0"/>
          <w:numId w:val="11"/>
        </w:numPr>
        <w:jc w:val="both"/>
      </w:pPr>
      <w:r>
        <w:t>O</w:t>
      </w:r>
      <w:r w:rsidR="00A00002">
        <w:t>(a)</w:t>
      </w:r>
      <w:r>
        <w:t xml:space="preserve"> Enfermeiro(a) inicia sessão no sistema.</w:t>
      </w:r>
    </w:p>
    <w:p w14:paraId="7285186B" w14:textId="7CB4933C" w:rsidR="000A659D" w:rsidRDefault="000A659D" w:rsidP="00203B3D">
      <w:pPr>
        <w:pStyle w:val="PargrafodaLista"/>
        <w:numPr>
          <w:ilvl w:val="0"/>
          <w:numId w:val="11"/>
        </w:numPr>
        <w:jc w:val="both"/>
      </w:pPr>
      <w:r>
        <w:t>O</w:t>
      </w:r>
      <w:r w:rsidR="00A00002">
        <w:t>(a)</w:t>
      </w:r>
      <w:r>
        <w:t xml:space="preserve"> Enfermeiro(a) acede à secção de </w:t>
      </w:r>
      <w:r w:rsidR="008B115E">
        <w:t>pedidos de amostras</w:t>
      </w:r>
      <w:r w:rsidR="008466A1">
        <w:t xml:space="preserve"> pendentes de aprovação</w:t>
      </w:r>
      <w:r>
        <w:t>.</w:t>
      </w:r>
    </w:p>
    <w:p w14:paraId="7706BFA6" w14:textId="55A4EB1A" w:rsidR="000A659D" w:rsidRDefault="00270664" w:rsidP="00203B3D">
      <w:pPr>
        <w:pStyle w:val="PargrafodaLista"/>
        <w:numPr>
          <w:ilvl w:val="0"/>
          <w:numId w:val="11"/>
        </w:numPr>
        <w:jc w:val="both"/>
      </w:pPr>
      <w:r>
        <w:t xml:space="preserve">É apresentado ao Enfermeiro(a) uma lista de </w:t>
      </w:r>
      <w:r w:rsidR="008466A1">
        <w:t>pedidos</w:t>
      </w:r>
      <w:r>
        <w:t xml:space="preserve">, sendo necessário selecionar </w:t>
      </w:r>
      <w:r w:rsidR="008466A1">
        <w:t>um deles e aceitar/rejeitar</w:t>
      </w:r>
      <w:r>
        <w:t>.</w:t>
      </w:r>
    </w:p>
    <w:p w14:paraId="58F32A08" w14:textId="36815BC9" w:rsidR="000A659D" w:rsidRPr="00B86C1C" w:rsidRDefault="008466A1" w:rsidP="00203B3D">
      <w:pPr>
        <w:pStyle w:val="PargrafodaLista"/>
        <w:numPr>
          <w:ilvl w:val="0"/>
          <w:numId w:val="11"/>
        </w:numPr>
        <w:jc w:val="both"/>
      </w:pPr>
      <w:r>
        <w:t>O</w:t>
      </w:r>
      <w:r w:rsidR="00A00002">
        <w:t>(a)</w:t>
      </w:r>
      <w:r>
        <w:t xml:space="preserve"> Enfermeiro(a) submete a decisão de aceitar/rejeitar um pedido</w:t>
      </w:r>
      <w:r w:rsidR="000A659D">
        <w:t>.</w:t>
      </w:r>
    </w:p>
    <w:p w14:paraId="03A04FF3" w14:textId="77777777" w:rsidR="000A659D" w:rsidRPr="007E70C4" w:rsidRDefault="000A659D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3827C4FD" w14:textId="2616A86D" w:rsidR="000A659D" w:rsidRPr="00B86C1C" w:rsidRDefault="008466A1" w:rsidP="00203B3D">
      <w:pPr>
        <w:pStyle w:val="PargrafodaLista"/>
        <w:numPr>
          <w:ilvl w:val="0"/>
          <w:numId w:val="7"/>
        </w:numPr>
        <w:jc w:val="both"/>
      </w:pPr>
      <w:r>
        <w:t>Caso seja aceite, o sistema inicia automaticamente o processo de procura de uma amostra compatível.</w:t>
      </w:r>
    </w:p>
    <w:p w14:paraId="68BD0216" w14:textId="0BD39C3E" w:rsidR="000A659D" w:rsidRDefault="000A659D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</w:t>
      </w:r>
      <w:r w:rsidR="008466A1">
        <w:t>associados ao pedido</w:t>
      </w:r>
      <w:r w:rsidRPr="00B86C1C">
        <w:t xml:space="preserve"> são armazenados numa base de dados.</w:t>
      </w:r>
    </w:p>
    <w:p w14:paraId="36060093" w14:textId="4113BF75" w:rsidR="000A659D" w:rsidRPr="00B86C1C" w:rsidRDefault="008466A1" w:rsidP="00203B3D">
      <w:pPr>
        <w:pStyle w:val="PargrafodaLista"/>
        <w:numPr>
          <w:ilvl w:val="0"/>
          <w:numId w:val="6"/>
        </w:numPr>
        <w:jc w:val="both"/>
      </w:pPr>
      <w:r>
        <w:t>Caso seja aceite, é</w:t>
      </w:r>
      <w:r w:rsidR="000A659D">
        <w:t xml:space="preserve"> gerado um identificador único para o</w:t>
      </w:r>
      <w:r>
        <w:t xml:space="preserve"> pedido</w:t>
      </w:r>
      <w:r w:rsidR="000A659D">
        <w:t>.</w:t>
      </w:r>
    </w:p>
    <w:p w14:paraId="1F50E78A" w14:textId="77777777" w:rsidR="000A659D" w:rsidRDefault="000A659D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7DCF4E54" w14:textId="23611A0B" w:rsidR="000A659D" w:rsidRPr="007E70C4" w:rsidRDefault="008466A1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Sem nada a registar de momento.</w:t>
      </w:r>
    </w:p>
    <w:p w14:paraId="6BE803AB" w14:textId="77777777" w:rsidR="000A659D" w:rsidRDefault="000A659D" w:rsidP="00203B3D">
      <w:pPr>
        <w:jc w:val="both"/>
        <w:rPr>
          <w:b/>
        </w:rPr>
      </w:pPr>
    </w:p>
    <w:p w14:paraId="469E616F" w14:textId="77777777" w:rsidR="000A659D" w:rsidRDefault="000A659D" w:rsidP="00203B3D">
      <w:pPr>
        <w:jc w:val="both"/>
        <w:rPr>
          <w:b/>
        </w:rPr>
      </w:pPr>
    </w:p>
    <w:p w14:paraId="2B03483E" w14:textId="77777777" w:rsidR="000A659D" w:rsidRDefault="000A659D" w:rsidP="00203B3D">
      <w:pPr>
        <w:jc w:val="both"/>
        <w:rPr>
          <w:b/>
        </w:rPr>
      </w:pPr>
    </w:p>
    <w:p w14:paraId="37F74013" w14:textId="77777777" w:rsidR="000A659D" w:rsidRDefault="000A659D" w:rsidP="00203B3D">
      <w:pPr>
        <w:jc w:val="both"/>
        <w:rPr>
          <w:b/>
        </w:rPr>
      </w:pPr>
    </w:p>
    <w:p w14:paraId="2361F2AB" w14:textId="77777777" w:rsidR="000A659D" w:rsidRDefault="000A659D" w:rsidP="00203B3D">
      <w:pPr>
        <w:jc w:val="both"/>
        <w:rPr>
          <w:b/>
        </w:rPr>
      </w:pPr>
    </w:p>
    <w:p w14:paraId="7FA754D2" w14:textId="77777777" w:rsidR="000A659D" w:rsidRDefault="000A659D" w:rsidP="00203B3D">
      <w:pPr>
        <w:jc w:val="both"/>
        <w:rPr>
          <w:b/>
        </w:rPr>
      </w:pPr>
    </w:p>
    <w:p w14:paraId="516E002A" w14:textId="77777777" w:rsidR="000A659D" w:rsidRDefault="000A659D" w:rsidP="00203B3D">
      <w:pPr>
        <w:jc w:val="both"/>
        <w:rPr>
          <w:b/>
        </w:rPr>
      </w:pPr>
    </w:p>
    <w:p w14:paraId="56FC3945" w14:textId="77777777" w:rsidR="003D38FD" w:rsidRDefault="003D38FD" w:rsidP="00203B3D">
      <w:pPr>
        <w:jc w:val="both"/>
        <w:rPr>
          <w:b/>
        </w:rPr>
      </w:pPr>
    </w:p>
    <w:p w14:paraId="6C151672" w14:textId="0021D138" w:rsidR="000A659D" w:rsidRDefault="005F0E4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REQ-5</w:t>
      </w:r>
    </w:p>
    <w:p w14:paraId="000AF400" w14:textId="11707C9E" w:rsidR="000A659D" w:rsidRPr="00654444" w:rsidRDefault="005F0E4C" w:rsidP="00203B3D">
      <w:pPr>
        <w:ind w:left="720"/>
        <w:jc w:val="both"/>
      </w:pPr>
      <w:r>
        <w:t>REQ-5</w:t>
      </w:r>
      <w:proofErr w:type="gramStart"/>
      <w:r w:rsidR="000A659D" w:rsidRPr="00654444">
        <w:t xml:space="preserve">: </w:t>
      </w:r>
      <w:r w:rsidR="00DA71E1">
        <w:t>Realizar</w:t>
      </w:r>
      <w:proofErr w:type="gramEnd"/>
      <w:r w:rsidR="00DA71E1">
        <w:t xml:space="preserve"> questionário ao dador</w:t>
      </w:r>
      <w:r w:rsidR="000A659D">
        <w:t>.</w:t>
      </w:r>
    </w:p>
    <w:p w14:paraId="3F3F5CB9" w14:textId="77777777" w:rsidR="000A659D" w:rsidRPr="00412256" w:rsidRDefault="000A659D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7CD4EBF0" w14:textId="4E2438F8" w:rsidR="000A659D" w:rsidRPr="00654444" w:rsidRDefault="000A659D" w:rsidP="00203B3D">
      <w:pPr>
        <w:ind w:left="1440"/>
        <w:jc w:val="both"/>
      </w:pPr>
      <w:r w:rsidRPr="00654444">
        <w:t xml:space="preserve">O(a) </w:t>
      </w:r>
      <w:r w:rsidR="00DA71E1">
        <w:t>Médico</w:t>
      </w:r>
      <w:r>
        <w:t>(a)</w:t>
      </w:r>
      <w:r w:rsidR="00D211AE">
        <w:t>, na primeira consulta, faz um questionário ao dador, composto por perguntas consideradas pertinentes</w:t>
      </w:r>
      <w:r>
        <w:t>.</w:t>
      </w:r>
      <w:r w:rsidR="00D211AE">
        <w:t xml:space="preserve"> Estes dados devem ser registados no sistema</w:t>
      </w:r>
      <w:r w:rsidR="005554A8">
        <w:t xml:space="preserve"> e</w:t>
      </w:r>
      <w:r w:rsidR="00AD682C">
        <w:t xml:space="preserve"> associados à ficha do dador.</w:t>
      </w:r>
    </w:p>
    <w:p w14:paraId="0F6C4FA6" w14:textId="77777777" w:rsidR="000A659D" w:rsidRDefault="000A659D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493857B7" w14:textId="77777777" w:rsidR="000A659D" w:rsidRDefault="000A659D" w:rsidP="00203B3D">
      <w:pPr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189DB1B" w14:textId="77777777" w:rsidR="000A659D" w:rsidRPr="00B86C1C" w:rsidRDefault="000A659D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Pré-Condições:</w:t>
      </w:r>
    </w:p>
    <w:p w14:paraId="70A74331" w14:textId="23D9F8CC" w:rsidR="000A659D" w:rsidRDefault="00D40602" w:rsidP="00203B3D">
      <w:pPr>
        <w:pStyle w:val="PargrafodaLista"/>
        <w:numPr>
          <w:ilvl w:val="0"/>
          <w:numId w:val="6"/>
        </w:numPr>
        <w:jc w:val="both"/>
      </w:pPr>
      <w:r>
        <w:t>O dador já tem uma ficha de identificação registada no sistema.</w:t>
      </w:r>
    </w:p>
    <w:p w14:paraId="5BC9AB55" w14:textId="3FD95D7D" w:rsidR="000A659D" w:rsidRDefault="000A659D" w:rsidP="00203B3D">
      <w:pPr>
        <w:pStyle w:val="PargrafodaLista"/>
        <w:numPr>
          <w:ilvl w:val="0"/>
          <w:numId w:val="6"/>
        </w:numPr>
        <w:jc w:val="both"/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 xml:space="preserve">(a) tem permissões no sistema para </w:t>
      </w:r>
      <w:r w:rsidR="00D926C3">
        <w:t>realizar o questionário ao dador</w:t>
      </w:r>
      <w:r>
        <w:t xml:space="preserve">. </w:t>
      </w:r>
    </w:p>
    <w:p w14:paraId="62BEB185" w14:textId="77777777" w:rsidR="000A659D" w:rsidRDefault="000A659D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48AD2CC2" w14:textId="38CDB2AD" w:rsidR="000A659D" w:rsidRDefault="000A659D" w:rsidP="00203B3D">
      <w:pPr>
        <w:pStyle w:val="PargrafodaLista"/>
        <w:numPr>
          <w:ilvl w:val="0"/>
          <w:numId w:val="12"/>
        </w:numPr>
        <w:jc w:val="both"/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>(a) inicia sessão no sistema.</w:t>
      </w:r>
    </w:p>
    <w:p w14:paraId="369AE877" w14:textId="464C69DE" w:rsidR="000A659D" w:rsidRDefault="000A659D" w:rsidP="00203B3D">
      <w:pPr>
        <w:pStyle w:val="PargrafodaLista"/>
        <w:numPr>
          <w:ilvl w:val="0"/>
          <w:numId w:val="12"/>
        </w:numPr>
        <w:jc w:val="both"/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 xml:space="preserve">(a) acede à secção de registo de um </w:t>
      </w:r>
      <w:r w:rsidR="00D926C3">
        <w:t>questionário</w:t>
      </w:r>
      <w:r>
        <w:t>.</w:t>
      </w:r>
    </w:p>
    <w:p w14:paraId="6FD4FCD6" w14:textId="7C864D60" w:rsidR="000A659D" w:rsidRDefault="000A659D" w:rsidP="00203B3D">
      <w:pPr>
        <w:pStyle w:val="PargrafodaLista"/>
        <w:numPr>
          <w:ilvl w:val="0"/>
          <w:numId w:val="12"/>
        </w:numPr>
        <w:jc w:val="both"/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>(a) i</w:t>
      </w:r>
      <w:r w:rsidR="00D926C3">
        <w:t>nsere as respostas ao questionário.</w:t>
      </w:r>
    </w:p>
    <w:p w14:paraId="58F49540" w14:textId="47535303" w:rsidR="000A659D" w:rsidRPr="00B86C1C" w:rsidRDefault="000A659D" w:rsidP="00203B3D">
      <w:pPr>
        <w:pStyle w:val="PargrafodaLista"/>
        <w:numPr>
          <w:ilvl w:val="0"/>
          <w:numId w:val="12"/>
        </w:numPr>
        <w:jc w:val="both"/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 xml:space="preserve">(a) submete o registo do </w:t>
      </w:r>
      <w:r w:rsidR="00D926C3">
        <w:t>questionário</w:t>
      </w:r>
      <w:r>
        <w:t>.</w:t>
      </w:r>
    </w:p>
    <w:p w14:paraId="3A0EADAA" w14:textId="77777777" w:rsidR="000A659D" w:rsidRPr="007E70C4" w:rsidRDefault="000A659D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60291E6F" w14:textId="77777777" w:rsidR="000A659D" w:rsidRPr="00B86C1C" w:rsidRDefault="000A659D" w:rsidP="00203B3D">
      <w:pPr>
        <w:pStyle w:val="PargrafodaLista"/>
        <w:numPr>
          <w:ilvl w:val="0"/>
          <w:numId w:val="7"/>
        </w:numPr>
        <w:jc w:val="both"/>
      </w:pPr>
      <w:r>
        <w:t>Os dados inseridos são validados pelo sistema.</w:t>
      </w:r>
    </w:p>
    <w:p w14:paraId="248173B3" w14:textId="77777777" w:rsidR="000A659D" w:rsidRDefault="000A659D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154058AC" w14:textId="1DC33E84" w:rsidR="000A659D" w:rsidRPr="00B86C1C" w:rsidRDefault="00D926C3" w:rsidP="00203B3D">
      <w:pPr>
        <w:pStyle w:val="PargrafodaLista"/>
        <w:numPr>
          <w:ilvl w:val="0"/>
          <w:numId w:val="6"/>
        </w:numPr>
        <w:jc w:val="both"/>
      </w:pPr>
      <w:r>
        <w:t>Os dados inseridos são associados à ficha do dador</w:t>
      </w:r>
      <w:r w:rsidR="000A659D">
        <w:t>.</w:t>
      </w:r>
    </w:p>
    <w:p w14:paraId="60966C44" w14:textId="77777777" w:rsidR="000A659D" w:rsidRDefault="000A659D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0409191D" w14:textId="5F8F4593" w:rsidR="000A659D" w:rsidRPr="00D926C3" w:rsidRDefault="00D926C3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Sem nada a registar de momento.</w:t>
      </w:r>
    </w:p>
    <w:p w14:paraId="312C40DC" w14:textId="77777777" w:rsidR="000A659D" w:rsidRDefault="000A659D" w:rsidP="00203B3D">
      <w:pPr>
        <w:jc w:val="both"/>
        <w:rPr>
          <w:b/>
        </w:rPr>
      </w:pPr>
    </w:p>
    <w:p w14:paraId="2A0F55AA" w14:textId="77777777" w:rsidR="000A659D" w:rsidRDefault="000A659D" w:rsidP="00203B3D">
      <w:pPr>
        <w:jc w:val="both"/>
        <w:rPr>
          <w:b/>
        </w:rPr>
      </w:pPr>
    </w:p>
    <w:p w14:paraId="29561E45" w14:textId="77777777" w:rsidR="000A659D" w:rsidRDefault="000A659D" w:rsidP="00203B3D">
      <w:pPr>
        <w:jc w:val="both"/>
        <w:rPr>
          <w:b/>
        </w:rPr>
      </w:pPr>
    </w:p>
    <w:p w14:paraId="67D409CA" w14:textId="77777777" w:rsidR="000A659D" w:rsidRDefault="000A659D" w:rsidP="00203B3D">
      <w:pPr>
        <w:jc w:val="both"/>
        <w:rPr>
          <w:b/>
        </w:rPr>
      </w:pPr>
    </w:p>
    <w:p w14:paraId="4C888A96" w14:textId="77777777" w:rsidR="000A659D" w:rsidRDefault="000A659D" w:rsidP="00203B3D">
      <w:pPr>
        <w:jc w:val="both"/>
        <w:rPr>
          <w:b/>
        </w:rPr>
      </w:pPr>
    </w:p>
    <w:p w14:paraId="2D396E2A" w14:textId="77777777" w:rsidR="000A659D" w:rsidRDefault="000A659D" w:rsidP="00203B3D">
      <w:pPr>
        <w:jc w:val="both"/>
        <w:rPr>
          <w:b/>
        </w:rPr>
      </w:pPr>
    </w:p>
    <w:p w14:paraId="09AF61FD" w14:textId="77777777" w:rsidR="005554A8" w:rsidRDefault="005554A8" w:rsidP="00203B3D">
      <w:pPr>
        <w:jc w:val="both"/>
        <w:rPr>
          <w:b/>
        </w:rPr>
      </w:pPr>
    </w:p>
    <w:p w14:paraId="284ECD93" w14:textId="77777777" w:rsidR="005554A8" w:rsidRDefault="005554A8" w:rsidP="00203B3D">
      <w:pPr>
        <w:jc w:val="both"/>
        <w:rPr>
          <w:b/>
        </w:rPr>
      </w:pPr>
    </w:p>
    <w:p w14:paraId="29F44503" w14:textId="1D7D0AD1" w:rsidR="005554A8" w:rsidRDefault="005F0E4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REQ-6</w:t>
      </w:r>
    </w:p>
    <w:p w14:paraId="1B08522B" w14:textId="74CAD985" w:rsidR="005554A8" w:rsidRPr="00654444" w:rsidRDefault="005554A8" w:rsidP="00203B3D">
      <w:pPr>
        <w:ind w:left="720"/>
        <w:jc w:val="both"/>
      </w:pPr>
      <w:r>
        <w:t>R</w:t>
      </w:r>
      <w:r w:rsidR="005F0E4C">
        <w:t>EQ-6</w:t>
      </w:r>
      <w:proofErr w:type="gramStart"/>
      <w:r w:rsidRPr="00654444">
        <w:t xml:space="preserve">: </w:t>
      </w:r>
      <w:r>
        <w:t>Marcar</w:t>
      </w:r>
      <w:proofErr w:type="gramEnd"/>
      <w:r>
        <w:t xml:space="preserve"> consulta do dador.</w:t>
      </w:r>
    </w:p>
    <w:p w14:paraId="2944F970" w14:textId="77777777" w:rsidR="005554A8" w:rsidRPr="00412256" w:rsidRDefault="005554A8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562211E8" w14:textId="64C7751F" w:rsidR="005554A8" w:rsidRPr="00654444" w:rsidRDefault="005554A8" w:rsidP="00203B3D">
      <w:pPr>
        <w:ind w:left="1440"/>
        <w:jc w:val="both"/>
      </w:pPr>
      <w:r w:rsidRPr="00654444">
        <w:t xml:space="preserve">O(a) </w:t>
      </w:r>
      <w:r>
        <w:t>Médico(a), é responsável por marcar consultas para o dador. Estes agendamentos devem ser registados no sistema e associados à ficha do dador.</w:t>
      </w:r>
    </w:p>
    <w:p w14:paraId="7415D169" w14:textId="77777777" w:rsidR="005554A8" w:rsidRDefault="005554A8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040FAB13" w14:textId="77777777" w:rsidR="005554A8" w:rsidRPr="005554A8" w:rsidRDefault="005554A8" w:rsidP="00203B3D">
      <w:pPr>
        <w:ind w:left="1440"/>
        <w:jc w:val="both"/>
      </w:pPr>
      <w:r w:rsidRPr="005554A8">
        <w:t xml:space="preserve"> </w:t>
      </w:r>
    </w:p>
    <w:p w14:paraId="6822AA2D" w14:textId="77777777" w:rsidR="005554A8" w:rsidRPr="005554A8" w:rsidRDefault="005554A8" w:rsidP="00203B3D">
      <w:pPr>
        <w:ind w:left="1440"/>
        <w:jc w:val="both"/>
        <w:rPr>
          <w:b/>
        </w:rPr>
      </w:pPr>
      <w:r w:rsidRPr="005554A8">
        <w:rPr>
          <w:b/>
        </w:rPr>
        <w:t>Pré-Condições:</w:t>
      </w:r>
    </w:p>
    <w:p w14:paraId="14E77BFB" w14:textId="77777777" w:rsidR="005554A8" w:rsidRDefault="005554A8" w:rsidP="00203B3D">
      <w:pPr>
        <w:pStyle w:val="PargrafodaLista"/>
        <w:numPr>
          <w:ilvl w:val="0"/>
          <w:numId w:val="6"/>
        </w:numPr>
        <w:jc w:val="both"/>
      </w:pPr>
      <w:r>
        <w:t>O dador já tem uma ficha de identificação registada no sistema.</w:t>
      </w:r>
    </w:p>
    <w:p w14:paraId="0F8C1AC9" w14:textId="0885FA75" w:rsidR="005554A8" w:rsidRDefault="005554A8" w:rsidP="00203B3D">
      <w:pPr>
        <w:pStyle w:val="PargrafodaLista"/>
        <w:numPr>
          <w:ilvl w:val="0"/>
          <w:numId w:val="6"/>
        </w:numPr>
        <w:jc w:val="both"/>
      </w:pPr>
      <w:r>
        <w:t>O</w:t>
      </w:r>
      <w:r w:rsidR="00A00002">
        <w:t>(a)</w:t>
      </w:r>
      <w:r>
        <w:t xml:space="preserve"> Médico(a) tem permissões no sistema para agendar consultas para o dador.</w:t>
      </w:r>
    </w:p>
    <w:p w14:paraId="0CEC5941" w14:textId="77777777" w:rsidR="005554A8" w:rsidRDefault="005554A8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281F5605" w14:textId="77777777" w:rsidR="00A00002" w:rsidRDefault="005554A8" w:rsidP="00203B3D">
      <w:pPr>
        <w:pStyle w:val="PargrafodaLista"/>
        <w:numPr>
          <w:ilvl w:val="0"/>
          <w:numId w:val="14"/>
        </w:numPr>
        <w:jc w:val="both"/>
      </w:pPr>
      <w:r>
        <w:t>O</w:t>
      </w:r>
      <w:r w:rsidR="00A00002">
        <w:t>(a)</w:t>
      </w:r>
      <w:r>
        <w:t xml:space="preserve"> Médico(a) inicia sessão no sistema.</w:t>
      </w:r>
    </w:p>
    <w:p w14:paraId="1615C8A4" w14:textId="77777777" w:rsidR="00A00002" w:rsidRDefault="005554A8" w:rsidP="00203B3D">
      <w:pPr>
        <w:pStyle w:val="PargrafodaLista"/>
        <w:numPr>
          <w:ilvl w:val="0"/>
          <w:numId w:val="14"/>
        </w:numPr>
        <w:jc w:val="both"/>
      </w:pPr>
      <w:r>
        <w:t>O</w:t>
      </w:r>
      <w:r w:rsidR="00A00002">
        <w:t>(a)</w:t>
      </w:r>
      <w:r>
        <w:t xml:space="preserve"> Mé</w:t>
      </w:r>
      <w:r w:rsidR="00A00002">
        <w:t>dico</w:t>
      </w:r>
      <w:r>
        <w:t>(a) acede à secção de agendamento de consultas.</w:t>
      </w:r>
    </w:p>
    <w:p w14:paraId="42A2B4B6" w14:textId="77777777" w:rsidR="00A00002" w:rsidRDefault="005554A8" w:rsidP="00203B3D">
      <w:pPr>
        <w:pStyle w:val="PargrafodaLista"/>
        <w:numPr>
          <w:ilvl w:val="0"/>
          <w:numId w:val="14"/>
        </w:numPr>
        <w:jc w:val="both"/>
      </w:pPr>
      <w:r>
        <w:t>O</w:t>
      </w:r>
      <w:r w:rsidR="00A00002">
        <w:t>(a)</w:t>
      </w:r>
      <w:r>
        <w:t xml:space="preserve"> Médico(a) insere os dados associados ao agendamento.</w:t>
      </w:r>
    </w:p>
    <w:p w14:paraId="20305C98" w14:textId="76FB8AEC" w:rsidR="005554A8" w:rsidRPr="00B86C1C" w:rsidRDefault="005554A8" w:rsidP="00203B3D">
      <w:pPr>
        <w:pStyle w:val="PargrafodaLista"/>
        <w:numPr>
          <w:ilvl w:val="0"/>
          <w:numId w:val="14"/>
        </w:numPr>
        <w:jc w:val="both"/>
      </w:pPr>
      <w:r>
        <w:t>O</w:t>
      </w:r>
      <w:r w:rsidR="00A00002">
        <w:t>(a)</w:t>
      </w:r>
      <w:r>
        <w:t xml:space="preserve"> Médico(a) submete o registo de agendamento da consulta.</w:t>
      </w:r>
    </w:p>
    <w:p w14:paraId="7A5D07A9" w14:textId="77777777" w:rsidR="005554A8" w:rsidRPr="007E70C4" w:rsidRDefault="005554A8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5DFBD36E" w14:textId="77777777" w:rsidR="005554A8" w:rsidRPr="00B86C1C" w:rsidRDefault="005554A8" w:rsidP="00203B3D">
      <w:pPr>
        <w:pStyle w:val="PargrafodaLista"/>
        <w:numPr>
          <w:ilvl w:val="0"/>
          <w:numId w:val="7"/>
        </w:numPr>
        <w:jc w:val="both"/>
      </w:pPr>
      <w:r>
        <w:t>Os dados inseridos são validados pelo sistema.</w:t>
      </w:r>
    </w:p>
    <w:p w14:paraId="20EB18AD" w14:textId="77777777" w:rsidR="005554A8" w:rsidRDefault="005554A8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761E6608" w14:textId="77777777" w:rsidR="005554A8" w:rsidRPr="00B86C1C" w:rsidRDefault="005554A8" w:rsidP="00203B3D">
      <w:pPr>
        <w:pStyle w:val="PargrafodaLista"/>
        <w:numPr>
          <w:ilvl w:val="0"/>
          <w:numId w:val="6"/>
        </w:numPr>
        <w:jc w:val="both"/>
      </w:pPr>
      <w:r>
        <w:t>Os dados inseridos são associados à ficha do dador.</w:t>
      </w:r>
    </w:p>
    <w:p w14:paraId="073D4229" w14:textId="77777777" w:rsidR="005554A8" w:rsidRDefault="005554A8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541FDF1B" w14:textId="15C4F0B0" w:rsidR="005554A8" w:rsidRPr="005554A8" w:rsidRDefault="005554A8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A data de agendamento não pode ser anterior à data atual do sistema.</w:t>
      </w:r>
    </w:p>
    <w:p w14:paraId="3F524C7B" w14:textId="5C829049" w:rsidR="005554A8" w:rsidRPr="005554A8" w:rsidRDefault="005554A8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A hora de agendamento não pode estar fora do horário de funcionamento do banco.</w:t>
      </w:r>
    </w:p>
    <w:p w14:paraId="5A67D5D1" w14:textId="7F906024" w:rsidR="005554A8" w:rsidRPr="00EA5666" w:rsidRDefault="00EA5666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O agendamento tem um médico associado.</w:t>
      </w:r>
    </w:p>
    <w:p w14:paraId="3D1F947D" w14:textId="3C09BE87" w:rsidR="00EA5666" w:rsidRPr="00D926C3" w:rsidRDefault="00EA5666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Um médico não pode ter dois agendamentos na mesma data e hora.</w:t>
      </w:r>
    </w:p>
    <w:p w14:paraId="72314FC0" w14:textId="77777777" w:rsidR="005554A8" w:rsidRDefault="005554A8" w:rsidP="00203B3D">
      <w:pPr>
        <w:jc w:val="both"/>
        <w:rPr>
          <w:b/>
        </w:rPr>
      </w:pPr>
    </w:p>
    <w:p w14:paraId="65BF0232" w14:textId="77777777" w:rsidR="005554A8" w:rsidRDefault="005554A8" w:rsidP="00203B3D">
      <w:pPr>
        <w:jc w:val="both"/>
        <w:rPr>
          <w:b/>
        </w:rPr>
      </w:pPr>
    </w:p>
    <w:p w14:paraId="6BC42DE0" w14:textId="77777777" w:rsidR="005554A8" w:rsidRDefault="005554A8" w:rsidP="00203B3D">
      <w:pPr>
        <w:jc w:val="both"/>
        <w:rPr>
          <w:b/>
        </w:rPr>
      </w:pPr>
    </w:p>
    <w:p w14:paraId="6020D1ED" w14:textId="77777777" w:rsidR="005554A8" w:rsidRDefault="005554A8" w:rsidP="00203B3D">
      <w:pPr>
        <w:jc w:val="both"/>
        <w:rPr>
          <w:b/>
        </w:rPr>
      </w:pPr>
    </w:p>
    <w:p w14:paraId="66224C22" w14:textId="77777777" w:rsidR="005554A8" w:rsidRDefault="005554A8" w:rsidP="00203B3D">
      <w:pPr>
        <w:jc w:val="both"/>
        <w:rPr>
          <w:b/>
        </w:rPr>
      </w:pPr>
    </w:p>
    <w:p w14:paraId="4CCFA8CA" w14:textId="77777777" w:rsidR="005554A8" w:rsidRDefault="005554A8" w:rsidP="00203B3D">
      <w:pPr>
        <w:jc w:val="both"/>
        <w:rPr>
          <w:b/>
        </w:rPr>
      </w:pPr>
    </w:p>
    <w:p w14:paraId="558B3190" w14:textId="77777777" w:rsidR="005554A8" w:rsidRDefault="005554A8" w:rsidP="00203B3D">
      <w:pPr>
        <w:jc w:val="both"/>
        <w:rPr>
          <w:b/>
        </w:rPr>
      </w:pPr>
    </w:p>
    <w:p w14:paraId="7ABA0D31" w14:textId="77777777" w:rsidR="001172A5" w:rsidRDefault="001172A5" w:rsidP="00203B3D">
      <w:pPr>
        <w:jc w:val="both"/>
        <w:rPr>
          <w:b/>
        </w:rPr>
      </w:pPr>
    </w:p>
    <w:p w14:paraId="62C932B1" w14:textId="35D077E5" w:rsidR="001172A5" w:rsidRDefault="005F0E4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REQ-7</w:t>
      </w:r>
    </w:p>
    <w:p w14:paraId="5BAA89C4" w14:textId="6B9CC3C7" w:rsidR="001172A5" w:rsidRPr="00654444" w:rsidRDefault="005F0E4C" w:rsidP="00203B3D">
      <w:pPr>
        <w:ind w:left="720"/>
        <w:jc w:val="both"/>
      </w:pPr>
      <w:r>
        <w:t>REQ-7</w:t>
      </w:r>
      <w:proofErr w:type="gramStart"/>
      <w:r w:rsidR="001172A5" w:rsidRPr="00654444">
        <w:t xml:space="preserve">: </w:t>
      </w:r>
      <w:r w:rsidR="001172A5">
        <w:t>Consultar</w:t>
      </w:r>
      <w:proofErr w:type="gramEnd"/>
      <w:r w:rsidR="001172A5">
        <w:t xml:space="preserve"> processos de doação.</w:t>
      </w:r>
    </w:p>
    <w:p w14:paraId="3873F966" w14:textId="77777777" w:rsidR="001172A5" w:rsidRPr="00412256" w:rsidRDefault="001172A5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543385AF" w14:textId="5935BC2E" w:rsidR="001172A5" w:rsidRPr="00654444" w:rsidRDefault="001172A5" w:rsidP="00203B3D">
      <w:pPr>
        <w:ind w:left="1440"/>
        <w:jc w:val="both"/>
      </w:pPr>
      <w:r w:rsidRPr="00654444">
        <w:t xml:space="preserve">O(a) </w:t>
      </w:r>
      <w:r>
        <w:t>Médico(a) tem a possibilidade de consultar os processos de doação. Deste modo, passa a ter mais controlo sobre a fase em que se encontra cada processo de doação de gâmetas.</w:t>
      </w:r>
    </w:p>
    <w:p w14:paraId="579C7D4A" w14:textId="77777777" w:rsidR="001172A5" w:rsidRDefault="001172A5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297F5D3F" w14:textId="77777777" w:rsidR="001172A5" w:rsidRPr="005554A8" w:rsidRDefault="001172A5" w:rsidP="00203B3D">
      <w:pPr>
        <w:ind w:left="1440"/>
        <w:jc w:val="both"/>
      </w:pPr>
      <w:r w:rsidRPr="005554A8">
        <w:t xml:space="preserve"> </w:t>
      </w:r>
    </w:p>
    <w:p w14:paraId="1628F9CE" w14:textId="77777777" w:rsidR="001172A5" w:rsidRPr="005554A8" w:rsidRDefault="001172A5" w:rsidP="00203B3D">
      <w:pPr>
        <w:ind w:left="1440"/>
        <w:jc w:val="both"/>
        <w:rPr>
          <w:b/>
        </w:rPr>
      </w:pPr>
      <w:r w:rsidRPr="005554A8">
        <w:rPr>
          <w:b/>
        </w:rPr>
        <w:t>Pré-Condições:</w:t>
      </w:r>
    </w:p>
    <w:p w14:paraId="3D0404FD" w14:textId="77777777" w:rsidR="001172A5" w:rsidRDefault="001172A5" w:rsidP="00203B3D">
      <w:pPr>
        <w:pStyle w:val="PargrafodaLista"/>
        <w:numPr>
          <w:ilvl w:val="0"/>
          <w:numId w:val="6"/>
        </w:numPr>
        <w:jc w:val="both"/>
      </w:pPr>
      <w:r>
        <w:t>O dador já tem uma ficha de identificação registada no sistema.</w:t>
      </w:r>
    </w:p>
    <w:p w14:paraId="5E403DBE" w14:textId="4AE67A25" w:rsidR="001172A5" w:rsidRDefault="001172A5" w:rsidP="00203B3D">
      <w:pPr>
        <w:pStyle w:val="PargrafodaLista"/>
        <w:numPr>
          <w:ilvl w:val="0"/>
          <w:numId w:val="6"/>
        </w:numPr>
        <w:jc w:val="both"/>
      </w:pPr>
      <w:r>
        <w:t>O(a) Médico(a) tem permissões no sistema para consultar os processos de doação.</w:t>
      </w:r>
    </w:p>
    <w:p w14:paraId="618D8813" w14:textId="77777777" w:rsidR="001172A5" w:rsidRDefault="001172A5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0DAA29E1" w14:textId="77777777" w:rsidR="001172A5" w:rsidRDefault="001172A5" w:rsidP="00203B3D">
      <w:pPr>
        <w:pStyle w:val="PargrafodaLista"/>
        <w:numPr>
          <w:ilvl w:val="0"/>
          <w:numId w:val="15"/>
        </w:numPr>
        <w:jc w:val="both"/>
      </w:pPr>
      <w:r>
        <w:t>O(a) Médico(a) inicia sessão no sistema.</w:t>
      </w:r>
    </w:p>
    <w:p w14:paraId="54156292" w14:textId="16F7BE37" w:rsidR="001172A5" w:rsidRDefault="001172A5" w:rsidP="00203B3D">
      <w:pPr>
        <w:pStyle w:val="PargrafodaLista"/>
        <w:numPr>
          <w:ilvl w:val="0"/>
          <w:numId w:val="15"/>
        </w:numPr>
        <w:jc w:val="both"/>
      </w:pPr>
      <w:r>
        <w:t>O(a) Médico(a) acede à secção de consulta de processos de doação.</w:t>
      </w:r>
    </w:p>
    <w:p w14:paraId="2FE61920" w14:textId="49984834" w:rsidR="008B4A41" w:rsidRDefault="008B4A41" w:rsidP="00203B3D">
      <w:pPr>
        <w:pStyle w:val="PargrafodaLista"/>
        <w:numPr>
          <w:ilvl w:val="0"/>
          <w:numId w:val="15"/>
        </w:numPr>
        <w:jc w:val="both"/>
      </w:pPr>
      <w:r>
        <w:t>O(a) Médico(a) consulta e lê informações sobre os processos de doação.</w:t>
      </w:r>
    </w:p>
    <w:p w14:paraId="7AA08659" w14:textId="77777777" w:rsidR="001172A5" w:rsidRPr="007E70C4" w:rsidRDefault="001172A5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7E837388" w14:textId="182016E8" w:rsidR="001172A5" w:rsidRPr="00484385" w:rsidRDefault="00484385" w:rsidP="00203B3D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Sem nada a registar de momento.</w:t>
      </w:r>
    </w:p>
    <w:p w14:paraId="13F418F4" w14:textId="77777777" w:rsidR="001172A5" w:rsidRDefault="001172A5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045E1748" w14:textId="77777777" w:rsidR="00484385" w:rsidRPr="00D926C3" w:rsidRDefault="00484385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Sem nada a registar de momento.</w:t>
      </w:r>
    </w:p>
    <w:p w14:paraId="3E7184F4" w14:textId="77777777" w:rsidR="001172A5" w:rsidRDefault="001172A5" w:rsidP="00203B3D">
      <w:pPr>
        <w:jc w:val="both"/>
        <w:rPr>
          <w:b/>
        </w:rPr>
      </w:pPr>
    </w:p>
    <w:p w14:paraId="24065F61" w14:textId="77777777" w:rsidR="001172A5" w:rsidRDefault="001172A5" w:rsidP="00203B3D">
      <w:pPr>
        <w:jc w:val="both"/>
        <w:rPr>
          <w:b/>
        </w:rPr>
      </w:pPr>
    </w:p>
    <w:p w14:paraId="2385E4CE" w14:textId="77777777" w:rsidR="001172A5" w:rsidRDefault="001172A5" w:rsidP="00203B3D">
      <w:pPr>
        <w:jc w:val="both"/>
        <w:rPr>
          <w:b/>
        </w:rPr>
      </w:pPr>
    </w:p>
    <w:p w14:paraId="62A78122" w14:textId="77777777" w:rsidR="001172A5" w:rsidRDefault="001172A5" w:rsidP="00203B3D">
      <w:pPr>
        <w:jc w:val="both"/>
        <w:rPr>
          <w:b/>
        </w:rPr>
      </w:pPr>
    </w:p>
    <w:p w14:paraId="57851DD1" w14:textId="77777777" w:rsidR="008B4A41" w:rsidRDefault="008B4A41" w:rsidP="00203B3D">
      <w:pPr>
        <w:jc w:val="both"/>
        <w:rPr>
          <w:b/>
        </w:rPr>
      </w:pPr>
    </w:p>
    <w:p w14:paraId="28D5BC09" w14:textId="77777777" w:rsidR="008B4A41" w:rsidRDefault="008B4A41" w:rsidP="00203B3D">
      <w:pPr>
        <w:jc w:val="both"/>
        <w:rPr>
          <w:b/>
        </w:rPr>
      </w:pPr>
    </w:p>
    <w:p w14:paraId="2A9B6855" w14:textId="77777777" w:rsidR="008B4A41" w:rsidRDefault="008B4A41" w:rsidP="00203B3D">
      <w:pPr>
        <w:jc w:val="both"/>
        <w:rPr>
          <w:b/>
        </w:rPr>
      </w:pPr>
    </w:p>
    <w:p w14:paraId="26FE4E29" w14:textId="77777777" w:rsidR="008B4A41" w:rsidRDefault="008B4A41" w:rsidP="00203B3D">
      <w:pPr>
        <w:jc w:val="both"/>
        <w:rPr>
          <w:b/>
        </w:rPr>
      </w:pPr>
    </w:p>
    <w:p w14:paraId="0509471A" w14:textId="77777777" w:rsidR="008B4A41" w:rsidRDefault="008B4A41" w:rsidP="00203B3D">
      <w:pPr>
        <w:jc w:val="both"/>
        <w:rPr>
          <w:b/>
        </w:rPr>
      </w:pPr>
    </w:p>
    <w:p w14:paraId="4FF95981" w14:textId="77777777" w:rsidR="008B4A41" w:rsidRDefault="008B4A41" w:rsidP="00203B3D">
      <w:pPr>
        <w:jc w:val="both"/>
        <w:rPr>
          <w:b/>
        </w:rPr>
      </w:pPr>
    </w:p>
    <w:p w14:paraId="3C17A200" w14:textId="07BBCECB" w:rsidR="005554A8" w:rsidRDefault="005554A8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</w:t>
      </w:r>
      <w:r w:rsidR="005F0E4C">
        <w:t>EQ-8</w:t>
      </w:r>
    </w:p>
    <w:p w14:paraId="71AE9D5C" w14:textId="4AFE67B9" w:rsidR="005554A8" w:rsidRPr="00654444" w:rsidRDefault="005F0E4C" w:rsidP="00203B3D">
      <w:pPr>
        <w:ind w:left="720"/>
        <w:jc w:val="both"/>
      </w:pPr>
      <w:r>
        <w:t>REQ-8</w:t>
      </w:r>
      <w:proofErr w:type="gramStart"/>
      <w:r w:rsidR="005554A8" w:rsidRPr="00654444">
        <w:t xml:space="preserve">: </w:t>
      </w:r>
      <w:r w:rsidR="003E63BC">
        <w:t>Validar</w:t>
      </w:r>
      <w:proofErr w:type="gramEnd"/>
      <w:r w:rsidR="003E63BC">
        <w:t xml:space="preserve"> resultados do laboratório</w:t>
      </w:r>
      <w:r w:rsidR="005554A8">
        <w:t>.</w:t>
      </w:r>
    </w:p>
    <w:p w14:paraId="52D7B793" w14:textId="77777777" w:rsidR="005554A8" w:rsidRPr="00412256" w:rsidRDefault="005554A8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38AA64A2" w14:textId="59DF3B21" w:rsidR="005554A8" w:rsidRPr="00654444" w:rsidRDefault="00BA4622" w:rsidP="00203B3D">
      <w:pPr>
        <w:ind w:left="1440"/>
        <w:jc w:val="both"/>
      </w:pPr>
      <w:r>
        <w:t>O(a</w:t>
      </w:r>
      <w:proofErr w:type="gramStart"/>
      <w:r>
        <w:t xml:space="preserve">) </w:t>
      </w:r>
      <w:r w:rsidR="003E63BC">
        <w:t>Diretor</w:t>
      </w:r>
      <w:proofErr w:type="gramEnd"/>
      <w:r w:rsidR="003E63BC">
        <w:t xml:space="preserve">(a) </w:t>
      </w:r>
      <w:r w:rsidR="005554A8">
        <w:t xml:space="preserve">Médico(a), </w:t>
      </w:r>
      <w:r>
        <w:t>é re</w:t>
      </w:r>
      <w:r w:rsidR="00077F00">
        <w:t xml:space="preserve">sponsável por aprovar/rejeitar </w:t>
      </w:r>
      <w:r>
        <w:t xml:space="preserve">os relatórios </w:t>
      </w:r>
      <w:r w:rsidR="00077F00">
        <w:t>anteriormente aprovados pelo(a) Diretor(a) de Laboratório</w:t>
      </w:r>
      <w:r>
        <w:t xml:space="preserve"> (por exemplo: relatórios referentes ao espermograma ou ao teste de descongelamento). </w:t>
      </w:r>
      <w:r w:rsidR="00EB01B6">
        <w:t xml:space="preserve">Estes dados devem ser registados no sistema e associados </w:t>
      </w:r>
      <w:r w:rsidR="00684BF3">
        <w:t xml:space="preserve">tanto </w:t>
      </w:r>
      <w:r w:rsidR="00EB01B6">
        <w:t>ao respetivo relató</w:t>
      </w:r>
      <w:r w:rsidR="00684BF3">
        <w:t>rio como</w:t>
      </w:r>
      <w:r w:rsidR="00EB01B6">
        <w:t xml:space="preserve"> à ficha do dador.</w:t>
      </w:r>
    </w:p>
    <w:p w14:paraId="60C1134E" w14:textId="2488AADC" w:rsidR="005554A8" w:rsidRDefault="005554A8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2A0F7471" w14:textId="77777777" w:rsidR="00A00002" w:rsidRPr="00A00002" w:rsidRDefault="00A00002" w:rsidP="00203B3D">
      <w:pPr>
        <w:jc w:val="both"/>
      </w:pPr>
    </w:p>
    <w:p w14:paraId="6A0E8F98" w14:textId="77777777" w:rsidR="005554A8" w:rsidRPr="00BA4622" w:rsidRDefault="005554A8" w:rsidP="00203B3D">
      <w:pPr>
        <w:ind w:left="1440"/>
        <w:jc w:val="both"/>
        <w:rPr>
          <w:b/>
        </w:rPr>
      </w:pPr>
      <w:r w:rsidRPr="00BA4622">
        <w:rPr>
          <w:b/>
        </w:rPr>
        <w:t>Pré-Condições:</w:t>
      </w:r>
    </w:p>
    <w:p w14:paraId="4BA7A883" w14:textId="77777777" w:rsidR="005554A8" w:rsidRDefault="005554A8" w:rsidP="00203B3D">
      <w:pPr>
        <w:pStyle w:val="PargrafodaLista"/>
        <w:numPr>
          <w:ilvl w:val="0"/>
          <w:numId w:val="6"/>
        </w:numPr>
        <w:jc w:val="both"/>
      </w:pPr>
      <w:r>
        <w:t>O dador já tem uma ficha de identificação registada no sistema.</w:t>
      </w:r>
    </w:p>
    <w:p w14:paraId="2DF2E792" w14:textId="3AA1E271" w:rsidR="00A00002" w:rsidRDefault="00A00002" w:rsidP="00203B3D">
      <w:pPr>
        <w:pStyle w:val="PargrafodaLista"/>
        <w:numPr>
          <w:ilvl w:val="0"/>
          <w:numId w:val="6"/>
        </w:numPr>
        <w:jc w:val="both"/>
      </w:pPr>
      <w:r>
        <w:t>Tem de existir um relatório no sistema para ser aprovado.</w:t>
      </w:r>
    </w:p>
    <w:p w14:paraId="79F891D0" w14:textId="6F78CE0F" w:rsidR="005554A8" w:rsidRDefault="005554A8" w:rsidP="00203B3D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r w:rsidR="00A00002">
        <w:t xml:space="preserve">Diretor </w:t>
      </w:r>
      <w:r>
        <w:t xml:space="preserve">Médico(a) tem permissões no sistema para realizar o questionário ao dador. </w:t>
      </w:r>
    </w:p>
    <w:p w14:paraId="4FFECBCD" w14:textId="77777777" w:rsidR="005554A8" w:rsidRDefault="005554A8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7CDD5F65" w14:textId="3B5B2B41" w:rsidR="005554A8" w:rsidRDefault="005554A8" w:rsidP="00203B3D">
      <w:pPr>
        <w:pStyle w:val="PargrafodaLista"/>
        <w:numPr>
          <w:ilvl w:val="0"/>
          <w:numId w:val="13"/>
        </w:numPr>
        <w:jc w:val="both"/>
      </w:pPr>
      <w:r>
        <w:t>O</w:t>
      </w:r>
      <w:r w:rsidR="00A00002">
        <w:t>(a</w:t>
      </w:r>
      <w:proofErr w:type="gramStart"/>
      <w:r w:rsidR="00A00002">
        <w:t>)</w:t>
      </w:r>
      <w:r>
        <w:t xml:space="preserve"> </w:t>
      </w:r>
      <w:r w:rsidR="00A00002">
        <w:t>Diretor</w:t>
      </w:r>
      <w:proofErr w:type="gramEnd"/>
      <w:r w:rsidR="00A00002">
        <w:t xml:space="preserve">(a) </w:t>
      </w:r>
      <w:r>
        <w:t>Médico(a) inicia sessão no sistema.</w:t>
      </w:r>
    </w:p>
    <w:p w14:paraId="53A1A36C" w14:textId="39783EBA" w:rsidR="005554A8" w:rsidRDefault="005554A8" w:rsidP="00203B3D">
      <w:pPr>
        <w:pStyle w:val="PargrafodaLista"/>
        <w:numPr>
          <w:ilvl w:val="0"/>
          <w:numId w:val="13"/>
        </w:numPr>
        <w:jc w:val="both"/>
      </w:pPr>
      <w:r>
        <w:t>O</w:t>
      </w:r>
      <w:r w:rsidR="00A00002">
        <w:t>(a</w:t>
      </w:r>
      <w:proofErr w:type="gramStart"/>
      <w:r w:rsidR="00A00002">
        <w:t>)</w:t>
      </w:r>
      <w:r>
        <w:t xml:space="preserve"> </w:t>
      </w:r>
      <w:r w:rsidR="00A00002">
        <w:t>Diretor</w:t>
      </w:r>
      <w:proofErr w:type="gramEnd"/>
      <w:r w:rsidR="00A00002">
        <w:t xml:space="preserve">(a) </w:t>
      </w:r>
      <w:r>
        <w:t>Médico(a) acede à secção</w:t>
      </w:r>
      <w:r w:rsidR="00A00002">
        <w:t xml:space="preserve"> de validação de resultados do laboratório</w:t>
      </w:r>
      <w:r>
        <w:t>.</w:t>
      </w:r>
    </w:p>
    <w:p w14:paraId="2BA7BEF1" w14:textId="77777777" w:rsidR="00A00002" w:rsidRDefault="005554A8" w:rsidP="00203B3D">
      <w:pPr>
        <w:pStyle w:val="PargrafodaLista"/>
        <w:numPr>
          <w:ilvl w:val="0"/>
          <w:numId w:val="13"/>
        </w:numPr>
        <w:jc w:val="both"/>
      </w:pPr>
      <w:r>
        <w:t>O</w:t>
      </w:r>
      <w:r w:rsidR="00A00002">
        <w:t>(a</w:t>
      </w:r>
      <w:proofErr w:type="gramStart"/>
      <w:r w:rsidR="00A00002">
        <w:t>)</w:t>
      </w:r>
      <w:r>
        <w:t xml:space="preserve"> </w:t>
      </w:r>
      <w:r w:rsidR="00A00002">
        <w:t>Diretor</w:t>
      </w:r>
      <w:proofErr w:type="gramEnd"/>
      <w:r w:rsidR="00A00002">
        <w:t xml:space="preserve">(a) </w:t>
      </w:r>
      <w:r>
        <w:t xml:space="preserve">Médico(a) </w:t>
      </w:r>
      <w:r w:rsidR="00A00002">
        <w:t>aprova/rejeita um relatório</w:t>
      </w:r>
      <w:r>
        <w:t>.</w:t>
      </w:r>
    </w:p>
    <w:p w14:paraId="5F06F806" w14:textId="5D54E436" w:rsidR="005554A8" w:rsidRPr="00B86C1C" w:rsidRDefault="005554A8" w:rsidP="00203B3D">
      <w:pPr>
        <w:pStyle w:val="PargrafodaLista"/>
        <w:numPr>
          <w:ilvl w:val="0"/>
          <w:numId w:val="13"/>
        </w:numPr>
        <w:jc w:val="both"/>
      </w:pPr>
      <w:r>
        <w:t>O</w:t>
      </w:r>
      <w:r w:rsidR="00A00002">
        <w:t>(a</w:t>
      </w:r>
      <w:proofErr w:type="gramStart"/>
      <w:r w:rsidR="00A00002">
        <w:t>)</w:t>
      </w:r>
      <w:r>
        <w:t xml:space="preserve"> </w:t>
      </w:r>
      <w:r w:rsidR="00A00002">
        <w:t>Diretor</w:t>
      </w:r>
      <w:proofErr w:type="gramEnd"/>
      <w:r w:rsidR="00A00002">
        <w:t xml:space="preserve">(a) </w:t>
      </w:r>
      <w:r>
        <w:t>Mé</w:t>
      </w:r>
      <w:r w:rsidR="00A00002">
        <w:t>dico(a) submete a decisão de aceitar/rejeitar um relatório</w:t>
      </w:r>
      <w:r>
        <w:t>.</w:t>
      </w:r>
    </w:p>
    <w:p w14:paraId="2965DE50" w14:textId="77777777" w:rsidR="005554A8" w:rsidRPr="007E70C4" w:rsidRDefault="005554A8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7B1C989D" w14:textId="77777777" w:rsidR="005554A8" w:rsidRDefault="005554A8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1317ACBC" w14:textId="20B8D31E" w:rsidR="005554A8" w:rsidRPr="00B86C1C" w:rsidRDefault="005554A8" w:rsidP="00203B3D">
      <w:pPr>
        <w:pStyle w:val="PargrafodaLista"/>
        <w:numPr>
          <w:ilvl w:val="0"/>
          <w:numId w:val="6"/>
        </w:numPr>
        <w:jc w:val="both"/>
      </w:pPr>
      <w:r>
        <w:t xml:space="preserve">Os dados inseridos são associados </w:t>
      </w:r>
      <w:r w:rsidR="00A00002">
        <w:t xml:space="preserve">ao relatório e </w:t>
      </w:r>
      <w:r>
        <w:t>à ficha do dador.</w:t>
      </w:r>
    </w:p>
    <w:p w14:paraId="0E4A58C7" w14:textId="77777777" w:rsidR="005554A8" w:rsidRDefault="005554A8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553C91C6" w14:textId="77777777" w:rsidR="005554A8" w:rsidRPr="00D926C3" w:rsidRDefault="005554A8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Sem nada a registar de momento.</w:t>
      </w:r>
    </w:p>
    <w:p w14:paraId="620B5C27" w14:textId="77777777" w:rsidR="005554A8" w:rsidRDefault="005554A8" w:rsidP="00203B3D">
      <w:pPr>
        <w:jc w:val="both"/>
        <w:rPr>
          <w:b/>
        </w:rPr>
      </w:pPr>
    </w:p>
    <w:p w14:paraId="68DB31F0" w14:textId="77777777" w:rsidR="005554A8" w:rsidRDefault="005554A8" w:rsidP="00203B3D">
      <w:pPr>
        <w:jc w:val="both"/>
        <w:rPr>
          <w:b/>
        </w:rPr>
      </w:pPr>
    </w:p>
    <w:p w14:paraId="5F84A765" w14:textId="77777777" w:rsidR="00A00002" w:rsidRDefault="00A00002" w:rsidP="00203B3D">
      <w:pPr>
        <w:jc w:val="both"/>
        <w:rPr>
          <w:b/>
        </w:rPr>
      </w:pPr>
    </w:p>
    <w:p w14:paraId="79CDDC4C" w14:textId="77777777" w:rsidR="00A00002" w:rsidRDefault="00A00002" w:rsidP="00203B3D">
      <w:pPr>
        <w:jc w:val="both"/>
        <w:rPr>
          <w:b/>
        </w:rPr>
      </w:pPr>
    </w:p>
    <w:p w14:paraId="69894B8A" w14:textId="77777777" w:rsidR="00A00002" w:rsidRDefault="00A00002" w:rsidP="00203B3D">
      <w:pPr>
        <w:jc w:val="both"/>
        <w:rPr>
          <w:b/>
        </w:rPr>
      </w:pPr>
    </w:p>
    <w:p w14:paraId="5323D7C1" w14:textId="77777777" w:rsidR="00A00002" w:rsidRDefault="00A00002" w:rsidP="00203B3D">
      <w:pPr>
        <w:jc w:val="both"/>
        <w:rPr>
          <w:b/>
        </w:rPr>
      </w:pPr>
    </w:p>
    <w:p w14:paraId="2118F329" w14:textId="77777777" w:rsidR="00A00002" w:rsidRDefault="00A00002" w:rsidP="00203B3D">
      <w:pPr>
        <w:jc w:val="both"/>
        <w:rPr>
          <w:b/>
        </w:rPr>
      </w:pPr>
    </w:p>
    <w:p w14:paraId="7753D3E1" w14:textId="0EC07D7F" w:rsidR="00A00002" w:rsidRDefault="00A00002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</w:t>
      </w:r>
      <w:r w:rsidR="005F0E4C">
        <w:t>EQ-9</w:t>
      </w:r>
    </w:p>
    <w:p w14:paraId="65F461A3" w14:textId="1FB5EE43" w:rsidR="00A00002" w:rsidRPr="00654444" w:rsidRDefault="005F0E4C" w:rsidP="00203B3D">
      <w:pPr>
        <w:ind w:left="720"/>
        <w:jc w:val="both"/>
      </w:pPr>
      <w:r>
        <w:t>REQ-9</w:t>
      </w:r>
      <w:proofErr w:type="gramStart"/>
      <w:r w:rsidR="00A00002" w:rsidRPr="00654444">
        <w:t xml:space="preserve">: </w:t>
      </w:r>
      <w:r w:rsidR="00A00002">
        <w:t>Aprovar</w:t>
      </w:r>
      <w:proofErr w:type="gramEnd"/>
      <w:r w:rsidR="00A00002">
        <w:t xml:space="preserve"> sugestão de uma amostra.</w:t>
      </w:r>
    </w:p>
    <w:p w14:paraId="6B5290A4" w14:textId="77777777" w:rsidR="00A00002" w:rsidRPr="00412256" w:rsidRDefault="00A00002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5983C908" w14:textId="6D0C09E0" w:rsidR="00A00002" w:rsidRPr="00654444" w:rsidRDefault="00A00002" w:rsidP="00203B3D">
      <w:pPr>
        <w:ind w:left="1440"/>
        <w:jc w:val="both"/>
      </w:pPr>
      <w:r>
        <w:t>O(a</w:t>
      </w:r>
      <w:proofErr w:type="gramStart"/>
      <w:r>
        <w:t>) Diretor</w:t>
      </w:r>
      <w:proofErr w:type="gramEnd"/>
      <w:r>
        <w:t>(a) Médico(a), é responsável por aprovar/rejeitar uma sugestão de amostra sugerida pelo sistema</w:t>
      </w:r>
      <w:r w:rsidR="005A07E8">
        <w:t>, em resultado</w:t>
      </w:r>
      <w:r>
        <w:t xml:space="preserve"> </w:t>
      </w:r>
      <w:r w:rsidR="005A07E8">
        <w:t>d</w:t>
      </w:r>
      <w:r>
        <w:t>a pesquisa</w:t>
      </w:r>
      <w:r w:rsidR="008843DF">
        <w:t xml:space="preserve"> do sistema </w:t>
      </w:r>
      <w:r w:rsidR="005A07E8">
        <w:t>relativamente a um pedido de gâmetas</w:t>
      </w:r>
      <w:r>
        <w:t>. Estes dados devem ser registados no sistema</w:t>
      </w:r>
      <w:r w:rsidR="005A07E8">
        <w:t>. Caso seja aprovado, deve ficar associado</w:t>
      </w:r>
      <w:r>
        <w:t xml:space="preserve"> à ficha do dador.</w:t>
      </w:r>
    </w:p>
    <w:p w14:paraId="2FC40FA6" w14:textId="77777777" w:rsidR="00A00002" w:rsidRDefault="00A00002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0F9921AF" w14:textId="77777777" w:rsidR="00A00002" w:rsidRPr="00A00002" w:rsidRDefault="00A00002" w:rsidP="00203B3D">
      <w:pPr>
        <w:jc w:val="both"/>
      </w:pPr>
    </w:p>
    <w:p w14:paraId="00ADE9E7" w14:textId="77777777" w:rsidR="00A00002" w:rsidRPr="00BA4622" w:rsidRDefault="00A00002" w:rsidP="00203B3D">
      <w:pPr>
        <w:ind w:left="1440"/>
        <w:jc w:val="both"/>
        <w:rPr>
          <w:b/>
        </w:rPr>
      </w:pPr>
      <w:r w:rsidRPr="00BA4622">
        <w:rPr>
          <w:b/>
        </w:rPr>
        <w:t>Pré-Condições:</w:t>
      </w:r>
    </w:p>
    <w:p w14:paraId="2AF306A8" w14:textId="77777777" w:rsidR="00A00002" w:rsidRDefault="00A00002" w:rsidP="00203B3D">
      <w:pPr>
        <w:pStyle w:val="PargrafodaLista"/>
        <w:numPr>
          <w:ilvl w:val="0"/>
          <w:numId w:val="6"/>
        </w:numPr>
        <w:jc w:val="both"/>
      </w:pPr>
      <w:r>
        <w:t>O dador já tem uma ficha de identificação registada no sistema.</w:t>
      </w:r>
    </w:p>
    <w:p w14:paraId="4853164D" w14:textId="33B80110" w:rsidR="00A00002" w:rsidRDefault="005A07E8" w:rsidP="00203B3D">
      <w:pPr>
        <w:pStyle w:val="PargrafodaLista"/>
        <w:numPr>
          <w:ilvl w:val="0"/>
          <w:numId w:val="6"/>
        </w:numPr>
        <w:jc w:val="both"/>
      </w:pPr>
      <w:r>
        <w:t>Tem de existir uma sugestão de amostra pendente de aprovação</w:t>
      </w:r>
      <w:r w:rsidR="00A00002">
        <w:t>.</w:t>
      </w:r>
    </w:p>
    <w:p w14:paraId="368B60F3" w14:textId="77777777" w:rsidR="00A00002" w:rsidRDefault="00A00002" w:rsidP="00203B3D">
      <w:pPr>
        <w:pStyle w:val="PargrafodaLista"/>
        <w:numPr>
          <w:ilvl w:val="0"/>
          <w:numId w:val="6"/>
        </w:numPr>
        <w:jc w:val="both"/>
      </w:pPr>
      <w:r>
        <w:t xml:space="preserve">O Diretor Médico(a) tem permissões no sistema para realizar o questionário ao dador. </w:t>
      </w:r>
    </w:p>
    <w:p w14:paraId="1C132BB0" w14:textId="77777777" w:rsidR="00A00002" w:rsidRDefault="00A00002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3F239FB6" w14:textId="77777777" w:rsidR="008B4A41" w:rsidRDefault="00A00002" w:rsidP="00203B3D">
      <w:pPr>
        <w:pStyle w:val="PargrafodaLista"/>
        <w:numPr>
          <w:ilvl w:val="0"/>
          <w:numId w:val="16"/>
        </w:numPr>
        <w:jc w:val="both"/>
      </w:pPr>
      <w:r>
        <w:t>O(a</w:t>
      </w:r>
      <w:proofErr w:type="gramStart"/>
      <w:r>
        <w:t>) Diretor</w:t>
      </w:r>
      <w:proofErr w:type="gramEnd"/>
      <w:r>
        <w:t>(a) Médico(a) inicia sessão no sistema.</w:t>
      </w:r>
    </w:p>
    <w:p w14:paraId="3B40BAA5" w14:textId="77777777" w:rsidR="008B4A41" w:rsidRDefault="00A00002" w:rsidP="00203B3D">
      <w:pPr>
        <w:pStyle w:val="PargrafodaLista"/>
        <w:numPr>
          <w:ilvl w:val="0"/>
          <w:numId w:val="16"/>
        </w:numPr>
        <w:jc w:val="both"/>
      </w:pPr>
      <w:r>
        <w:t>O(a</w:t>
      </w:r>
      <w:proofErr w:type="gramStart"/>
      <w:r>
        <w:t>) Diretor</w:t>
      </w:r>
      <w:proofErr w:type="gramEnd"/>
      <w:r>
        <w:t xml:space="preserve">(a) Médico(a) acede à secção de </w:t>
      </w:r>
      <w:r w:rsidR="005A07E8">
        <w:t>aprovação</w:t>
      </w:r>
      <w:r>
        <w:t xml:space="preserve"> de</w:t>
      </w:r>
      <w:r w:rsidR="005A07E8">
        <w:t xml:space="preserve"> sugestões</w:t>
      </w:r>
      <w:r>
        <w:t>.</w:t>
      </w:r>
    </w:p>
    <w:p w14:paraId="62741ED0" w14:textId="77777777" w:rsidR="008B4A41" w:rsidRDefault="00A00002" w:rsidP="00203B3D">
      <w:pPr>
        <w:pStyle w:val="PargrafodaLista"/>
        <w:numPr>
          <w:ilvl w:val="0"/>
          <w:numId w:val="16"/>
        </w:numPr>
        <w:jc w:val="both"/>
      </w:pPr>
      <w:r>
        <w:t>O(a</w:t>
      </w:r>
      <w:proofErr w:type="gramStart"/>
      <w:r>
        <w:t>) Diretor</w:t>
      </w:r>
      <w:proofErr w:type="gramEnd"/>
      <w:r>
        <w:t xml:space="preserve">(a) Médico(a) </w:t>
      </w:r>
      <w:r w:rsidR="005A07E8">
        <w:t>aprova/rejeita uma sugestão</w:t>
      </w:r>
      <w:r>
        <w:t>.</w:t>
      </w:r>
    </w:p>
    <w:p w14:paraId="3FB1D575" w14:textId="1BCEF4B2" w:rsidR="00A00002" w:rsidRPr="00B86C1C" w:rsidRDefault="00A00002" w:rsidP="00203B3D">
      <w:pPr>
        <w:pStyle w:val="PargrafodaLista"/>
        <w:numPr>
          <w:ilvl w:val="0"/>
          <w:numId w:val="16"/>
        </w:numPr>
        <w:jc w:val="both"/>
      </w:pPr>
      <w:r>
        <w:t>O(a</w:t>
      </w:r>
      <w:proofErr w:type="gramStart"/>
      <w:r>
        <w:t>) Diretor</w:t>
      </w:r>
      <w:proofErr w:type="gramEnd"/>
      <w:r>
        <w:t>(a) Médico(a) submete a decisã</w:t>
      </w:r>
      <w:r w:rsidR="005A07E8">
        <w:t>o de aceitar/rejeitar uma sugestão</w:t>
      </w:r>
      <w:r>
        <w:t>.</w:t>
      </w:r>
    </w:p>
    <w:p w14:paraId="2456D255" w14:textId="77777777" w:rsidR="00A00002" w:rsidRPr="007E70C4" w:rsidRDefault="00A00002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31CFBEC7" w14:textId="77777777" w:rsidR="00A00002" w:rsidRDefault="00A00002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09D69F1B" w14:textId="5525251C" w:rsidR="00A00002" w:rsidRDefault="005A07E8" w:rsidP="00203B3D">
      <w:pPr>
        <w:pStyle w:val="PargrafodaLista"/>
        <w:numPr>
          <w:ilvl w:val="0"/>
          <w:numId w:val="6"/>
        </w:numPr>
        <w:jc w:val="both"/>
      </w:pPr>
      <w:r>
        <w:t>Caso seja aceite, é dada a instrução ao Laboratório para fazer o despacho da amostra e o estado da sugestão na plataforma iClinic é atualizado para “Aceite”.</w:t>
      </w:r>
    </w:p>
    <w:p w14:paraId="0D0D822F" w14:textId="61282E1B" w:rsidR="005A07E8" w:rsidRPr="00B86C1C" w:rsidRDefault="005A07E8" w:rsidP="00203B3D">
      <w:pPr>
        <w:pStyle w:val="PargrafodaLista"/>
        <w:numPr>
          <w:ilvl w:val="0"/>
          <w:numId w:val="6"/>
        </w:numPr>
        <w:jc w:val="both"/>
      </w:pPr>
      <w:r>
        <w:t xml:space="preserve">Caso seja rejeitado, o pedido é colocado na lista de espera e o estado da sugestão na plataforma iClinic é atualizado para “Em lista de espera”. </w:t>
      </w:r>
    </w:p>
    <w:p w14:paraId="09A274E0" w14:textId="77777777" w:rsidR="00A00002" w:rsidRDefault="00A00002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386A7357" w14:textId="77777777" w:rsidR="00A00002" w:rsidRPr="00D926C3" w:rsidRDefault="00A00002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Sem nada a registar de momento.</w:t>
      </w:r>
    </w:p>
    <w:p w14:paraId="553542E3" w14:textId="77777777" w:rsidR="00A00002" w:rsidRDefault="00A00002" w:rsidP="00203B3D">
      <w:pPr>
        <w:jc w:val="both"/>
        <w:rPr>
          <w:b/>
        </w:rPr>
      </w:pPr>
    </w:p>
    <w:p w14:paraId="7F16AF8B" w14:textId="77777777" w:rsidR="00A00002" w:rsidRDefault="00A00002" w:rsidP="00203B3D">
      <w:pPr>
        <w:jc w:val="both"/>
        <w:rPr>
          <w:b/>
        </w:rPr>
      </w:pPr>
    </w:p>
    <w:p w14:paraId="68CD604C" w14:textId="77777777" w:rsidR="005554A8" w:rsidRDefault="005554A8" w:rsidP="00203B3D">
      <w:pPr>
        <w:jc w:val="both"/>
        <w:rPr>
          <w:b/>
        </w:rPr>
      </w:pPr>
    </w:p>
    <w:p w14:paraId="21FCF65A" w14:textId="77777777" w:rsidR="00CB309C" w:rsidRDefault="00CB309C" w:rsidP="00203B3D">
      <w:pPr>
        <w:jc w:val="both"/>
        <w:rPr>
          <w:b/>
        </w:rPr>
      </w:pPr>
    </w:p>
    <w:p w14:paraId="00839B70" w14:textId="77777777" w:rsidR="00CB309C" w:rsidRDefault="00CB309C" w:rsidP="00203B3D">
      <w:pPr>
        <w:jc w:val="both"/>
        <w:rPr>
          <w:b/>
        </w:rPr>
      </w:pPr>
    </w:p>
    <w:p w14:paraId="0A98E013" w14:textId="1CA2D83C" w:rsidR="00CB309C" w:rsidRDefault="00CB309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</w:t>
      </w:r>
      <w:r w:rsidR="005F0E4C">
        <w:t>EQ-10</w:t>
      </w:r>
    </w:p>
    <w:p w14:paraId="0CF9CC37" w14:textId="0BCB037A" w:rsidR="008B4A41" w:rsidRPr="00654444" w:rsidRDefault="005F0E4C" w:rsidP="00203B3D">
      <w:pPr>
        <w:ind w:left="720"/>
        <w:jc w:val="both"/>
      </w:pPr>
      <w:r>
        <w:t>REQ-10</w:t>
      </w:r>
      <w:proofErr w:type="gramStart"/>
      <w:r w:rsidR="00CB309C" w:rsidRPr="00654444">
        <w:t xml:space="preserve">: </w:t>
      </w:r>
      <w:r w:rsidR="00CB309C">
        <w:t>Consultar</w:t>
      </w:r>
      <w:proofErr w:type="gramEnd"/>
      <w:r w:rsidR="00CB309C">
        <w:t xml:space="preserve"> lista de espera</w:t>
      </w:r>
      <w:r w:rsidR="008B4A41">
        <w:t xml:space="preserve"> de amostras</w:t>
      </w:r>
      <w:r w:rsidR="00CB309C">
        <w:t>.</w:t>
      </w:r>
    </w:p>
    <w:p w14:paraId="0C5BC926" w14:textId="77777777" w:rsidR="00CB309C" w:rsidRPr="00412256" w:rsidRDefault="00CB309C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3EB6E1A4" w14:textId="0D742C51" w:rsidR="008B4A41" w:rsidRPr="00654444" w:rsidRDefault="008B4A41" w:rsidP="00203B3D">
      <w:pPr>
        <w:ind w:left="1440"/>
        <w:jc w:val="both"/>
      </w:pPr>
      <w:r>
        <w:t>O(a</w:t>
      </w:r>
      <w:proofErr w:type="gramStart"/>
      <w:r>
        <w:t>) Diretor</w:t>
      </w:r>
      <w:proofErr w:type="gramEnd"/>
      <w:r>
        <w:t>(a) Médico(a) tem a possibilidade de consultar a lista de espera de pedidos de gâmetas. Deste modo, passa a ter mais controlo sobre as características de dadores em falta e dos pedidos de gâmetas pendentes.</w:t>
      </w:r>
    </w:p>
    <w:p w14:paraId="08FB2C38" w14:textId="77777777" w:rsidR="008B4A41" w:rsidRDefault="008B4A41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26DC24E8" w14:textId="77777777" w:rsidR="008B4A41" w:rsidRPr="005554A8" w:rsidRDefault="008B4A41" w:rsidP="00203B3D">
      <w:pPr>
        <w:ind w:left="1440"/>
        <w:jc w:val="both"/>
      </w:pPr>
      <w:r w:rsidRPr="005554A8">
        <w:t xml:space="preserve"> </w:t>
      </w:r>
    </w:p>
    <w:p w14:paraId="66809379" w14:textId="77777777" w:rsidR="008B4A41" w:rsidRPr="005554A8" w:rsidRDefault="008B4A41" w:rsidP="00203B3D">
      <w:pPr>
        <w:ind w:left="1440"/>
        <w:jc w:val="both"/>
        <w:rPr>
          <w:b/>
        </w:rPr>
      </w:pPr>
      <w:r w:rsidRPr="005554A8">
        <w:rPr>
          <w:b/>
        </w:rPr>
        <w:t>Pré-Condições:</w:t>
      </w:r>
    </w:p>
    <w:p w14:paraId="26031CEF" w14:textId="7A1D8162" w:rsidR="008B4A41" w:rsidRDefault="008B4A41" w:rsidP="00203B3D">
      <w:pPr>
        <w:pStyle w:val="PargrafodaLista"/>
        <w:numPr>
          <w:ilvl w:val="0"/>
          <w:numId w:val="6"/>
        </w:numPr>
        <w:jc w:val="both"/>
      </w:pPr>
      <w:r>
        <w:t>O(a) Médico(a) tem permissões no sistema para consultar a lis</w:t>
      </w:r>
      <w:r w:rsidR="00077F00">
        <w:t>t</w:t>
      </w:r>
      <w:r>
        <w:t>a de espera de amostras.</w:t>
      </w:r>
    </w:p>
    <w:p w14:paraId="6079CB46" w14:textId="77777777" w:rsidR="008B4A41" w:rsidRDefault="008B4A41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55CBB187" w14:textId="2E95DF89" w:rsidR="008B4A41" w:rsidRDefault="008B4A41" w:rsidP="00203B3D">
      <w:pPr>
        <w:pStyle w:val="PargrafodaLista"/>
        <w:numPr>
          <w:ilvl w:val="0"/>
          <w:numId w:val="17"/>
        </w:numPr>
        <w:jc w:val="both"/>
      </w:pPr>
      <w:r>
        <w:t>O(a</w:t>
      </w:r>
      <w:proofErr w:type="gramStart"/>
      <w:r>
        <w:t>) Diretor</w:t>
      </w:r>
      <w:proofErr w:type="gramEnd"/>
      <w:r>
        <w:t>(a) Médico(a) inicia sessão no sistema.</w:t>
      </w:r>
    </w:p>
    <w:p w14:paraId="0A00BAF9" w14:textId="33ED2F04" w:rsidR="008B4A41" w:rsidRDefault="008B4A41" w:rsidP="00203B3D">
      <w:pPr>
        <w:pStyle w:val="PargrafodaLista"/>
        <w:numPr>
          <w:ilvl w:val="0"/>
          <w:numId w:val="17"/>
        </w:numPr>
        <w:jc w:val="both"/>
      </w:pPr>
      <w:r>
        <w:t>O(a</w:t>
      </w:r>
      <w:proofErr w:type="gramStart"/>
      <w:r>
        <w:t>) Diretor</w:t>
      </w:r>
      <w:proofErr w:type="gramEnd"/>
      <w:r>
        <w:t>(a) Médico(a) acede à secção de consulta da lista de espera de amostras.</w:t>
      </w:r>
    </w:p>
    <w:p w14:paraId="03BD39A5" w14:textId="391B0361" w:rsidR="008B4A41" w:rsidRDefault="008B4A41" w:rsidP="00203B3D">
      <w:pPr>
        <w:pStyle w:val="PargrafodaLista"/>
        <w:numPr>
          <w:ilvl w:val="0"/>
          <w:numId w:val="17"/>
        </w:numPr>
        <w:jc w:val="both"/>
      </w:pPr>
      <w:r>
        <w:t>O(a</w:t>
      </w:r>
      <w:proofErr w:type="gramStart"/>
      <w:r>
        <w:t>) Diretor</w:t>
      </w:r>
      <w:proofErr w:type="gramEnd"/>
      <w:r>
        <w:t>(a) Médico(a) consulta e lê informações sobre os pedidos.</w:t>
      </w:r>
    </w:p>
    <w:p w14:paraId="59119E19" w14:textId="77777777" w:rsidR="008B4A41" w:rsidRPr="007E70C4" w:rsidRDefault="008B4A41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13EB1567" w14:textId="77777777" w:rsidR="008B4A41" w:rsidRPr="00484385" w:rsidRDefault="008B4A41" w:rsidP="00203B3D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Sem nada a registar de momento.</w:t>
      </w:r>
    </w:p>
    <w:p w14:paraId="3CA0CE9C" w14:textId="77777777" w:rsidR="008B4A41" w:rsidRDefault="008B4A41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53EEC8C4" w14:textId="00230760" w:rsidR="00CB309C" w:rsidRPr="008B4A41" w:rsidRDefault="008B4A41" w:rsidP="00203B3D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Sem nada a registar de momento.</w:t>
      </w:r>
    </w:p>
    <w:p w14:paraId="230E50AC" w14:textId="77777777" w:rsidR="001172A5" w:rsidRDefault="001172A5" w:rsidP="00203B3D">
      <w:pPr>
        <w:jc w:val="both"/>
        <w:rPr>
          <w:b/>
        </w:rPr>
      </w:pPr>
    </w:p>
    <w:p w14:paraId="29D0A53A" w14:textId="77777777" w:rsidR="00CC08AB" w:rsidRDefault="00CC08AB" w:rsidP="00203B3D">
      <w:pPr>
        <w:jc w:val="both"/>
        <w:rPr>
          <w:b/>
        </w:rPr>
      </w:pPr>
    </w:p>
    <w:p w14:paraId="445F6E92" w14:textId="77777777" w:rsidR="00CC08AB" w:rsidRDefault="00CC08AB" w:rsidP="00203B3D">
      <w:pPr>
        <w:jc w:val="both"/>
        <w:rPr>
          <w:b/>
        </w:rPr>
      </w:pPr>
    </w:p>
    <w:p w14:paraId="1C21C257" w14:textId="77777777" w:rsidR="00CC08AB" w:rsidRDefault="00CC08AB" w:rsidP="00203B3D">
      <w:pPr>
        <w:jc w:val="both"/>
        <w:rPr>
          <w:b/>
        </w:rPr>
      </w:pPr>
    </w:p>
    <w:p w14:paraId="56293B47" w14:textId="77777777" w:rsidR="00CC08AB" w:rsidRDefault="00CC08AB" w:rsidP="00203B3D">
      <w:pPr>
        <w:jc w:val="both"/>
        <w:rPr>
          <w:b/>
        </w:rPr>
      </w:pPr>
    </w:p>
    <w:p w14:paraId="06D3EB10" w14:textId="77777777" w:rsidR="00CC08AB" w:rsidRDefault="00CC08AB" w:rsidP="00203B3D">
      <w:pPr>
        <w:jc w:val="both"/>
        <w:rPr>
          <w:b/>
        </w:rPr>
      </w:pPr>
    </w:p>
    <w:p w14:paraId="0AED773E" w14:textId="77777777" w:rsidR="00CC08AB" w:rsidRDefault="00CC08AB" w:rsidP="00203B3D">
      <w:pPr>
        <w:jc w:val="both"/>
        <w:rPr>
          <w:b/>
        </w:rPr>
      </w:pPr>
    </w:p>
    <w:p w14:paraId="5304425D" w14:textId="77777777" w:rsidR="00CC08AB" w:rsidRDefault="00CC08AB" w:rsidP="00203B3D">
      <w:pPr>
        <w:jc w:val="both"/>
        <w:rPr>
          <w:b/>
        </w:rPr>
      </w:pPr>
    </w:p>
    <w:p w14:paraId="6572D681" w14:textId="77777777" w:rsidR="00CC08AB" w:rsidRDefault="00CC08AB" w:rsidP="00203B3D">
      <w:pPr>
        <w:jc w:val="both"/>
        <w:rPr>
          <w:b/>
        </w:rPr>
      </w:pPr>
    </w:p>
    <w:p w14:paraId="77399233" w14:textId="77777777" w:rsidR="001172A5" w:rsidRDefault="001172A5" w:rsidP="00203B3D">
      <w:pPr>
        <w:jc w:val="both"/>
        <w:rPr>
          <w:b/>
        </w:rPr>
      </w:pPr>
    </w:p>
    <w:p w14:paraId="14E7D5B7" w14:textId="72BA8634" w:rsidR="000A659D" w:rsidRDefault="000A659D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REQ-1</w:t>
      </w:r>
      <w:r w:rsidR="005F0E4C">
        <w:t>1</w:t>
      </w:r>
    </w:p>
    <w:p w14:paraId="1CFE7CC3" w14:textId="4BCDD7B5" w:rsidR="000A659D" w:rsidRPr="00654444" w:rsidRDefault="000A659D" w:rsidP="00203B3D">
      <w:pPr>
        <w:ind w:left="720"/>
        <w:jc w:val="both"/>
      </w:pPr>
      <w:r>
        <w:t>REQ-1</w:t>
      </w:r>
      <w:r w:rsidR="005F0E4C">
        <w:t>1</w:t>
      </w:r>
      <w:proofErr w:type="gramStart"/>
      <w:r w:rsidRPr="00654444">
        <w:t xml:space="preserve">: </w:t>
      </w:r>
      <w:r w:rsidR="00CC08AB">
        <w:t>Criar</w:t>
      </w:r>
      <w:proofErr w:type="gramEnd"/>
      <w:r w:rsidR="00CC08AB">
        <w:t xml:space="preserve"> relatórios das análises de amostras</w:t>
      </w:r>
      <w:r>
        <w:t>.</w:t>
      </w:r>
    </w:p>
    <w:p w14:paraId="6A050FEA" w14:textId="77777777" w:rsidR="000A659D" w:rsidRPr="00412256" w:rsidRDefault="000A659D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5F40845C" w14:textId="4AE279A6" w:rsidR="000A659D" w:rsidRPr="00654444" w:rsidRDefault="000A659D" w:rsidP="00203B3D">
      <w:pPr>
        <w:ind w:left="1440"/>
        <w:jc w:val="both"/>
      </w:pPr>
      <w:r w:rsidRPr="00654444">
        <w:t>O(a</w:t>
      </w:r>
      <w:proofErr w:type="gramStart"/>
      <w:r w:rsidRPr="00654444">
        <w:t xml:space="preserve">) </w:t>
      </w:r>
      <w:r w:rsidR="00CC08AB">
        <w:t>Técnico</w:t>
      </w:r>
      <w:proofErr w:type="gramEnd"/>
      <w:r w:rsidR="00CC08AB">
        <w:t>(a) de Laboratório</w:t>
      </w:r>
      <w:r w:rsidRPr="00654444">
        <w:t xml:space="preserve"> </w:t>
      </w:r>
      <w:r w:rsidR="00CC08AB">
        <w:t>analisa as amostras</w:t>
      </w:r>
      <w:r w:rsidR="00DC156C">
        <w:t xml:space="preserve"> </w:t>
      </w:r>
      <w:r w:rsidR="00FA645B">
        <w:t>originárias das consultas médicas e cria relatórios específicos para cada uma das análises (por exemplo: relatório do espermograma ou relatório do teste de descongelamento)</w:t>
      </w:r>
      <w:r>
        <w:t>. Estes dados d</w:t>
      </w:r>
      <w:r w:rsidR="00FA645B">
        <w:t>evem ser registados no sistema e associados à ficha do dador</w:t>
      </w:r>
      <w:r>
        <w:t>.</w:t>
      </w:r>
    </w:p>
    <w:p w14:paraId="3377CF8E" w14:textId="5E7D8DC2" w:rsidR="00FA645B" w:rsidRPr="00FA645B" w:rsidRDefault="000A659D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20D4A110" w14:textId="77777777" w:rsidR="000A659D" w:rsidRPr="00B86C1C" w:rsidRDefault="000A659D" w:rsidP="00203B3D">
      <w:pPr>
        <w:ind w:left="1440"/>
        <w:jc w:val="both"/>
        <w:rPr>
          <w:b/>
          <w:lang w:val="en-US"/>
        </w:rPr>
      </w:pPr>
      <w:r w:rsidRPr="00FA645B">
        <w:rPr>
          <w:b/>
        </w:rPr>
        <w:t>Pré</w:t>
      </w:r>
      <w:r w:rsidRPr="00B86C1C">
        <w:rPr>
          <w:b/>
          <w:lang w:val="en-US"/>
        </w:rPr>
        <w:t>-</w:t>
      </w:r>
      <w:proofErr w:type="spellStart"/>
      <w:r w:rsidRPr="00B86C1C">
        <w:rPr>
          <w:b/>
          <w:lang w:val="en-US"/>
        </w:rPr>
        <w:t>Condições</w:t>
      </w:r>
      <w:proofErr w:type="spellEnd"/>
      <w:r w:rsidRPr="00B86C1C">
        <w:rPr>
          <w:b/>
          <w:lang w:val="en-US"/>
        </w:rPr>
        <w:t>:</w:t>
      </w:r>
    </w:p>
    <w:p w14:paraId="1833A786" w14:textId="33A77B34" w:rsidR="000A659D" w:rsidRDefault="00FA645B" w:rsidP="00203B3D">
      <w:pPr>
        <w:pStyle w:val="PargrafodaLista"/>
        <w:numPr>
          <w:ilvl w:val="0"/>
          <w:numId w:val="6"/>
        </w:numPr>
        <w:jc w:val="both"/>
      </w:pPr>
      <w:r>
        <w:t>Tem de existir uma amostra no sistema para ser analisada.</w:t>
      </w:r>
    </w:p>
    <w:p w14:paraId="3B2E395B" w14:textId="2816715C" w:rsidR="00FA645B" w:rsidRDefault="00FA645B" w:rsidP="00203B3D">
      <w:pPr>
        <w:pStyle w:val="PargrafodaLista"/>
        <w:numPr>
          <w:ilvl w:val="0"/>
          <w:numId w:val="6"/>
        </w:numPr>
        <w:jc w:val="both"/>
      </w:pPr>
      <w:r>
        <w:t>O dador já tem uma ficha de identificação registada no sistema.</w:t>
      </w:r>
    </w:p>
    <w:p w14:paraId="10AE88D0" w14:textId="2237042A" w:rsidR="000A659D" w:rsidRDefault="00FA645B" w:rsidP="00203B3D">
      <w:pPr>
        <w:pStyle w:val="PargrafodaLista"/>
        <w:numPr>
          <w:ilvl w:val="0"/>
          <w:numId w:val="6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</w:t>
      </w:r>
      <w:r w:rsidR="000A659D">
        <w:t xml:space="preserve"> tem permissões no sistema para </w:t>
      </w:r>
      <w:r>
        <w:t>registar relatórios de amostras</w:t>
      </w:r>
      <w:r w:rsidR="000A659D">
        <w:t xml:space="preserve">. </w:t>
      </w:r>
    </w:p>
    <w:p w14:paraId="12C351D5" w14:textId="77777777" w:rsidR="000A659D" w:rsidRDefault="000A659D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1B5F80FD" w14:textId="77777777" w:rsidR="00FA645B" w:rsidRDefault="00FA645B" w:rsidP="00203B3D">
      <w:pPr>
        <w:pStyle w:val="PargrafodaLista"/>
        <w:numPr>
          <w:ilvl w:val="0"/>
          <w:numId w:val="18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 xml:space="preserve">(a) de Laboratório </w:t>
      </w:r>
      <w:r w:rsidR="000A659D">
        <w:t>inicia sessão no sistema.</w:t>
      </w:r>
    </w:p>
    <w:p w14:paraId="106983A9" w14:textId="0161B8BE" w:rsidR="00FA645B" w:rsidRDefault="00FA645B" w:rsidP="00203B3D">
      <w:pPr>
        <w:pStyle w:val="PargrafodaLista"/>
        <w:numPr>
          <w:ilvl w:val="0"/>
          <w:numId w:val="18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</w:t>
      </w:r>
      <w:r w:rsidR="000A659D">
        <w:t xml:space="preserve"> acede à secção de registo de um novo </w:t>
      </w:r>
      <w:r>
        <w:t>relatório</w:t>
      </w:r>
      <w:r w:rsidR="000A659D">
        <w:t>.</w:t>
      </w:r>
    </w:p>
    <w:p w14:paraId="15188915" w14:textId="15D2745F" w:rsidR="00FA645B" w:rsidRDefault="00FA645B" w:rsidP="00203B3D">
      <w:pPr>
        <w:pStyle w:val="PargrafodaLista"/>
        <w:numPr>
          <w:ilvl w:val="0"/>
          <w:numId w:val="18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 escolhe o tipo de relatório e preenche os dados referentes ao mesmo.</w:t>
      </w:r>
    </w:p>
    <w:p w14:paraId="140F7900" w14:textId="19EEFF7D" w:rsidR="000A659D" w:rsidRPr="00B86C1C" w:rsidRDefault="00FA645B" w:rsidP="00203B3D">
      <w:pPr>
        <w:pStyle w:val="PargrafodaLista"/>
        <w:numPr>
          <w:ilvl w:val="0"/>
          <w:numId w:val="18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</w:t>
      </w:r>
      <w:r w:rsidR="000A659D">
        <w:t xml:space="preserve"> submete o registo </w:t>
      </w:r>
      <w:r>
        <w:t>de um novo relatório</w:t>
      </w:r>
      <w:r w:rsidR="000A659D">
        <w:t>.</w:t>
      </w:r>
    </w:p>
    <w:p w14:paraId="30A1B3CB" w14:textId="77777777" w:rsidR="000A659D" w:rsidRPr="007E70C4" w:rsidRDefault="000A659D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467B2E77" w14:textId="77777777" w:rsidR="000A659D" w:rsidRPr="00B86C1C" w:rsidRDefault="000A659D" w:rsidP="00203B3D">
      <w:pPr>
        <w:pStyle w:val="PargrafodaLista"/>
        <w:numPr>
          <w:ilvl w:val="0"/>
          <w:numId w:val="7"/>
        </w:numPr>
        <w:jc w:val="both"/>
      </w:pPr>
      <w:r>
        <w:t>Os dados inseridos são validados pelo sistema.</w:t>
      </w:r>
    </w:p>
    <w:p w14:paraId="7EB25C26" w14:textId="77777777" w:rsidR="000A659D" w:rsidRDefault="000A659D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1B86249A" w14:textId="2046E0F9" w:rsidR="000A659D" w:rsidRDefault="000A659D" w:rsidP="00203B3D">
      <w:pPr>
        <w:pStyle w:val="PargrafodaLista"/>
        <w:numPr>
          <w:ilvl w:val="0"/>
          <w:numId w:val="6"/>
        </w:numPr>
        <w:jc w:val="both"/>
      </w:pPr>
      <w:r>
        <w:t xml:space="preserve">É gerado um identificador único para o </w:t>
      </w:r>
      <w:r w:rsidR="00FA645B">
        <w:t>relatório</w:t>
      </w:r>
      <w:r>
        <w:t>.</w:t>
      </w:r>
    </w:p>
    <w:p w14:paraId="5A3176E3" w14:textId="6AD2068E" w:rsidR="00FA645B" w:rsidRPr="00B86C1C" w:rsidRDefault="00FA645B" w:rsidP="00203B3D">
      <w:pPr>
        <w:pStyle w:val="PargrafodaLista"/>
        <w:numPr>
          <w:ilvl w:val="0"/>
          <w:numId w:val="6"/>
        </w:numPr>
        <w:jc w:val="both"/>
      </w:pPr>
      <w:r>
        <w:t>O relatório é associado à ficha de um dador.</w:t>
      </w:r>
    </w:p>
    <w:p w14:paraId="0436F919" w14:textId="77777777" w:rsidR="000A659D" w:rsidRDefault="000A659D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4BFEDCB1" w14:textId="77777777" w:rsidR="000A659D" w:rsidRPr="007E70C4" w:rsidRDefault="000A659D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 w:rsidRPr="007E70C4">
        <w:t>Os campos de texto não podem estar vazios.</w:t>
      </w:r>
    </w:p>
    <w:p w14:paraId="27B30BFE" w14:textId="4DAE7D90" w:rsidR="000A659D" w:rsidRPr="007E70C4" w:rsidRDefault="00FA645B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Os campos numéricos não podem conter números negativos.</w:t>
      </w:r>
    </w:p>
    <w:p w14:paraId="0F441AA7" w14:textId="77777777" w:rsidR="000A659D" w:rsidRDefault="000A659D" w:rsidP="00203B3D">
      <w:pPr>
        <w:jc w:val="both"/>
        <w:rPr>
          <w:b/>
        </w:rPr>
      </w:pPr>
    </w:p>
    <w:p w14:paraId="42BF2088" w14:textId="77777777" w:rsidR="000A659D" w:rsidRPr="000A659D" w:rsidRDefault="000A659D" w:rsidP="00203B3D">
      <w:pPr>
        <w:jc w:val="both"/>
        <w:rPr>
          <w:b/>
        </w:rPr>
      </w:pPr>
    </w:p>
    <w:p w14:paraId="636A6E33" w14:textId="77777777" w:rsidR="00AE2C7A" w:rsidRPr="007A7BCB" w:rsidRDefault="00AE2C7A" w:rsidP="00203B3D">
      <w:pPr>
        <w:ind w:left="1440"/>
        <w:jc w:val="both"/>
      </w:pPr>
    </w:p>
    <w:p w14:paraId="3D07155A" w14:textId="77777777" w:rsidR="0087396B" w:rsidRPr="0087396B" w:rsidRDefault="0087396B" w:rsidP="00203B3D">
      <w:pPr>
        <w:jc w:val="both"/>
      </w:pPr>
    </w:p>
    <w:p w14:paraId="2A4C0B27" w14:textId="4952F00C" w:rsidR="00E16C06" w:rsidRPr="007A7BCB" w:rsidRDefault="00D9726A" w:rsidP="00203B3D">
      <w:pPr>
        <w:ind w:left="0"/>
        <w:jc w:val="both"/>
      </w:pPr>
      <w:r w:rsidRPr="007A7BCB">
        <w:br w:type="page"/>
      </w:r>
    </w:p>
    <w:p w14:paraId="46C95CED" w14:textId="42E48806" w:rsidR="00402C42" w:rsidRDefault="00402C42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REQ-12</w:t>
      </w:r>
    </w:p>
    <w:p w14:paraId="35FEB8DB" w14:textId="2E0D08E1" w:rsidR="00402C42" w:rsidRPr="00654444" w:rsidRDefault="00402C42" w:rsidP="00203B3D">
      <w:pPr>
        <w:ind w:left="720"/>
        <w:jc w:val="both"/>
      </w:pPr>
      <w:r>
        <w:t>REQ-12</w:t>
      </w:r>
      <w:proofErr w:type="gramStart"/>
      <w:r w:rsidRPr="00654444">
        <w:t>: Registar</w:t>
      </w:r>
      <w:proofErr w:type="gramEnd"/>
      <w:r w:rsidRPr="00654444">
        <w:t xml:space="preserve"> </w:t>
      </w:r>
      <w:r>
        <w:t>materiais utilizados.</w:t>
      </w:r>
    </w:p>
    <w:p w14:paraId="08066B59" w14:textId="77777777" w:rsidR="00402C42" w:rsidRPr="00412256" w:rsidRDefault="00402C42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7950FB3D" w14:textId="63E8E6D4" w:rsidR="00402C42" w:rsidRPr="00654444" w:rsidRDefault="00402C42" w:rsidP="00203B3D">
      <w:pPr>
        <w:ind w:left="1440"/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 regista no sistema os materiais utilizados, assim como a respetiva quantidade. Os materiais disponíveis nas instalações já se encontram registados e categorizados no sistema, ficando o</w:t>
      </w:r>
      <w:r w:rsidRPr="00654444">
        <w:t>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 apenas encarregue de registar quais usou e em que quantidade, de modo a ser possível realizar estudos a nível de custos operacionais do banco.</w:t>
      </w:r>
    </w:p>
    <w:p w14:paraId="32C33F0F" w14:textId="77777777" w:rsidR="00402C42" w:rsidRDefault="00402C42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0756EB82" w14:textId="77777777" w:rsidR="00402C42" w:rsidRDefault="00402C42" w:rsidP="00203B3D">
      <w:pPr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C959186" w14:textId="77777777" w:rsidR="00402C42" w:rsidRPr="00B86C1C" w:rsidRDefault="00402C42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Pré-Condições:</w:t>
      </w:r>
    </w:p>
    <w:p w14:paraId="00FC9D79" w14:textId="77777777" w:rsidR="00402C42" w:rsidRDefault="00402C42" w:rsidP="00203B3D">
      <w:pPr>
        <w:pStyle w:val="PargrafodaLista"/>
        <w:numPr>
          <w:ilvl w:val="0"/>
          <w:numId w:val="6"/>
        </w:numPr>
        <w:jc w:val="both"/>
      </w:pPr>
      <w:r>
        <w:t>A lista de materiais já tem de existir no sistema, devendo ter associado a cada material o stock e o preço unitário.</w:t>
      </w:r>
    </w:p>
    <w:p w14:paraId="7631CB9F" w14:textId="17E35AD6" w:rsidR="00402C42" w:rsidRDefault="00402C42" w:rsidP="00203B3D">
      <w:pPr>
        <w:pStyle w:val="PargrafodaLista"/>
        <w:numPr>
          <w:ilvl w:val="0"/>
          <w:numId w:val="6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 xml:space="preserve">(a) de Laboratório tem permissões no sistema para efetuar o registo dos materiais utilizados. </w:t>
      </w:r>
    </w:p>
    <w:p w14:paraId="6F5D9A75" w14:textId="77777777" w:rsidR="00402C42" w:rsidRDefault="00402C42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6D14A3CE" w14:textId="77777777" w:rsidR="00B61D62" w:rsidRDefault="00402C42" w:rsidP="00203B3D">
      <w:pPr>
        <w:pStyle w:val="PargrafodaLista"/>
        <w:numPr>
          <w:ilvl w:val="0"/>
          <w:numId w:val="28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 inicia sessão no sistema.</w:t>
      </w:r>
    </w:p>
    <w:p w14:paraId="3928F126" w14:textId="77777777" w:rsidR="00B61D62" w:rsidRDefault="00402C42" w:rsidP="00203B3D">
      <w:pPr>
        <w:pStyle w:val="PargrafodaLista"/>
        <w:numPr>
          <w:ilvl w:val="0"/>
          <w:numId w:val="28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 acede à secção de registo de materiais utilizados.</w:t>
      </w:r>
    </w:p>
    <w:p w14:paraId="6D861662" w14:textId="77777777" w:rsidR="00B61D62" w:rsidRDefault="00402C42" w:rsidP="00203B3D">
      <w:pPr>
        <w:pStyle w:val="PargrafodaLista"/>
        <w:numPr>
          <w:ilvl w:val="0"/>
          <w:numId w:val="28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 escolhe os materiais e regista a quantidade despendida.</w:t>
      </w:r>
    </w:p>
    <w:p w14:paraId="388CA571" w14:textId="4C159D05" w:rsidR="00402C42" w:rsidRPr="00B86C1C" w:rsidRDefault="00402C42" w:rsidP="00203B3D">
      <w:pPr>
        <w:pStyle w:val="PargrafodaLista"/>
        <w:numPr>
          <w:ilvl w:val="0"/>
          <w:numId w:val="28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Técnico</w:t>
      </w:r>
      <w:proofErr w:type="gramEnd"/>
      <w:r>
        <w:t>(a) de Laboratório submete o registo de materiais utilizados.</w:t>
      </w:r>
    </w:p>
    <w:p w14:paraId="06B3AA9C" w14:textId="77777777" w:rsidR="00402C42" w:rsidRPr="007E70C4" w:rsidRDefault="00402C42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35A4CBE2" w14:textId="77777777" w:rsidR="00402C42" w:rsidRPr="00B86C1C" w:rsidRDefault="00402C42" w:rsidP="00203B3D">
      <w:pPr>
        <w:pStyle w:val="PargrafodaLista"/>
        <w:numPr>
          <w:ilvl w:val="0"/>
          <w:numId w:val="7"/>
        </w:numPr>
        <w:jc w:val="both"/>
      </w:pPr>
      <w:r>
        <w:t>Os dados inseridos são validados pelo sistema.</w:t>
      </w:r>
    </w:p>
    <w:p w14:paraId="0E2E7333" w14:textId="77777777" w:rsidR="00402C42" w:rsidRDefault="00402C42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270613B1" w14:textId="77777777" w:rsidR="00402C42" w:rsidRDefault="00402C42" w:rsidP="00203B3D">
      <w:pPr>
        <w:pStyle w:val="PargrafodaLista"/>
        <w:numPr>
          <w:ilvl w:val="0"/>
          <w:numId w:val="6"/>
        </w:numPr>
        <w:jc w:val="both"/>
      </w:pPr>
      <w:r>
        <w:t>O stock de materiais é atualizado.</w:t>
      </w:r>
    </w:p>
    <w:p w14:paraId="2F2E2E91" w14:textId="77777777" w:rsidR="00402C42" w:rsidRPr="00B86C1C" w:rsidRDefault="00402C42" w:rsidP="00203B3D">
      <w:pPr>
        <w:pStyle w:val="PargrafodaLista"/>
        <w:numPr>
          <w:ilvl w:val="0"/>
          <w:numId w:val="6"/>
        </w:numPr>
        <w:jc w:val="both"/>
      </w:pPr>
      <w:r>
        <w:t xml:space="preserve">Os custos relativos ao gasto dos materiais são calculados e atualizados no sistema. </w:t>
      </w:r>
    </w:p>
    <w:p w14:paraId="19BD2C2C" w14:textId="77777777" w:rsidR="00402C42" w:rsidRDefault="00402C42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09545001" w14:textId="77777777" w:rsidR="00402C42" w:rsidRPr="00402C42" w:rsidRDefault="00402C42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A quantidade inserida não pode ser um número negativo</w:t>
      </w:r>
      <w:r w:rsidRPr="007E70C4">
        <w:t>.</w:t>
      </w:r>
    </w:p>
    <w:p w14:paraId="028DFCCD" w14:textId="77777777" w:rsidR="00402C42" w:rsidRPr="007E70C4" w:rsidRDefault="00402C42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A quantidade inserida não pode ser um número superior ao stock existente.</w:t>
      </w:r>
    </w:p>
    <w:p w14:paraId="5B70FB6D" w14:textId="77777777" w:rsidR="00402C42" w:rsidRPr="00402C42" w:rsidRDefault="00402C42" w:rsidP="00203B3D">
      <w:pPr>
        <w:ind w:left="0"/>
        <w:jc w:val="both"/>
      </w:pPr>
    </w:p>
    <w:p w14:paraId="186A72F8" w14:textId="77777777" w:rsidR="00402C42" w:rsidRDefault="00402C42" w:rsidP="00203B3D">
      <w:pPr>
        <w:ind w:left="0"/>
        <w:jc w:val="both"/>
      </w:pPr>
    </w:p>
    <w:p w14:paraId="451A70D0" w14:textId="77777777" w:rsidR="00402C42" w:rsidRPr="00402C42" w:rsidRDefault="00402C42" w:rsidP="00203B3D">
      <w:pPr>
        <w:ind w:left="0"/>
        <w:jc w:val="both"/>
      </w:pPr>
    </w:p>
    <w:p w14:paraId="0CDA3C0E" w14:textId="0C78042A" w:rsidR="008866C5" w:rsidRDefault="008866C5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REQ-1</w:t>
      </w:r>
      <w:r w:rsidR="00402C42">
        <w:t>3</w:t>
      </w:r>
    </w:p>
    <w:p w14:paraId="2B3E980A" w14:textId="3137070A" w:rsidR="008866C5" w:rsidRPr="00654444" w:rsidRDefault="008866C5" w:rsidP="00203B3D">
      <w:pPr>
        <w:ind w:left="720"/>
        <w:jc w:val="both"/>
      </w:pPr>
      <w:r>
        <w:t>REQ-1</w:t>
      </w:r>
      <w:r w:rsidR="00402C42">
        <w:t>3</w:t>
      </w:r>
      <w:proofErr w:type="gramStart"/>
      <w:r w:rsidRPr="00654444">
        <w:t xml:space="preserve">: </w:t>
      </w:r>
      <w:r w:rsidR="00402C42">
        <w:t>Validar</w:t>
      </w:r>
      <w:proofErr w:type="gramEnd"/>
      <w:r w:rsidR="00402C42">
        <w:t xml:space="preserve"> resultados das amostras</w:t>
      </w:r>
      <w:r>
        <w:t>.</w:t>
      </w:r>
    </w:p>
    <w:p w14:paraId="12A51124" w14:textId="77777777" w:rsidR="00EA4B56" w:rsidRPr="00412256" w:rsidRDefault="00EA4B56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Descrição</w:t>
      </w:r>
    </w:p>
    <w:p w14:paraId="618F3D03" w14:textId="2F8949D7" w:rsidR="00EA4B56" w:rsidRPr="00654444" w:rsidRDefault="00EA4B56" w:rsidP="00203B3D">
      <w:pPr>
        <w:ind w:left="1440"/>
        <w:jc w:val="both"/>
      </w:pPr>
      <w:r>
        <w:t>O(a</w:t>
      </w:r>
      <w:proofErr w:type="gramStart"/>
      <w:r>
        <w:t>) Diretor</w:t>
      </w:r>
      <w:proofErr w:type="gramEnd"/>
      <w:r>
        <w:t>(a) de Laboratório, é responsável por aprovar/rejeitar os resultados das amostras submetidos pela equipa laboratorial (por exemplo: relatórios referentes ao espermograma ou ao teste de descongelamento). Estes dados devem ser registados no sistema e associados tanto à respetiva amostra como à ficha do dador.</w:t>
      </w:r>
    </w:p>
    <w:p w14:paraId="4F247900" w14:textId="77777777" w:rsidR="00EA4B56" w:rsidRDefault="00EA4B56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4542D7D5" w14:textId="77777777" w:rsidR="00EA4B56" w:rsidRPr="00A00002" w:rsidRDefault="00EA4B56" w:rsidP="00203B3D">
      <w:pPr>
        <w:jc w:val="both"/>
      </w:pPr>
    </w:p>
    <w:p w14:paraId="305ED042" w14:textId="77777777" w:rsidR="00EA4B56" w:rsidRPr="00BA4622" w:rsidRDefault="00EA4B56" w:rsidP="00203B3D">
      <w:pPr>
        <w:ind w:left="1440"/>
        <w:jc w:val="both"/>
        <w:rPr>
          <w:b/>
        </w:rPr>
      </w:pPr>
      <w:r w:rsidRPr="00BA4622">
        <w:rPr>
          <w:b/>
        </w:rPr>
        <w:t>Pré-Condições:</w:t>
      </w:r>
    </w:p>
    <w:p w14:paraId="40685190" w14:textId="77777777" w:rsidR="00EA4B56" w:rsidRDefault="00EA4B56" w:rsidP="00203B3D">
      <w:pPr>
        <w:pStyle w:val="PargrafodaLista"/>
        <w:numPr>
          <w:ilvl w:val="0"/>
          <w:numId w:val="6"/>
        </w:numPr>
        <w:jc w:val="both"/>
      </w:pPr>
      <w:r>
        <w:t>O dador já tem uma ficha de identificação registada no sistema.</w:t>
      </w:r>
    </w:p>
    <w:p w14:paraId="7D0DD621" w14:textId="7083FD1F" w:rsidR="00EA4B56" w:rsidRDefault="00EA4B56" w:rsidP="00203B3D">
      <w:pPr>
        <w:pStyle w:val="PargrafodaLista"/>
        <w:numPr>
          <w:ilvl w:val="0"/>
          <w:numId w:val="6"/>
        </w:numPr>
        <w:jc w:val="both"/>
      </w:pPr>
      <w:r>
        <w:t>Têm de existir resultados de amostras pendentes de avaliação.</w:t>
      </w:r>
    </w:p>
    <w:p w14:paraId="16DCA182" w14:textId="619326F1" w:rsidR="00EA4B56" w:rsidRDefault="00EA4B56" w:rsidP="00203B3D">
      <w:pPr>
        <w:pStyle w:val="PargrafodaLista"/>
        <w:numPr>
          <w:ilvl w:val="0"/>
          <w:numId w:val="6"/>
        </w:numPr>
        <w:jc w:val="both"/>
      </w:pPr>
      <w:r>
        <w:t xml:space="preserve">O Diretor de Laboratório tem permissões no sistema para validar o resultado das amostras. </w:t>
      </w:r>
    </w:p>
    <w:p w14:paraId="292CB2E6" w14:textId="77777777" w:rsidR="00EA4B56" w:rsidRDefault="00EA4B56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459972BB" w14:textId="77777777" w:rsidR="00EA4B56" w:rsidRDefault="00EA4B56" w:rsidP="00203B3D">
      <w:pPr>
        <w:pStyle w:val="PargrafodaLista"/>
        <w:numPr>
          <w:ilvl w:val="0"/>
          <w:numId w:val="20"/>
        </w:numPr>
        <w:jc w:val="both"/>
      </w:pPr>
      <w:r>
        <w:t>O(a</w:t>
      </w:r>
      <w:proofErr w:type="gramStart"/>
      <w:r>
        <w:t>) Diretor</w:t>
      </w:r>
      <w:proofErr w:type="gramEnd"/>
      <w:r>
        <w:t>(a) de Laboratório inicia sessão no sistema.</w:t>
      </w:r>
    </w:p>
    <w:p w14:paraId="71FEA67D" w14:textId="5AB338A9" w:rsidR="00EA4B56" w:rsidRDefault="00EA4B56" w:rsidP="00203B3D">
      <w:pPr>
        <w:pStyle w:val="PargrafodaLista"/>
        <w:numPr>
          <w:ilvl w:val="0"/>
          <w:numId w:val="20"/>
        </w:numPr>
        <w:jc w:val="both"/>
      </w:pPr>
      <w:r>
        <w:t>O(a</w:t>
      </w:r>
      <w:proofErr w:type="gramStart"/>
      <w:r>
        <w:t>) Diretor</w:t>
      </w:r>
      <w:proofErr w:type="gramEnd"/>
      <w:r>
        <w:t>(a) de Laboratório acede à secção de validação de resultados de amostras.</w:t>
      </w:r>
    </w:p>
    <w:p w14:paraId="53A385F9" w14:textId="0342EA6C" w:rsidR="00EA4B56" w:rsidRDefault="00EA4B56" w:rsidP="00203B3D">
      <w:pPr>
        <w:pStyle w:val="PargrafodaLista"/>
        <w:numPr>
          <w:ilvl w:val="0"/>
          <w:numId w:val="20"/>
        </w:numPr>
        <w:jc w:val="both"/>
      </w:pPr>
      <w:r>
        <w:t>O(a</w:t>
      </w:r>
      <w:proofErr w:type="gramStart"/>
      <w:r>
        <w:t>) Diretor</w:t>
      </w:r>
      <w:proofErr w:type="gramEnd"/>
      <w:r>
        <w:t>(a) de Laboratório aprova/rejeita uma amostra.</w:t>
      </w:r>
    </w:p>
    <w:p w14:paraId="63B2AC13" w14:textId="4C555695" w:rsidR="00EA4B56" w:rsidRPr="00B86C1C" w:rsidRDefault="00EA4B56" w:rsidP="00203B3D">
      <w:pPr>
        <w:pStyle w:val="PargrafodaLista"/>
        <w:numPr>
          <w:ilvl w:val="0"/>
          <w:numId w:val="20"/>
        </w:numPr>
        <w:jc w:val="both"/>
      </w:pPr>
      <w:r>
        <w:t>O(a</w:t>
      </w:r>
      <w:proofErr w:type="gramStart"/>
      <w:r>
        <w:t>) Diretor</w:t>
      </w:r>
      <w:proofErr w:type="gramEnd"/>
      <w:r>
        <w:t>(a) de Laboratório submete a decisão de aceitar/rejeitar uma amostra.</w:t>
      </w:r>
    </w:p>
    <w:p w14:paraId="588031AA" w14:textId="77777777" w:rsidR="00EA4B56" w:rsidRPr="007E70C4" w:rsidRDefault="00EA4B56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48FE1BA7" w14:textId="77777777" w:rsidR="00EA4B56" w:rsidRDefault="00EA4B56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5777A7CA" w14:textId="12FB6FDF" w:rsidR="00EA4B56" w:rsidRPr="00B86C1C" w:rsidRDefault="00EA4B56" w:rsidP="00203B3D">
      <w:pPr>
        <w:pStyle w:val="PargrafodaLista"/>
        <w:numPr>
          <w:ilvl w:val="0"/>
          <w:numId w:val="6"/>
        </w:numPr>
        <w:jc w:val="both"/>
      </w:pPr>
      <w:r>
        <w:t>Os dados inseridos são associados à amostra e à ficha do dador.</w:t>
      </w:r>
    </w:p>
    <w:p w14:paraId="246CCD39" w14:textId="77777777" w:rsidR="00EA4B56" w:rsidRDefault="00EA4B56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7D09B934" w14:textId="77777777" w:rsidR="00EA4B56" w:rsidRPr="00D926C3" w:rsidRDefault="00EA4B56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Sem nada a registar de momento.</w:t>
      </w:r>
    </w:p>
    <w:p w14:paraId="0D839AE7" w14:textId="77777777" w:rsidR="008866C5" w:rsidRDefault="008866C5" w:rsidP="00203B3D">
      <w:pPr>
        <w:ind w:left="0"/>
        <w:jc w:val="both"/>
      </w:pPr>
    </w:p>
    <w:p w14:paraId="48CF5791" w14:textId="77777777" w:rsidR="00E6648C" w:rsidRDefault="00E6648C" w:rsidP="00203B3D">
      <w:pPr>
        <w:ind w:left="0"/>
        <w:jc w:val="both"/>
      </w:pPr>
    </w:p>
    <w:p w14:paraId="555F3E20" w14:textId="77777777" w:rsidR="00E6648C" w:rsidRDefault="00E6648C" w:rsidP="00203B3D">
      <w:pPr>
        <w:ind w:left="0"/>
        <w:jc w:val="both"/>
      </w:pPr>
    </w:p>
    <w:p w14:paraId="41DF3368" w14:textId="77777777" w:rsidR="00E6648C" w:rsidRDefault="00E6648C" w:rsidP="00203B3D">
      <w:pPr>
        <w:ind w:left="0"/>
        <w:jc w:val="both"/>
      </w:pPr>
    </w:p>
    <w:p w14:paraId="2AC3F832" w14:textId="77777777" w:rsidR="00E6648C" w:rsidRDefault="00E6648C" w:rsidP="00203B3D">
      <w:pPr>
        <w:ind w:left="0"/>
        <w:jc w:val="both"/>
      </w:pPr>
    </w:p>
    <w:p w14:paraId="3B1560B8" w14:textId="77777777" w:rsidR="00E6648C" w:rsidRDefault="00E6648C" w:rsidP="00203B3D">
      <w:pPr>
        <w:ind w:left="0"/>
        <w:jc w:val="both"/>
      </w:pPr>
    </w:p>
    <w:p w14:paraId="791C4A41" w14:textId="40BE0009" w:rsidR="00E6648C" w:rsidRDefault="00E6648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REQ-14</w:t>
      </w:r>
    </w:p>
    <w:p w14:paraId="4D59873D" w14:textId="75F8BF5F" w:rsidR="00E6648C" w:rsidRPr="00654444" w:rsidRDefault="00E6648C" w:rsidP="00203B3D">
      <w:pPr>
        <w:ind w:left="720"/>
        <w:jc w:val="both"/>
      </w:pPr>
      <w:r>
        <w:t>REQ-14</w:t>
      </w:r>
      <w:proofErr w:type="gramStart"/>
      <w:r w:rsidRPr="00654444">
        <w:t xml:space="preserve">: </w:t>
      </w:r>
      <w:r>
        <w:t>Confirmar</w:t>
      </w:r>
      <w:proofErr w:type="gramEnd"/>
      <w:r>
        <w:t xml:space="preserve"> extração de amostra.</w:t>
      </w:r>
    </w:p>
    <w:p w14:paraId="7EA61117" w14:textId="77777777" w:rsidR="00E6648C" w:rsidRPr="00412256" w:rsidRDefault="00E6648C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43EA88B4" w14:textId="2109AEBF" w:rsidR="00E6648C" w:rsidRPr="00654444" w:rsidRDefault="00E6648C" w:rsidP="00203B3D">
      <w:pPr>
        <w:ind w:left="1440"/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>(a) de Laboratório</w:t>
      </w:r>
      <w:r w:rsidRPr="00654444">
        <w:t xml:space="preserve"> </w:t>
      </w:r>
      <w:r>
        <w:t>recebe uma notificação para realizar a extração de uma amostra. Esta notificação é originária de um pedido de gâmetas por parte de uma entidade externa, tendo este pedido sido aprovado anteriormente pelo Diretor(a) Médico(a). Na notificação é apresentado o número de identificação da amostra, assim como o exato local onde esta se encontra.</w:t>
      </w:r>
    </w:p>
    <w:p w14:paraId="178B4A38" w14:textId="77777777" w:rsidR="00E6648C" w:rsidRPr="00FA645B" w:rsidRDefault="00E6648C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55AAFE3D" w14:textId="77777777" w:rsidR="00E6648C" w:rsidRPr="00B86C1C" w:rsidRDefault="00E6648C" w:rsidP="00203B3D">
      <w:pPr>
        <w:ind w:left="1440"/>
        <w:jc w:val="both"/>
        <w:rPr>
          <w:b/>
          <w:lang w:val="en-US"/>
        </w:rPr>
      </w:pPr>
      <w:r w:rsidRPr="00FA645B">
        <w:rPr>
          <w:b/>
        </w:rPr>
        <w:t>Pré</w:t>
      </w:r>
      <w:r w:rsidRPr="00B86C1C">
        <w:rPr>
          <w:b/>
          <w:lang w:val="en-US"/>
        </w:rPr>
        <w:t>-</w:t>
      </w:r>
      <w:proofErr w:type="spellStart"/>
      <w:r w:rsidRPr="00B86C1C">
        <w:rPr>
          <w:b/>
          <w:lang w:val="en-US"/>
        </w:rPr>
        <w:t>Condições</w:t>
      </w:r>
      <w:proofErr w:type="spellEnd"/>
      <w:r w:rsidRPr="00B86C1C">
        <w:rPr>
          <w:b/>
          <w:lang w:val="en-US"/>
        </w:rPr>
        <w:t>:</w:t>
      </w:r>
    </w:p>
    <w:p w14:paraId="1BE85755" w14:textId="1FCF9939" w:rsidR="00E6648C" w:rsidRDefault="00E6648C" w:rsidP="00203B3D">
      <w:pPr>
        <w:pStyle w:val="PargrafodaLista"/>
        <w:numPr>
          <w:ilvl w:val="0"/>
          <w:numId w:val="6"/>
        </w:numPr>
        <w:jc w:val="both"/>
      </w:pPr>
      <w:r>
        <w:t>O(a</w:t>
      </w:r>
      <w:proofErr w:type="gramStart"/>
      <w:r>
        <w:t>) Diretor</w:t>
      </w:r>
      <w:proofErr w:type="gramEnd"/>
      <w:r>
        <w:t>(a) Médico(a) aprovou um pedido de gâmetas.</w:t>
      </w:r>
    </w:p>
    <w:p w14:paraId="185CA8AB" w14:textId="0063EEA7" w:rsidR="00E6648C" w:rsidRDefault="00E6648C" w:rsidP="00203B3D">
      <w:pPr>
        <w:pStyle w:val="PargrafodaLista"/>
        <w:numPr>
          <w:ilvl w:val="0"/>
          <w:numId w:val="6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 xml:space="preserve"> (a) de Laboratório tem permissões no sistema para confirmar a extração de amostra. </w:t>
      </w:r>
    </w:p>
    <w:p w14:paraId="35BF63EA" w14:textId="77777777" w:rsidR="00E6648C" w:rsidRDefault="00E6648C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569FC0CB" w14:textId="77777777" w:rsidR="00A85859" w:rsidRDefault="00E6648C" w:rsidP="00203B3D">
      <w:pPr>
        <w:pStyle w:val="PargrafodaLista"/>
        <w:numPr>
          <w:ilvl w:val="0"/>
          <w:numId w:val="27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 xml:space="preserve"> (a) de Laboratório inicia sessão no sistema.</w:t>
      </w:r>
    </w:p>
    <w:p w14:paraId="7DF415E4" w14:textId="77777777" w:rsidR="00A85859" w:rsidRDefault="00E6648C" w:rsidP="00203B3D">
      <w:pPr>
        <w:pStyle w:val="PargrafodaLista"/>
        <w:numPr>
          <w:ilvl w:val="0"/>
          <w:numId w:val="27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 xml:space="preserve"> (a) de Laboratório acede à secção de confirmações de amostras.</w:t>
      </w:r>
    </w:p>
    <w:p w14:paraId="6CEC6EFD" w14:textId="77777777" w:rsidR="00A85859" w:rsidRDefault="00E6648C" w:rsidP="00203B3D">
      <w:pPr>
        <w:pStyle w:val="PargrafodaLista"/>
        <w:numPr>
          <w:ilvl w:val="0"/>
          <w:numId w:val="27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 xml:space="preserve"> (a) de Laboratório consulta os dados e proceder à extração da amostra.</w:t>
      </w:r>
    </w:p>
    <w:p w14:paraId="76C607A3" w14:textId="456AC3B7" w:rsidR="00E6648C" w:rsidRPr="00B86C1C" w:rsidRDefault="00E6648C" w:rsidP="00203B3D">
      <w:pPr>
        <w:pStyle w:val="PargrafodaLista"/>
        <w:numPr>
          <w:ilvl w:val="0"/>
          <w:numId w:val="27"/>
        </w:numPr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 xml:space="preserve"> (a) de Laboratório submete a atualização do estado da amostra no sistema.</w:t>
      </w:r>
    </w:p>
    <w:p w14:paraId="34B4E52B" w14:textId="73BB6215" w:rsidR="00E6648C" w:rsidRPr="00B86C1C" w:rsidRDefault="00E6648C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1AC87C63" w14:textId="77777777" w:rsidR="00E6648C" w:rsidRDefault="00E6648C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1858ACAC" w14:textId="2627C9B1" w:rsidR="00E6648C" w:rsidRDefault="00E6648C" w:rsidP="00203B3D">
      <w:pPr>
        <w:pStyle w:val="PargrafodaLista"/>
        <w:numPr>
          <w:ilvl w:val="0"/>
          <w:numId w:val="6"/>
        </w:numPr>
        <w:jc w:val="both"/>
      </w:pPr>
      <w:r>
        <w:t>É atualizada a ficha do dador a quem corresponde a amostra extraída.</w:t>
      </w:r>
    </w:p>
    <w:p w14:paraId="1CE4F9A2" w14:textId="3B24216C" w:rsidR="00E6648C" w:rsidRDefault="00E6648C" w:rsidP="00203B3D">
      <w:pPr>
        <w:pStyle w:val="PargrafodaLista"/>
        <w:numPr>
          <w:ilvl w:val="0"/>
          <w:numId w:val="6"/>
        </w:numPr>
        <w:jc w:val="both"/>
      </w:pPr>
      <w:r>
        <w:t>A amostra deixa de existir no sistema.</w:t>
      </w:r>
    </w:p>
    <w:p w14:paraId="1BEBABA2" w14:textId="579838E3" w:rsidR="00E6648C" w:rsidRPr="00B86C1C" w:rsidRDefault="009D54E8" w:rsidP="00203B3D">
      <w:pPr>
        <w:pStyle w:val="PargrafodaLista"/>
        <w:numPr>
          <w:ilvl w:val="0"/>
          <w:numId w:val="6"/>
        </w:numPr>
        <w:jc w:val="both"/>
      </w:pPr>
      <w:r>
        <w:t>O</w:t>
      </w:r>
      <w:r w:rsidR="00E6648C">
        <w:t xml:space="preserve"> estado </w:t>
      </w:r>
      <w:r>
        <w:t>da sugestão na plataforma iClinic é atualizado para “Em transporte”.</w:t>
      </w:r>
    </w:p>
    <w:p w14:paraId="174989B4" w14:textId="77777777" w:rsidR="00E6648C" w:rsidRDefault="00E6648C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0D636B19" w14:textId="77777777" w:rsidR="009D54E8" w:rsidRPr="008B4A41" w:rsidRDefault="009D54E8" w:rsidP="00203B3D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Sem nada a registar de momento.</w:t>
      </w:r>
    </w:p>
    <w:p w14:paraId="3E2C426B" w14:textId="77777777" w:rsidR="00E6648C" w:rsidRDefault="00E6648C" w:rsidP="00203B3D">
      <w:pPr>
        <w:ind w:left="0"/>
        <w:jc w:val="both"/>
      </w:pPr>
    </w:p>
    <w:p w14:paraId="3A104E90" w14:textId="77777777" w:rsidR="009D54E8" w:rsidRDefault="009D54E8" w:rsidP="00203B3D">
      <w:pPr>
        <w:ind w:left="0"/>
        <w:jc w:val="both"/>
      </w:pPr>
    </w:p>
    <w:p w14:paraId="1EA2B1CC" w14:textId="77777777" w:rsidR="009D54E8" w:rsidRDefault="009D54E8" w:rsidP="00203B3D">
      <w:pPr>
        <w:ind w:left="0"/>
        <w:jc w:val="both"/>
      </w:pPr>
    </w:p>
    <w:p w14:paraId="628B9D86" w14:textId="77777777" w:rsidR="009D54E8" w:rsidRDefault="009D54E8" w:rsidP="00203B3D">
      <w:pPr>
        <w:ind w:left="0"/>
        <w:jc w:val="both"/>
      </w:pPr>
    </w:p>
    <w:p w14:paraId="52C3084D" w14:textId="77777777" w:rsidR="00EA4B56" w:rsidRDefault="00EA4B56" w:rsidP="00203B3D">
      <w:pPr>
        <w:ind w:left="0"/>
        <w:jc w:val="both"/>
      </w:pPr>
    </w:p>
    <w:p w14:paraId="1F225960" w14:textId="77777777" w:rsidR="00EA4B56" w:rsidRDefault="00EA4B56" w:rsidP="00203B3D">
      <w:pPr>
        <w:ind w:left="0"/>
        <w:jc w:val="both"/>
      </w:pPr>
    </w:p>
    <w:p w14:paraId="31B38166" w14:textId="5D120A95" w:rsidR="00EA4B56" w:rsidRDefault="00EA4B56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REQ-15</w:t>
      </w:r>
    </w:p>
    <w:p w14:paraId="4E77EB5D" w14:textId="4854F8F8" w:rsidR="00EA4B56" w:rsidRPr="00654444" w:rsidRDefault="00EA4B56" w:rsidP="00203B3D">
      <w:pPr>
        <w:ind w:left="720"/>
        <w:jc w:val="both"/>
      </w:pPr>
      <w:r>
        <w:t>REQ-15</w:t>
      </w:r>
      <w:proofErr w:type="gramStart"/>
      <w:r w:rsidRPr="00654444">
        <w:t xml:space="preserve">: </w:t>
      </w:r>
      <w:r>
        <w:t>Realizar</w:t>
      </w:r>
      <w:proofErr w:type="gramEnd"/>
      <w:r>
        <w:t xml:space="preserve"> entrevista ao dador.</w:t>
      </w:r>
    </w:p>
    <w:p w14:paraId="698D294C" w14:textId="77777777" w:rsidR="00EA4B56" w:rsidRPr="00412256" w:rsidRDefault="00EA4B56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677632A1" w14:textId="7A609CD6" w:rsidR="00EA4B56" w:rsidRPr="00654444" w:rsidRDefault="00EA4B56" w:rsidP="00203B3D">
      <w:pPr>
        <w:ind w:left="1440"/>
        <w:jc w:val="both"/>
      </w:pPr>
      <w:r w:rsidRPr="00654444">
        <w:t xml:space="preserve">O(a) </w:t>
      </w:r>
      <w:r>
        <w:t>Assistente Social, na segunda consulta, faz um questionário ao dador, tendo a possibilidade de criar novas perguntas no sistema, assim como editar ou mesmo eliminar outras já existentes. Estes dados devem ser registados no sistema e associados à ficha do dador.</w:t>
      </w:r>
    </w:p>
    <w:p w14:paraId="3C814B84" w14:textId="77777777" w:rsidR="00EA4B56" w:rsidRDefault="00EA4B56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473AD88D" w14:textId="77777777" w:rsidR="00EA4B56" w:rsidRPr="00EA4B56" w:rsidRDefault="00EA4B56" w:rsidP="00203B3D">
      <w:pPr>
        <w:ind w:left="1440"/>
        <w:jc w:val="both"/>
      </w:pPr>
      <w:r w:rsidRPr="00EA4B56">
        <w:t xml:space="preserve"> </w:t>
      </w:r>
    </w:p>
    <w:p w14:paraId="37926BA5" w14:textId="77777777" w:rsidR="00EA4B56" w:rsidRPr="00EA4B56" w:rsidRDefault="00EA4B56" w:rsidP="00203B3D">
      <w:pPr>
        <w:ind w:left="1440"/>
        <w:jc w:val="both"/>
        <w:rPr>
          <w:b/>
        </w:rPr>
      </w:pPr>
      <w:r w:rsidRPr="00EA4B56">
        <w:rPr>
          <w:b/>
        </w:rPr>
        <w:t>Pré-Condições:</w:t>
      </w:r>
    </w:p>
    <w:p w14:paraId="07386B4B" w14:textId="77777777" w:rsidR="00EA4B56" w:rsidRDefault="00EA4B56" w:rsidP="00203B3D">
      <w:pPr>
        <w:pStyle w:val="PargrafodaLista"/>
        <w:numPr>
          <w:ilvl w:val="0"/>
          <w:numId w:val="6"/>
        </w:numPr>
        <w:jc w:val="both"/>
      </w:pPr>
      <w:r>
        <w:t>O dador já tem uma ficha de identificação registada no sistema.</w:t>
      </w:r>
    </w:p>
    <w:p w14:paraId="1A78C143" w14:textId="632EB2AA" w:rsidR="00EA4B56" w:rsidRDefault="00EA4B56" w:rsidP="00203B3D">
      <w:pPr>
        <w:pStyle w:val="PargrafodaLista"/>
        <w:numPr>
          <w:ilvl w:val="0"/>
          <w:numId w:val="6"/>
        </w:numPr>
        <w:jc w:val="both"/>
      </w:pPr>
      <w:r>
        <w:t xml:space="preserve">O(a) Assistente Socia tem permissões no sistema para realizar o questionário ao dador. </w:t>
      </w:r>
    </w:p>
    <w:p w14:paraId="259AF6D7" w14:textId="77777777" w:rsidR="00EA4B56" w:rsidRDefault="00EA4B56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32190128" w14:textId="77777777" w:rsidR="002D6F2A" w:rsidRDefault="00EA4B56" w:rsidP="00203B3D">
      <w:pPr>
        <w:pStyle w:val="PargrafodaLista"/>
        <w:numPr>
          <w:ilvl w:val="0"/>
          <w:numId w:val="26"/>
        </w:numPr>
        <w:jc w:val="both"/>
      </w:pPr>
      <w:r>
        <w:t>O(a) Assistente Socia inicia sessão no sistema.</w:t>
      </w:r>
    </w:p>
    <w:p w14:paraId="46D0D52B" w14:textId="77777777" w:rsidR="002D6F2A" w:rsidRDefault="00EA4B56" w:rsidP="00203B3D">
      <w:pPr>
        <w:pStyle w:val="PargrafodaLista"/>
        <w:numPr>
          <w:ilvl w:val="0"/>
          <w:numId w:val="26"/>
        </w:numPr>
        <w:jc w:val="both"/>
      </w:pPr>
      <w:r>
        <w:t>O(a) Assistente Socia acede à secção de registo de um questionário.</w:t>
      </w:r>
    </w:p>
    <w:p w14:paraId="180DBE6C" w14:textId="77777777" w:rsidR="002D6F2A" w:rsidRDefault="00EA4B56" w:rsidP="00203B3D">
      <w:pPr>
        <w:pStyle w:val="PargrafodaLista"/>
        <w:numPr>
          <w:ilvl w:val="0"/>
          <w:numId w:val="26"/>
        </w:numPr>
        <w:jc w:val="both"/>
      </w:pPr>
      <w:r>
        <w:t>O(a) Assistente Socia insere as respostas ao questionário.</w:t>
      </w:r>
    </w:p>
    <w:p w14:paraId="2B65AE55" w14:textId="624EE111" w:rsidR="00EA4B56" w:rsidRPr="00B86C1C" w:rsidRDefault="00EA4B56" w:rsidP="00203B3D">
      <w:pPr>
        <w:pStyle w:val="PargrafodaLista"/>
        <w:numPr>
          <w:ilvl w:val="0"/>
          <w:numId w:val="26"/>
        </w:numPr>
        <w:jc w:val="both"/>
      </w:pPr>
      <w:r>
        <w:t>O(a) Assistente Socia submete o registo do questionário.</w:t>
      </w:r>
    </w:p>
    <w:p w14:paraId="76DDC380" w14:textId="77777777" w:rsidR="00EA4B56" w:rsidRPr="007E70C4" w:rsidRDefault="00EA4B56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34A1F06C" w14:textId="77777777" w:rsidR="00EA4B56" w:rsidRPr="00B86C1C" w:rsidRDefault="00EA4B56" w:rsidP="00203B3D">
      <w:pPr>
        <w:pStyle w:val="PargrafodaLista"/>
        <w:numPr>
          <w:ilvl w:val="0"/>
          <w:numId w:val="7"/>
        </w:numPr>
        <w:jc w:val="both"/>
      </w:pPr>
      <w:r>
        <w:t>Os dados inseridos são validados pelo sistema.</w:t>
      </w:r>
    </w:p>
    <w:p w14:paraId="439140DE" w14:textId="77777777" w:rsidR="00EA4B56" w:rsidRDefault="00EA4B56" w:rsidP="00203B3D">
      <w:pPr>
        <w:pStyle w:val="PargrafodaLista"/>
        <w:numPr>
          <w:ilvl w:val="0"/>
          <w:numId w:val="6"/>
        </w:numPr>
        <w:jc w:val="both"/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36725220" w14:textId="77777777" w:rsidR="00EA4B56" w:rsidRPr="00B86C1C" w:rsidRDefault="00EA4B56" w:rsidP="00203B3D">
      <w:pPr>
        <w:pStyle w:val="PargrafodaLista"/>
        <w:numPr>
          <w:ilvl w:val="0"/>
          <w:numId w:val="6"/>
        </w:numPr>
        <w:jc w:val="both"/>
      </w:pPr>
      <w:r>
        <w:t>Os dados inseridos são associados à ficha do dador.</w:t>
      </w:r>
    </w:p>
    <w:p w14:paraId="5AC5686B" w14:textId="77777777" w:rsidR="00EA4B56" w:rsidRDefault="00EA4B56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6243C60F" w14:textId="77777777" w:rsidR="00EA4B56" w:rsidRPr="00D926C3" w:rsidRDefault="00EA4B56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Sem nada a registar de momento.</w:t>
      </w:r>
    </w:p>
    <w:p w14:paraId="03CB84D5" w14:textId="77777777" w:rsidR="00EA4B56" w:rsidRDefault="00EA4B56" w:rsidP="00203B3D">
      <w:pPr>
        <w:ind w:left="0"/>
        <w:jc w:val="both"/>
      </w:pPr>
    </w:p>
    <w:p w14:paraId="21270349" w14:textId="77777777" w:rsidR="009D54E8" w:rsidRDefault="009D54E8" w:rsidP="00203B3D">
      <w:pPr>
        <w:ind w:left="0"/>
        <w:jc w:val="both"/>
      </w:pPr>
    </w:p>
    <w:p w14:paraId="70B5C6AE" w14:textId="77777777" w:rsidR="009D54E8" w:rsidRDefault="009D54E8" w:rsidP="00203B3D">
      <w:pPr>
        <w:ind w:left="0"/>
        <w:jc w:val="both"/>
      </w:pPr>
    </w:p>
    <w:p w14:paraId="08940623" w14:textId="77777777" w:rsidR="009D54E8" w:rsidRDefault="009D54E8" w:rsidP="00203B3D">
      <w:pPr>
        <w:ind w:left="0"/>
        <w:jc w:val="both"/>
      </w:pPr>
    </w:p>
    <w:p w14:paraId="42FCD8F7" w14:textId="77777777" w:rsidR="00E6648C" w:rsidRDefault="00E6648C" w:rsidP="00203B3D">
      <w:pPr>
        <w:ind w:left="0"/>
        <w:jc w:val="both"/>
      </w:pPr>
    </w:p>
    <w:p w14:paraId="0229B739" w14:textId="77777777" w:rsidR="00EA4B56" w:rsidRDefault="00EA4B56" w:rsidP="00203B3D">
      <w:pPr>
        <w:ind w:left="0"/>
        <w:jc w:val="both"/>
      </w:pPr>
    </w:p>
    <w:p w14:paraId="7A7E83C3" w14:textId="77777777" w:rsidR="00602397" w:rsidRPr="00602397" w:rsidRDefault="00602397" w:rsidP="00203B3D">
      <w:pPr>
        <w:ind w:left="0"/>
        <w:jc w:val="both"/>
        <w:rPr>
          <w:lang w:val="en-US"/>
        </w:rPr>
      </w:pPr>
    </w:p>
    <w:p w14:paraId="71EB66BF" w14:textId="77777777" w:rsidR="00FC10B2" w:rsidRPr="00FC10B2" w:rsidRDefault="00FC10B2" w:rsidP="00203B3D">
      <w:pPr>
        <w:jc w:val="both"/>
        <w:rPr>
          <w:lang w:val="en-US"/>
        </w:rPr>
      </w:pPr>
    </w:p>
    <w:p w14:paraId="7CB28EF6" w14:textId="77777777" w:rsidR="003E5069" w:rsidRDefault="003E5069" w:rsidP="00203B3D">
      <w:pPr>
        <w:jc w:val="both"/>
        <w:rPr>
          <w:lang w:val="en-US"/>
        </w:rPr>
      </w:pPr>
    </w:p>
    <w:p w14:paraId="36D86995" w14:textId="33944822" w:rsidR="00EA375C" w:rsidRDefault="00365636" w:rsidP="00203B3D">
      <w:pPr>
        <w:pStyle w:val="Cabealho1"/>
        <w:numPr>
          <w:ilvl w:val="1"/>
          <w:numId w:val="3"/>
        </w:numPr>
        <w:jc w:val="both"/>
      </w:pPr>
      <w:r>
        <w:rPr>
          <w:lang w:val="en-US"/>
        </w:rPr>
        <w:br w:type="page"/>
      </w:r>
      <w:r w:rsidR="00EA375C">
        <w:lastRenderedPageBreak/>
        <w:t>Requisito REQ-16</w:t>
      </w:r>
    </w:p>
    <w:p w14:paraId="27573E24" w14:textId="679FCBDA" w:rsidR="00EA375C" w:rsidRPr="00654444" w:rsidRDefault="00EA375C" w:rsidP="00203B3D">
      <w:pPr>
        <w:ind w:left="720"/>
        <w:jc w:val="both"/>
      </w:pPr>
      <w:r>
        <w:t>REQ-16</w:t>
      </w:r>
      <w:proofErr w:type="gramStart"/>
      <w:r w:rsidRPr="00654444">
        <w:t xml:space="preserve">: </w:t>
      </w:r>
      <w:r>
        <w:t>Consultar</w:t>
      </w:r>
      <w:proofErr w:type="gramEnd"/>
      <w:r>
        <w:t xml:space="preserve"> número de dadores num determinado mês/ano.</w:t>
      </w:r>
    </w:p>
    <w:p w14:paraId="58F7A9B8" w14:textId="77777777" w:rsidR="00EA375C" w:rsidRPr="00412256" w:rsidRDefault="00EA375C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3036CBFD" w14:textId="392F3548" w:rsidR="00EA375C" w:rsidRPr="00654444" w:rsidRDefault="00EA375C" w:rsidP="00203B3D">
      <w:pPr>
        <w:ind w:left="1440"/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>(a) Geral tem a possibilidade de consultar dados estatísticos referentes ao número de dadores do banco num determinado mês/ano</w:t>
      </w:r>
      <w:r w:rsidR="00981C2B">
        <w:t xml:space="preserve">, </w:t>
      </w:r>
      <w:r w:rsidR="00981C2B">
        <w:t>tendo em atenção que o nível de detalhe dos dados apresentados difere em relação a outros cargos na organização</w:t>
      </w:r>
      <w:r w:rsidR="00981C2B">
        <w:t>.</w:t>
      </w:r>
    </w:p>
    <w:p w14:paraId="413C8213" w14:textId="77777777" w:rsidR="00EA375C" w:rsidRDefault="00EA375C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4956F296" w14:textId="77777777" w:rsidR="00EA375C" w:rsidRPr="005554A8" w:rsidRDefault="00EA375C" w:rsidP="00203B3D">
      <w:pPr>
        <w:ind w:left="1440"/>
        <w:jc w:val="both"/>
      </w:pPr>
      <w:r w:rsidRPr="005554A8">
        <w:t xml:space="preserve"> </w:t>
      </w:r>
    </w:p>
    <w:p w14:paraId="27A53C9C" w14:textId="77777777" w:rsidR="00EA375C" w:rsidRPr="005554A8" w:rsidRDefault="00EA375C" w:rsidP="00203B3D">
      <w:pPr>
        <w:ind w:left="1440"/>
        <w:jc w:val="both"/>
        <w:rPr>
          <w:b/>
        </w:rPr>
      </w:pPr>
      <w:r w:rsidRPr="005554A8">
        <w:rPr>
          <w:b/>
        </w:rPr>
        <w:t>Pré-Condições:</w:t>
      </w:r>
    </w:p>
    <w:p w14:paraId="37AEBB21" w14:textId="70C43B7D" w:rsidR="00EA375C" w:rsidRDefault="00EA375C" w:rsidP="00203B3D">
      <w:pPr>
        <w:pStyle w:val="PargrafodaLista"/>
        <w:numPr>
          <w:ilvl w:val="0"/>
          <w:numId w:val="6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tem permissões no sistema para consultar o número de dadores num determinado período.</w:t>
      </w:r>
    </w:p>
    <w:p w14:paraId="454DA699" w14:textId="77777777" w:rsidR="00EA375C" w:rsidRDefault="00EA375C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28FD5799" w14:textId="77777777" w:rsidR="00EA375C" w:rsidRDefault="00EA375C" w:rsidP="00203B3D">
      <w:pPr>
        <w:pStyle w:val="PargrafodaLista"/>
        <w:numPr>
          <w:ilvl w:val="0"/>
          <w:numId w:val="21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inicia sessão no sistema.</w:t>
      </w:r>
    </w:p>
    <w:p w14:paraId="66ACF92E" w14:textId="77777777" w:rsidR="00EA375C" w:rsidRDefault="00EA375C" w:rsidP="00203B3D">
      <w:pPr>
        <w:pStyle w:val="PargrafodaLista"/>
        <w:numPr>
          <w:ilvl w:val="0"/>
          <w:numId w:val="21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acede à secção de consulta do número de dadores num determinado período.</w:t>
      </w:r>
    </w:p>
    <w:p w14:paraId="5CE6EAFE" w14:textId="3E227B84" w:rsidR="00EA375C" w:rsidRDefault="00EA375C" w:rsidP="00203B3D">
      <w:pPr>
        <w:pStyle w:val="PargrafodaLista"/>
        <w:numPr>
          <w:ilvl w:val="0"/>
          <w:numId w:val="21"/>
        </w:numPr>
        <w:jc w:val="both"/>
      </w:pPr>
      <w:r>
        <w:t>O(a</w:t>
      </w:r>
      <w:proofErr w:type="gramStart"/>
      <w:r>
        <w:t>) Diretor</w:t>
      </w:r>
      <w:proofErr w:type="gramEnd"/>
      <w:r>
        <w:t xml:space="preserve">(a) Geral consulta e lê informações sobre </w:t>
      </w:r>
      <w:r w:rsidR="00981C2B">
        <w:t>os dadores.</w:t>
      </w:r>
    </w:p>
    <w:p w14:paraId="21D1FC26" w14:textId="77777777" w:rsidR="00EA375C" w:rsidRPr="007E70C4" w:rsidRDefault="00EA375C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0FC30A89" w14:textId="77777777" w:rsidR="00EA375C" w:rsidRPr="00484385" w:rsidRDefault="00EA375C" w:rsidP="00203B3D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Sem nada a registar de momento.</w:t>
      </w:r>
    </w:p>
    <w:p w14:paraId="4877DD3F" w14:textId="77777777" w:rsidR="00EA375C" w:rsidRDefault="00EA375C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109A57C9" w14:textId="77777777" w:rsidR="00EA375C" w:rsidRPr="00EA375C" w:rsidRDefault="00EA375C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O mês escolhido não pode ser superior ao mês atual.</w:t>
      </w:r>
    </w:p>
    <w:p w14:paraId="0C26828E" w14:textId="77777777" w:rsidR="00EA375C" w:rsidRPr="00D926C3" w:rsidRDefault="00EA375C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O ano escolhido não pode ser superior ao atual.</w:t>
      </w:r>
    </w:p>
    <w:p w14:paraId="41FAB1A1" w14:textId="0380E139" w:rsidR="00365636" w:rsidRDefault="00365636" w:rsidP="00203B3D">
      <w:pPr>
        <w:ind w:left="0"/>
        <w:jc w:val="both"/>
      </w:pPr>
    </w:p>
    <w:p w14:paraId="6283CA55" w14:textId="77777777" w:rsidR="00EA375C" w:rsidRDefault="00EA375C" w:rsidP="00203B3D">
      <w:pPr>
        <w:ind w:left="0"/>
        <w:jc w:val="both"/>
      </w:pPr>
    </w:p>
    <w:p w14:paraId="74F60886" w14:textId="77777777" w:rsidR="00EA375C" w:rsidRDefault="00EA375C" w:rsidP="00203B3D">
      <w:pPr>
        <w:ind w:left="0"/>
        <w:jc w:val="both"/>
      </w:pPr>
    </w:p>
    <w:p w14:paraId="1DB2013B" w14:textId="77777777" w:rsidR="00EA375C" w:rsidRDefault="00EA375C" w:rsidP="00203B3D">
      <w:pPr>
        <w:ind w:left="0"/>
        <w:jc w:val="both"/>
      </w:pPr>
    </w:p>
    <w:p w14:paraId="50E5F459" w14:textId="77777777" w:rsidR="00EA375C" w:rsidRDefault="00EA375C" w:rsidP="00203B3D">
      <w:pPr>
        <w:ind w:left="0"/>
        <w:jc w:val="both"/>
      </w:pPr>
    </w:p>
    <w:p w14:paraId="20DBD1DA" w14:textId="77777777" w:rsidR="00EA375C" w:rsidRDefault="00EA375C" w:rsidP="00203B3D">
      <w:pPr>
        <w:ind w:left="0"/>
        <w:jc w:val="both"/>
      </w:pPr>
    </w:p>
    <w:p w14:paraId="2C0E51AB" w14:textId="77777777" w:rsidR="00EA375C" w:rsidRDefault="00EA375C" w:rsidP="00203B3D">
      <w:pPr>
        <w:ind w:left="0"/>
        <w:jc w:val="both"/>
      </w:pPr>
    </w:p>
    <w:p w14:paraId="3C5FCCD0" w14:textId="77777777" w:rsidR="00EA375C" w:rsidRDefault="00EA375C" w:rsidP="00203B3D">
      <w:pPr>
        <w:ind w:left="0"/>
        <w:jc w:val="both"/>
      </w:pPr>
    </w:p>
    <w:p w14:paraId="42410A2D" w14:textId="77777777" w:rsidR="00EA375C" w:rsidRDefault="00EA375C" w:rsidP="00203B3D">
      <w:pPr>
        <w:ind w:left="0"/>
        <w:jc w:val="both"/>
      </w:pPr>
    </w:p>
    <w:p w14:paraId="5430262E" w14:textId="77777777" w:rsidR="00EA375C" w:rsidRDefault="00EA375C" w:rsidP="00203B3D">
      <w:pPr>
        <w:ind w:left="0"/>
        <w:jc w:val="both"/>
      </w:pPr>
    </w:p>
    <w:p w14:paraId="61073BC1" w14:textId="77777777" w:rsidR="00EA375C" w:rsidRDefault="00EA375C" w:rsidP="00203B3D">
      <w:pPr>
        <w:ind w:left="0"/>
        <w:jc w:val="both"/>
      </w:pPr>
    </w:p>
    <w:p w14:paraId="375C805D" w14:textId="7710243E" w:rsidR="00EA375C" w:rsidRDefault="00EA375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REQ-17</w:t>
      </w:r>
    </w:p>
    <w:p w14:paraId="72B54B6B" w14:textId="7B17DFA7" w:rsidR="00EA375C" w:rsidRPr="00654444" w:rsidRDefault="00EA375C" w:rsidP="00203B3D">
      <w:pPr>
        <w:ind w:left="720"/>
        <w:jc w:val="both"/>
      </w:pPr>
      <w:r>
        <w:t>REQ-17</w:t>
      </w:r>
      <w:proofErr w:type="gramStart"/>
      <w:r w:rsidRPr="00654444">
        <w:t xml:space="preserve">: </w:t>
      </w:r>
      <w:r>
        <w:t>Consultar</w:t>
      </w:r>
      <w:proofErr w:type="gramEnd"/>
      <w:r>
        <w:t xml:space="preserve"> a lista de dadores aceites/rejeitados num determinado mês/ano.</w:t>
      </w:r>
    </w:p>
    <w:p w14:paraId="301B4DB2" w14:textId="77777777" w:rsidR="00EA375C" w:rsidRPr="00412256" w:rsidRDefault="00EA375C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22806907" w14:textId="0886125C" w:rsidR="00EA375C" w:rsidRPr="00654444" w:rsidRDefault="00EA375C" w:rsidP="00203B3D">
      <w:pPr>
        <w:ind w:left="1440"/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>(a) Geral tem a possibilidade de consultar a lista de dadores aceites/rejeitados num determinado mês/ano.</w:t>
      </w:r>
    </w:p>
    <w:p w14:paraId="3349F055" w14:textId="77777777" w:rsidR="00EA375C" w:rsidRDefault="00EA375C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3695CEF6" w14:textId="77777777" w:rsidR="00EA375C" w:rsidRPr="005554A8" w:rsidRDefault="00EA375C" w:rsidP="00203B3D">
      <w:pPr>
        <w:ind w:left="1440"/>
        <w:jc w:val="both"/>
      </w:pPr>
      <w:r w:rsidRPr="005554A8">
        <w:t xml:space="preserve"> </w:t>
      </w:r>
    </w:p>
    <w:p w14:paraId="2C31844B" w14:textId="77777777" w:rsidR="00EA375C" w:rsidRPr="005554A8" w:rsidRDefault="00EA375C" w:rsidP="00203B3D">
      <w:pPr>
        <w:ind w:left="1440"/>
        <w:jc w:val="both"/>
        <w:rPr>
          <w:b/>
        </w:rPr>
      </w:pPr>
      <w:r w:rsidRPr="005554A8">
        <w:rPr>
          <w:b/>
        </w:rPr>
        <w:t>Pré-Condições:</w:t>
      </w:r>
    </w:p>
    <w:p w14:paraId="02ACEB52" w14:textId="7E9EC1E2" w:rsidR="00EA375C" w:rsidRDefault="00EA375C" w:rsidP="00203B3D">
      <w:pPr>
        <w:pStyle w:val="PargrafodaLista"/>
        <w:numPr>
          <w:ilvl w:val="0"/>
          <w:numId w:val="6"/>
        </w:numPr>
        <w:jc w:val="both"/>
      </w:pPr>
      <w:r>
        <w:t>Tem de existir registos de dadores no banco.</w:t>
      </w:r>
    </w:p>
    <w:p w14:paraId="3ECC5380" w14:textId="6FE80E98" w:rsidR="00EA375C" w:rsidRDefault="00EA375C" w:rsidP="00203B3D">
      <w:pPr>
        <w:pStyle w:val="PargrafodaLista"/>
        <w:numPr>
          <w:ilvl w:val="0"/>
          <w:numId w:val="6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tem permissões no sistema para consultar a lista de dadores aceites/rejeitados num determinado período.</w:t>
      </w:r>
    </w:p>
    <w:p w14:paraId="3FAC1D82" w14:textId="77777777" w:rsidR="00EA375C" w:rsidRDefault="00EA375C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571EFC7F" w14:textId="77777777" w:rsidR="00EA375C" w:rsidRDefault="00EA375C" w:rsidP="00203B3D">
      <w:pPr>
        <w:pStyle w:val="PargrafodaLista"/>
        <w:numPr>
          <w:ilvl w:val="0"/>
          <w:numId w:val="22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inicia sessão no sistema.</w:t>
      </w:r>
    </w:p>
    <w:p w14:paraId="669E8DD1" w14:textId="77777777" w:rsidR="00EA375C" w:rsidRDefault="00EA375C" w:rsidP="00203B3D">
      <w:pPr>
        <w:pStyle w:val="PargrafodaLista"/>
        <w:numPr>
          <w:ilvl w:val="0"/>
          <w:numId w:val="22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acede à secção de consulta da lista de dadores aceites/rejeitados num determinado período.</w:t>
      </w:r>
    </w:p>
    <w:p w14:paraId="5FB98C79" w14:textId="6BB38030" w:rsidR="00EA375C" w:rsidRDefault="00EA375C" w:rsidP="00203B3D">
      <w:pPr>
        <w:pStyle w:val="PargrafodaLista"/>
        <w:numPr>
          <w:ilvl w:val="0"/>
          <w:numId w:val="22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consulta e lê informações sobre os dadores aceites/rejeitados.</w:t>
      </w:r>
    </w:p>
    <w:p w14:paraId="6C4EEA3A" w14:textId="77777777" w:rsidR="00EA375C" w:rsidRPr="007E70C4" w:rsidRDefault="00EA375C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2A7C9EF8" w14:textId="77777777" w:rsidR="00EA375C" w:rsidRPr="00484385" w:rsidRDefault="00EA375C" w:rsidP="00203B3D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Sem nada a registar de momento.</w:t>
      </w:r>
    </w:p>
    <w:p w14:paraId="09EB5927" w14:textId="77777777" w:rsidR="00EA375C" w:rsidRDefault="00EA375C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24C7E478" w14:textId="570CB146" w:rsidR="00EA375C" w:rsidRPr="00EA375C" w:rsidRDefault="00EA375C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O mês escolhido não pode ser superior ao mês atual.</w:t>
      </w:r>
    </w:p>
    <w:p w14:paraId="1CF99ECD" w14:textId="1F7F7A26" w:rsidR="00EA375C" w:rsidRPr="00D926C3" w:rsidRDefault="00EA375C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O ano escolhido não pode ser superior ao atual.</w:t>
      </w:r>
    </w:p>
    <w:p w14:paraId="6D8C3866" w14:textId="77777777" w:rsidR="00EA375C" w:rsidRDefault="00EA375C" w:rsidP="00203B3D">
      <w:pPr>
        <w:ind w:left="0"/>
        <w:jc w:val="both"/>
      </w:pPr>
    </w:p>
    <w:p w14:paraId="23948505" w14:textId="77777777" w:rsidR="00EA375C" w:rsidRDefault="00EA375C" w:rsidP="00203B3D">
      <w:pPr>
        <w:ind w:left="0"/>
        <w:jc w:val="both"/>
      </w:pPr>
    </w:p>
    <w:p w14:paraId="34E56DFD" w14:textId="77777777" w:rsidR="00EA375C" w:rsidRDefault="00EA375C" w:rsidP="00203B3D">
      <w:pPr>
        <w:ind w:left="0"/>
        <w:jc w:val="both"/>
      </w:pPr>
    </w:p>
    <w:p w14:paraId="60B9503C" w14:textId="77777777" w:rsidR="00EA375C" w:rsidRDefault="00EA375C" w:rsidP="00203B3D">
      <w:pPr>
        <w:ind w:left="0"/>
        <w:jc w:val="both"/>
      </w:pPr>
    </w:p>
    <w:p w14:paraId="4047F905" w14:textId="77777777" w:rsidR="00EA375C" w:rsidRDefault="00EA375C" w:rsidP="00203B3D">
      <w:pPr>
        <w:ind w:left="0"/>
        <w:jc w:val="both"/>
      </w:pPr>
    </w:p>
    <w:p w14:paraId="24290BE3" w14:textId="77777777" w:rsidR="00EA375C" w:rsidRDefault="00EA375C" w:rsidP="00203B3D">
      <w:pPr>
        <w:ind w:left="0"/>
        <w:jc w:val="both"/>
      </w:pPr>
    </w:p>
    <w:p w14:paraId="55B9B97D" w14:textId="77777777" w:rsidR="00EA375C" w:rsidRDefault="00EA375C" w:rsidP="00203B3D">
      <w:pPr>
        <w:ind w:left="0"/>
        <w:jc w:val="both"/>
      </w:pPr>
    </w:p>
    <w:p w14:paraId="510DC8D3" w14:textId="77777777" w:rsidR="00EA375C" w:rsidRDefault="00EA375C" w:rsidP="00203B3D">
      <w:pPr>
        <w:ind w:left="0"/>
        <w:jc w:val="both"/>
      </w:pPr>
    </w:p>
    <w:p w14:paraId="18DE2D62" w14:textId="77777777" w:rsidR="00EA375C" w:rsidRDefault="00EA375C" w:rsidP="00203B3D">
      <w:pPr>
        <w:ind w:left="0"/>
        <w:jc w:val="both"/>
      </w:pPr>
    </w:p>
    <w:p w14:paraId="1E7FBD34" w14:textId="77777777" w:rsidR="00EA375C" w:rsidRDefault="00EA375C" w:rsidP="00203B3D">
      <w:pPr>
        <w:ind w:left="0"/>
        <w:jc w:val="both"/>
      </w:pPr>
    </w:p>
    <w:p w14:paraId="430630F0" w14:textId="77777777" w:rsidR="00EA375C" w:rsidRDefault="00EA375C" w:rsidP="00203B3D">
      <w:pPr>
        <w:ind w:left="0"/>
        <w:jc w:val="both"/>
      </w:pPr>
    </w:p>
    <w:p w14:paraId="3B358590" w14:textId="01FAC2C0" w:rsidR="00EA375C" w:rsidRDefault="00EA375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REQ-18</w:t>
      </w:r>
    </w:p>
    <w:p w14:paraId="0F51AF1F" w14:textId="51BA7F31" w:rsidR="00EA375C" w:rsidRPr="00654444" w:rsidRDefault="00EA375C" w:rsidP="00203B3D">
      <w:pPr>
        <w:ind w:left="720"/>
        <w:jc w:val="both"/>
      </w:pPr>
      <w:r>
        <w:t>REQ-18</w:t>
      </w:r>
      <w:proofErr w:type="gramStart"/>
      <w:r w:rsidRPr="00654444">
        <w:t xml:space="preserve">: </w:t>
      </w:r>
      <w:r>
        <w:t>Consultar</w:t>
      </w:r>
      <w:proofErr w:type="gramEnd"/>
      <w:r>
        <w:t xml:space="preserve"> a lista de espera de pedidos de gâmetas.</w:t>
      </w:r>
    </w:p>
    <w:p w14:paraId="4BB7E884" w14:textId="77777777" w:rsidR="00EA375C" w:rsidRPr="00412256" w:rsidRDefault="00EA375C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695FE8E4" w14:textId="505AAC8E" w:rsidR="00EA375C" w:rsidRPr="00654444" w:rsidRDefault="00EA375C" w:rsidP="00203B3D">
      <w:pPr>
        <w:ind w:left="1440"/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>(a) Geral tem a possibilidade de consultar a lista de espera de pedidos de gâmetas, tendo em atenção que o nível de detalhe dos dados apresentados difere em relação a outros cargos na organização.</w:t>
      </w:r>
    </w:p>
    <w:p w14:paraId="1F7663F9" w14:textId="77777777" w:rsidR="00EA375C" w:rsidRDefault="00EA375C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1BE60593" w14:textId="77777777" w:rsidR="00EA375C" w:rsidRPr="005554A8" w:rsidRDefault="00EA375C" w:rsidP="00203B3D">
      <w:pPr>
        <w:ind w:left="1440"/>
        <w:jc w:val="both"/>
      </w:pPr>
      <w:r w:rsidRPr="005554A8">
        <w:t xml:space="preserve"> </w:t>
      </w:r>
    </w:p>
    <w:p w14:paraId="6270A221" w14:textId="77777777" w:rsidR="00EA375C" w:rsidRPr="005554A8" w:rsidRDefault="00EA375C" w:rsidP="00203B3D">
      <w:pPr>
        <w:ind w:left="1440"/>
        <w:jc w:val="both"/>
        <w:rPr>
          <w:b/>
        </w:rPr>
      </w:pPr>
      <w:r w:rsidRPr="005554A8">
        <w:rPr>
          <w:b/>
        </w:rPr>
        <w:t>Pré-Condições:</w:t>
      </w:r>
    </w:p>
    <w:p w14:paraId="1608C201" w14:textId="34679A61" w:rsidR="00EA375C" w:rsidRDefault="00EA375C" w:rsidP="00203B3D">
      <w:pPr>
        <w:pStyle w:val="PargrafodaLista"/>
        <w:numPr>
          <w:ilvl w:val="0"/>
          <w:numId w:val="6"/>
        </w:numPr>
        <w:jc w:val="both"/>
      </w:pPr>
      <w:r>
        <w:t>Têm de existir pedidos de gâmetas em lista de espera.</w:t>
      </w:r>
    </w:p>
    <w:p w14:paraId="6907570F" w14:textId="6E44D4EE" w:rsidR="00EA375C" w:rsidRDefault="00EA375C" w:rsidP="00203B3D">
      <w:pPr>
        <w:pStyle w:val="PargrafodaLista"/>
        <w:numPr>
          <w:ilvl w:val="0"/>
          <w:numId w:val="6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tem permissões no sistema para consultar a lista de espera de pedidos de gâmetas.</w:t>
      </w:r>
    </w:p>
    <w:p w14:paraId="59A3CB37" w14:textId="77777777" w:rsidR="00EA375C" w:rsidRDefault="00EA375C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0B8265BC" w14:textId="77777777" w:rsidR="00EA375C" w:rsidRDefault="00EA375C" w:rsidP="00203B3D">
      <w:pPr>
        <w:pStyle w:val="PargrafodaLista"/>
        <w:numPr>
          <w:ilvl w:val="0"/>
          <w:numId w:val="23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inicia sessão no sistema.</w:t>
      </w:r>
    </w:p>
    <w:p w14:paraId="03B14F09" w14:textId="5E55030C" w:rsidR="00EA375C" w:rsidRDefault="00EA375C" w:rsidP="00203B3D">
      <w:pPr>
        <w:pStyle w:val="PargrafodaLista"/>
        <w:numPr>
          <w:ilvl w:val="0"/>
          <w:numId w:val="23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acede à secção de consulta da lista de espera de pedidos de gâmetas.</w:t>
      </w:r>
    </w:p>
    <w:p w14:paraId="7D6F6F2A" w14:textId="31622CC3" w:rsidR="00EA375C" w:rsidRDefault="00EA375C" w:rsidP="00203B3D">
      <w:pPr>
        <w:pStyle w:val="PargrafodaLista"/>
        <w:numPr>
          <w:ilvl w:val="0"/>
          <w:numId w:val="23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consulta e lê informações sobre os pedidos.</w:t>
      </w:r>
    </w:p>
    <w:p w14:paraId="370893E5" w14:textId="77777777" w:rsidR="00EA375C" w:rsidRPr="007E70C4" w:rsidRDefault="00EA375C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5F1E98EC" w14:textId="77777777" w:rsidR="00EA375C" w:rsidRPr="00484385" w:rsidRDefault="00EA375C" w:rsidP="00203B3D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Sem nada a registar de momento.</w:t>
      </w:r>
    </w:p>
    <w:p w14:paraId="33DD82AE" w14:textId="77777777" w:rsidR="00EA375C" w:rsidRDefault="00EA375C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53EB2B18" w14:textId="77777777" w:rsidR="00EA375C" w:rsidRPr="00D926C3" w:rsidRDefault="00EA375C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Sem nada a registar de momento.</w:t>
      </w:r>
    </w:p>
    <w:p w14:paraId="5F903B08" w14:textId="77777777" w:rsidR="00EA375C" w:rsidRDefault="00EA375C" w:rsidP="00203B3D">
      <w:pPr>
        <w:ind w:left="0"/>
        <w:jc w:val="both"/>
      </w:pPr>
    </w:p>
    <w:p w14:paraId="7FE12868" w14:textId="77777777" w:rsidR="00EA375C" w:rsidRDefault="00EA375C" w:rsidP="00203B3D">
      <w:pPr>
        <w:ind w:left="0"/>
        <w:jc w:val="both"/>
      </w:pPr>
    </w:p>
    <w:p w14:paraId="4A6E0EC0" w14:textId="77777777" w:rsidR="00EA375C" w:rsidRDefault="00EA375C" w:rsidP="00203B3D">
      <w:pPr>
        <w:ind w:left="0"/>
        <w:jc w:val="both"/>
      </w:pPr>
    </w:p>
    <w:p w14:paraId="7B38AAF2" w14:textId="77777777" w:rsidR="00EA375C" w:rsidRDefault="00EA375C" w:rsidP="00203B3D">
      <w:pPr>
        <w:ind w:left="0"/>
        <w:jc w:val="both"/>
      </w:pPr>
    </w:p>
    <w:p w14:paraId="480305E4" w14:textId="77777777" w:rsidR="00EA375C" w:rsidRDefault="00EA375C" w:rsidP="00203B3D">
      <w:pPr>
        <w:ind w:left="0"/>
        <w:jc w:val="both"/>
      </w:pPr>
    </w:p>
    <w:p w14:paraId="3705DEF6" w14:textId="77777777" w:rsidR="00EA375C" w:rsidRDefault="00EA375C" w:rsidP="00203B3D">
      <w:pPr>
        <w:ind w:left="0"/>
        <w:jc w:val="both"/>
      </w:pPr>
    </w:p>
    <w:p w14:paraId="774742C1" w14:textId="77777777" w:rsidR="00EA375C" w:rsidRDefault="00EA375C" w:rsidP="00203B3D">
      <w:pPr>
        <w:ind w:left="0"/>
        <w:jc w:val="both"/>
      </w:pPr>
    </w:p>
    <w:p w14:paraId="03D8D995" w14:textId="77777777" w:rsidR="00EA375C" w:rsidRDefault="00EA375C" w:rsidP="00203B3D">
      <w:pPr>
        <w:ind w:left="0"/>
        <w:jc w:val="both"/>
      </w:pPr>
    </w:p>
    <w:p w14:paraId="311FD929" w14:textId="77777777" w:rsidR="00EA375C" w:rsidRDefault="00EA375C" w:rsidP="00203B3D">
      <w:pPr>
        <w:ind w:left="0"/>
        <w:jc w:val="both"/>
      </w:pPr>
    </w:p>
    <w:p w14:paraId="2DDABDEE" w14:textId="77777777" w:rsidR="00EA375C" w:rsidRDefault="00EA375C" w:rsidP="00203B3D">
      <w:pPr>
        <w:ind w:left="0"/>
        <w:jc w:val="both"/>
      </w:pPr>
    </w:p>
    <w:p w14:paraId="3BB52A9A" w14:textId="77777777" w:rsidR="00EA375C" w:rsidRDefault="00EA375C" w:rsidP="00203B3D">
      <w:pPr>
        <w:ind w:left="0"/>
        <w:jc w:val="both"/>
      </w:pPr>
    </w:p>
    <w:p w14:paraId="3030394D" w14:textId="77777777" w:rsidR="00EA375C" w:rsidRDefault="00EA375C" w:rsidP="00203B3D">
      <w:pPr>
        <w:ind w:left="0"/>
        <w:jc w:val="both"/>
      </w:pPr>
    </w:p>
    <w:p w14:paraId="1613567E" w14:textId="4D35F4AD" w:rsidR="00EA375C" w:rsidRDefault="00EA375C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REQ-19</w:t>
      </w:r>
    </w:p>
    <w:p w14:paraId="7EE9E920" w14:textId="4ECDDF99" w:rsidR="00EA375C" w:rsidRPr="00654444" w:rsidRDefault="00EA375C" w:rsidP="00203B3D">
      <w:pPr>
        <w:ind w:left="720"/>
        <w:jc w:val="both"/>
      </w:pPr>
      <w:r>
        <w:t>REQ-19</w:t>
      </w:r>
      <w:proofErr w:type="gramStart"/>
      <w:r w:rsidRPr="00654444">
        <w:t xml:space="preserve">: </w:t>
      </w:r>
      <w:r>
        <w:t>Consultar</w:t>
      </w:r>
      <w:proofErr w:type="gramEnd"/>
      <w:r>
        <w:t xml:space="preserve"> custos materiais do banco.</w:t>
      </w:r>
    </w:p>
    <w:p w14:paraId="6EA16A28" w14:textId="77777777" w:rsidR="00EA375C" w:rsidRPr="00412256" w:rsidRDefault="00EA375C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41727259" w14:textId="6981FB78" w:rsidR="00EA375C" w:rsidRPr="00654444" w:rsidRDefault="00EA375C" w:rsidP="00203B3D">
      <w:pPr>
        <w:ind w:left="1440"/>
        <w:jc w:val="both"/>
      </w:pPr>
      <w:r w:rsidRPr="00654444">
        <w:t>O(a</w:t>
      </w:r>
      <w:proofErr w:type="gramStart"/>
      <w:r w:rsidRPr="00654444">
        <w:t xml:space="preserve">) </w:t>
      </w:r>
      <w:r>
        <w:t>Diretor</w:t>
      </w:r>
      <w:proofErr w:type="gramEnd"/>
      <w:r>
        <w:t>(a) Geral tem a possibilidade de consultar os custos a nível de material médico, organizados por departamento.</w:t>
      </w:r>
    </w:p>
    <w:p w14:paraId="5E9996DF" w14:textId="77777777" w:rsidR="00EA375C" w:rsidRDefault="00EA375C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453DE159" w14:textId="77777777" w:rsidR="00EA375C" w:rsidRPr="005554A8" w:rsidRDefault="00EA375C" w:rsidP="00203B3D">
      <w:pPr>
        <w:ind w:left="1440"/>
        <w:jc w:val="both"/>
      </w:pPr>
      <w:r w:rsidRPr="005554A8">
        <w:t xml:space="preserve"> </w:t>
      </w:r>
    </w:p>
    <w:p w14:paraId="71FAE23B" w14:textId="77777777" w:rsidR="00EA375C" w:rsidRPr="005554A8" w:rsidRDefault="00EA375C" w:rsidP="00203B3D">
      <w:pPr>
        <w:ind w:left="1440"/>
        <w:jc w:val="both"/>
        <w:rPr>
          <w:b/>
        </w:rPr>
      </w:pPr>
      <w:r w:rsidRPr="005554A8">
        <w:rPr>
          <w:b/>
        </w:rPr>
        <w:t>Pré-Condições:</w:t>
      </w:r>
    </w:p>
    <w:p w14:paraId="40C5D58A" w14:textId="77777777" w:rsidR="00EA375C" w:rsidRDefault="00EA375C" w:rsidP="00203B3D">
      <w:pPr>
        <w:pStyle w:val="PargrafodaLista"/>
        <w:numPr>
          <w:ilvl w:val="0"/>
          <w:numId w:val="6"/>
        </w:numPr>
        <w:jc w:val="both"/>
      </w:pPr>
      <w:r>
        <w:t>Tem de existir registos de utilização de materiais.</w:t>
      </w:r>
    </w:p>
    <w:p w14:paraId="009DDC63" w14:textId="1837BB8A" w:rsidR="00EA375C" w:rsidRDefault="00EA375C" w:rsidP="00203B3D">
      <w:pPr>
        <w:pStyle w:val="PargrafodaLista"/>
        <w:numPr>
          <w:ilvl w:val="0"/>
          <w:numId w:val="6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tem permissões</w:t>
      </w:r>
      <w:r w:rsidR="00981C2B">
        <w:t xml:space="preserve"> no sistema para consultar os custos de materiais do banco</w:t>
      </w:r>
      <w:r>
        <w:t>.</w:t>
      </w:r>
    </w:p>
    <w:p w14:paraId="431C7FDB" w14:textId="77777777" w:rsidR="00EA375C" w:rsidRDefault="00EA375C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73456519" w14:textId="77777777" w:rsidR="00707331" w:rsidRDefault="00EA375C" w:rsidP="00203B3D">
      <w:pPr>
        <w:pStyle w:val="PargrafodaLista"/>
        <w:numPr>
          <w:ilvl w:val="0"/>
          <w:numId w:val="24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inicia sessão no sistema.</w:t>
      </w:r>
    </w:p>
    <w:p w14:paraId="348DD42C" w14:textId="77777777" w:rsidR="00707331" w:rsidRDefault="00EA375C" w:rsidP="00203B3D">
      <w:pPr>
        <w:pStyle w:val="PargrafodaLista"/>
        <w:numPr>
          <w:ilvl w:val="0"/>
          <w:numId w:val="24"/>
        </w:numPr>
        <w:jc w:val="both"/>
      </w:pPr>
      <w:r>
        <w:t>O(a</w:t>
      </w:r>
      <w:proofErr w:type="gramStart"/>
      <w:r>
        <w:t>) Diretor</w:t>
      </w:r>
      <w:proofErr w:type="gramEnd"/>
      <w:r>
        <w:t>(a) Ger</w:t>
      </w:r>
      <w:r w:rsidR="00981C2B">
        <w:t>al acede à secção de consulta dos custos materiais</w:t>
      </w:r>
      <w:r>
        <w:t>.</w:t>
      </w:r>
    </w:p>
    <w:p w14:paraId="45C62734" w14:textId="40116869" w:rsidR="00EA375C" w:rsidRDefault="00EA375C" w:rsidP="00203B3D">
      <w:pPr>
        <w:pStyle w:val="PargrafodaLista"/>
        <w:numPr>
          <w:ilvl w:val="0"/>
          <w:numId w:val="24"/>
        </w:numPr>
        <w:jc w:val="both"/>
      </w:pPr>
      <w:r>
        <w:t>O(a</w:t>
      </w:r>
      <w:proofErr w:type="gramStart"/>
      <w:r>
        <w:t>) Diretor</w:t>
      </w:r>
      <w:proofErr w:type="gramEnd"/>
      <w:r>
        <w:t>(a) Geral consulta e lê informações sobre os custos de materiais.</w:t>
      </w:r>
    </w:p>
    <w:p w14:paraId="5DDAE083" w14:textId="77777777" w:rsidR="00EA375C" w:rsidRPr="007E70C4" w:rsidRDefault="00EA375C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30E3EDA3" w14:textId="77777777" w:rsidR="00EA375C" w:rsidRPr="00484385" w:rsidRDefault="00EA375C" w:rsidP="00203B3D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Sem nada a registar de momento.</w:t>
      </w:r>
    </w:p>
    <w:p w14:paraId="33205D35" w14:textId="77777777" w:rsidR="00EA375C" w:rsidRDefault="00EA375C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7BA48FAB" w14:textId="77777777" w:rsidR="00EA375C" w:rsidRPr="00D926C3" w:rsidRDefault="00EA375C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Sem nada a registar de momento.</w:t>
      </w:r>
    </w:p>
    <w:p w14:paraId="5A5008A8" w14:textId="77777777" w:rsidR="00EA375C" w:rsidRDefault="00EA375C" w:rsidP="00203B3D">
      <w:pPr>
        <w:ind w:left="0"/>
        <w:jc w:val="both"/>
      </w:pPr>
    </w:p>
    <w:p w14:paraId="6AD04211" w14:textId="77777777" w:rsidR="00707331" w:rsidRDefault="00707331" w:rsidP="00203B3D">
      <w:pPr>
        <w:ind w:left="0"/>
        <w:jc w:val="both"/>
      </w:pPr>
    </w:p>
    <w:p w14:paraId="00942A37" w14:textId="77777777" w:rsidR="00707331" w:rsidRDefault="00707331" w:rsidP="00203B3D">
      <w:pPr>
        <w:ind w:left="0"/>
        <w:jc w:val="both"/>
      </w:pPr>
    </w:p>
    <w:p w14:paraId="4F242405" w14:textId="77777777" w:rsidR="00707331" w:rsidRDefault="00707331" w:rsidP="00203B3D">
      <w:pPr>
        <w:ind w:left="0"/>
        <w:jc w:val="both"/>
      </w:pPr>
    </w:p>
    <w:p w14:paraId="3886BBD2" w14:textId="77777777" w:rsidR="00707331" w:rsidRDefault="00707331" w:rsidP="00203B3D">
      <w:pPr>
        <w:ind w:left="0"/>
        <w:jc w:val="both"/>
      </w:pPr>
    </w:p>
    <w:p w14:paraId="23E02ABA" w14:textId="77777777" w:rsidR="00707331" w:rsidRDefault="00707331" w:rsidP="00203B3D">
      <w:pPr>
        <w:ind w:left="0"/>
        <w:jc w:val="both"/>
      </w:pPr>
    </w:p>
    <w:p w14:paraId="69D3E754" w14:textId="77777777" w:rsidR="00707331" w:rsidRDefault="00707331" w:rsidP="00203B3D">
      <w:pPr>
        <w:ind w:left="0"/>
        <w:jc w:val="both"/>
      </w:pPr>
    </w:p>
    <w:p w14:paraId="015E5F7B" w14:textId="77777777" w:rsidR="00707331" w:rsidRDefault="00707331" w:rsidP="00203B3D">
      <w:pPr>
        <w:ind w:left="0"/>
        <w:jc w:val="both"/>
      </w:pPr>
    </w:p>
    <w:p w14:paraId="1C819C9F" w14:textId="77777777" w:rsidR="00707331" w:rsidRDefault="00707331" w:rsidP="00203B3D">
      <w:pPr>
        <w:ind w:left="0"/>
        <w:jc w:val="both"/>
      </w:pPr>
    </w:p>
    <w:p w14:paraId="33623650" w14:textId="77777777" w:rsidR="00707331" w:rsidRDefault="00707331" w:rsidP="00203B3D">
      <w:pPr>
        <w:ind w:left="0"/>
        <w:jc w:val="both"/>
      </w:pPr>
    </w:p>
    <w:p w14:paraId="59CA6308" w14:textId="77777777" w:rsidR="00707331" w:rsidRDefault="00707331" w:rsidP="00203B3D">
      <w:pPr>
        <w:ind w:left="0"/>
        <w:jc w:val="both"/>
      </w:pPr>
    </w:p>
    <w:p w14:paraId="4446026F" w14:textId="77777777" w:rsidR="00707331" w:rsidRDefault="00707331" w:rsidP="00203B3D">
      <w:pPr>
        <w:ind w:left="0"/>
        <w:jc w:val="both"/>
      </w:pPr>
    </w:p>
    <w:p w14:paraId="1E40D3D2" w14:textId="7A20B10E" w:rsidR="00707331" w:rsidRDefault="00707331" w:rsidP="00203B3D">
      <w:pPr>
        <w:pStyle w:val="Cabealho1"/>
        <w:numPr>
          <w:ilvl w:val="1"/>
          <w:numId w:val="3"/>
        </w:numPr>
        <w:jc w:val="both"/>
      </w:pPr>
      <w:r>
        <w:lastRenderedPageBreak/>
        <w:t>Requisito REQ-20</w:t>
      </w:r>
    </w:p>
    <w:p w14:paraId="380AD5D6" w14:textId="38502492" w:rsidR="00707331" w:rsidRPr="00654444" w:rsidRDefault="00707331" w:rsidP="00203B3D">
      <w:pPr>
        <w:ind w:left="720"/>
        <w:jc w:val="both"/>
      </w:pPr>
      <w:r>
        <w:t>REQ-20</w:t>
      </w:r>
      <w:r w:rsidRPr="00654444">
        <w:t xml:space="preserve">: </w:t>
      </w:r>
      <w:r>
        <w:t>Gestão de utilizadores do sistema.</w:t>
      </w:r>
    </w:p>
    <w:p w14:paraId="12BA5593" w14:textId="77777777" w:rsidR="00707331" w:rsidRPr="00412256" w:rsidRDefault="00707331" w:rsidP="00203B3D">
      <w:pPr>
        <w:pStyle w:val="Cabealho1"/>
        <w:numPr>
          <w:ilvl w:val="2"/>
          <w:numId w:val="3"/>
        </w:numPr>
        <w:jc w:val="both"/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1171B249" w14:textId="636A1933" w:rsidR="00707331" w:rsidRPr="00654444" w:rsidRDefault="00707331" w:rsidP="00203B3D">
      <w:pPr>
        <w:ind w:left="1440"/>
        <w:jc w:val="both"/>
      </w:pPr>
      <w:r w:rsidRPr="00654444">
        <w:t>O(a</w:t>
      </w:r>
      <w:proofErr w:type="gramStart"/>
      <w:r w:rsidRPr="00654444">
        <w:t xml:space="preserve">) </w:t>
      </w:r>
      <w:r>
        <w:t>Informático</w:t>
      </w:r>
      <w:proofErr w:type="gramEnd"/>
      <w:r>
        <w:t xml:space="preserve">(a) tem </w:t>
      </w:r>
      <w:r>
        <w:t>a responsabilidade de fazer a gestão de utilizadores do sistema, tendo a função de criar novos utilizadores, bem como modificar permissões ou remover utilizadores já registados no sistema.</w:t>
      </w:r>
    </w:p>
    <w:p w14:paraId="51D151BE" w14:textId="77777777" w:rsidR="00707331" w:rsidRDefault="00707331" w:rsidP="00203B3D">
      <w:pPr>
        <w:pStyle w:val="Cabealho1"/>
        <w:numPr>
          <w:ilvl w:val="2"/>
          <w:numId w:val="3"/>
        </w:numPr>
        <w:jc w:val="both"/>
      </w:pPr>
      <w:r w:rsidRPr="00654444">
        <w:t xml:space="preserve"> </w:t>
      </w:r>
      <w:r>
        <w:t>Simulação/Sequência de Respostas</w:t>
      </w:r>
    </w:p>
    <w:p w14:paraId="6639BAD7" w14:textId="77777777" w:rsidR="00707331" w:rsidRPr="005554A8" w:rsidRDefault="00707331" w:rsidP="00203B3D">
      <w:pPr>
        <w:ind w:left="1440"/>
        <w:jc w:val="both"/>
      </w:pPr>
      <w:r w:rsidRPr="005554A8">
        <w:t xml:space="preserve"> </w:t>
      </w:r>
    </w:p>
    <w:p w14:paraId="4FC1BB9F" w14:textId="77777777" w:rsidR="00707331" w:rsidRPr="005554A8" w:rsidRDefault="00707331" w:rsidP="00203B3D">
      <w:pPr>
        <w:ind w:left="1440"/>
        <w:jc w:val="both"/>
        <w:rPr>
          <w:b/>
        </w:rPr>
      </w:pPr>
      <w:r w:rsidRPr="005554A8">
        <w:rPr>
          <w:b/>
        </w:rPr>
        <w:t>Pré-Condições:</w:t>
      </w:r>
    </w:p>
    <w:p w14:paraId="1560A556" w14:textId="1ECF5134" w:rsidR="00707331" w:rsidRDefault="00707331" w:rsidP="00203B3D">
      <w:pPr>
        <w:pStyle w:val="PargrafodaLista"/>
        <w:numPr>
          <w:ilvl w:val="0"/>
          <w:numId w:val="6"/>
        </w:numPr>
        <w:jc w:val="both"/>
      </w:pPr>
      <w:r>
        <w:t>O(a</w:t>
      </w:r>
      <w:proofErr w:type="gramStart"/>
      <w:r>
        <w:t xml:space="preserve">) </w:t>
      </w:r>
      <w:r>
        <w:t>Informático</w:t>
      </w:r>
      <w:proofErr w:type="gramEnd"/>
      <w:r>
        <w:t>(a) tem permissões</w:t>
      </w:r>
      <w:r>
        <w:t xml:space="preserve"> no sistema para criar/modificar/remover utilizadores</w:t>
      </w:r>
      <w:r>
        <w:t>.</w:t>
      </w:r>
    </w:p>
    <w:p w14:paraId="37B37F67" w14:textId="77777777" w:rsidR="00707331" w:rsidRDefault="00707331" w:rsidP="00203B3D">
      <w:pPr>
        <w:ind w:left="1440"/>
        <w:jc w:val="both"/>
      </w:pPr>
      <w:r w:rsidRPr="007E70C4">
        <w:rPr>
          <w:b/>
        </w:rPr>
        <w:t>Fluxo de Eventos</w:t>
      </w:r>
      <w:r w:rsidRPr="007E70C4">
        <w:t>:</w:t>
      </w:r>
    </w:p>
    <w:p w14:paraId="77EDD319" w14:textId="77777777" w:rsidR="00707331" w:rsidRDefault="00707331" w:rsidP="00203B3D">
      <w:pPr>
        <w:pStyle w:val="PargrafodaLista"/>
        <w:numPr>
          <w:ilvl w:val="0"/>
          <w:numId w:val="25"/>
        </w:numPr>
        <w:jc w:val="both"/>
      </w:pPr>
      <w:r>
        <w:t>O(a</w:t>
      </w:r>
      <w:proofErr w:type="gramStart"/>
      <w:r>
        <w:t>) Informático</w:t>
      </w:r>
      <w:proofErr w:type="gramEnd"/>
      <w:r>
        <w:t>(a) inicia sessão no sistema.</w:t>
      </w:r>
    </w:p>
    <w:p w14:paraId="518D7686" w14:textId="77777777" w:rsidR="00707331" w:rsidRDefault="00707331" w:rsidP="00203B3D">
      <w:pPr>
        <w:pStyle w:val="PargrafodaLista"/>
        <w:numPr>
          <w:ilvl w:val="0"/>
          <w:numId w:val="25"/>
        </w:numPr>
        <w:jc w:val="both"/>
      </w:pPr>
      <w:r>
        <w:t>O(a</w:t>
      </w:r>
      <w:proofErr w:type="gramStart"/>
      <w:r>
        <w:t>) Informático</w:t>
      </w:r>
      <w:proofErr w:type="gramEnd"/>
      <w:r>
        <w:t xml:space="preserve">(a) acede à secção de </w:t>
      </w:r>
      <w:r>
        <w:t>gestão de utilizadores</w:t>
      </w:r>
      <w:r>
        <w:t>.</w:t>
      </w:r>
    </w:p>
    <w:p w14:paraId="3D47DBD6" w14:textId="2FA84F36" w:rsidR="00707331" w:rsidRDefault="00707331" w:rsidP="00203B3D">
      <w:pPr>
        <w:pStyle w:val="PargrafodaLista"/>
        <w:numPr>
          <w:ilvl w:val="0"/>
          <w:numId w:val="25"/>
        </w:numPr>
        <w:jc w:val="both"/>
      </w:pPr>
      <w:r>
        <w:t>O(a</w:t>
      </w:r>
      <w:proofErr w:type="gramStart"/>
      <w:r>
        <w:t>) Informático</w:t>
      </w:r>
      <w:proofErr w:type="gramEnd"/>
      <w:r>
        <w:t xml:space="preserve">(a) </w:t>
      </w:r>
      <w:r>
        <w:t>cria/modifica/remove um utilizador</w:t>
      </w:r>
      <w:r>
        <w:t>.</w:t>
      </w:r>
    </w:p>
    <w:p w14:paraId="66F39CA9" w14:textId="5B98179B" w:rsidR="00707331" w:rsidRDefault="00707331" w:rsidP="00203B3D">
      <w:pPr>
        <w:pStyle w:val="PargrafodaLista"/>
        <w:numPr>
          <w:ilvl w:val="0"/>
          <w:numId w:val="25"/>
        </w:numPr>
        <w:jc w:val="both"/>
      </w:pPr>
      <w:r>
        <w:t>O(a</w:t>
      </w:r>
      <w:proofErr w:type="gramStart"/>
      <w:r>
        <w:t>) Informático</w:t>
      </w:r>
      <w:proofErr w:type="gramEnd"/>
      <w:r>
        <w:t>(a) submete a atualização dos utilizadores do sistema.</w:t>
      </w:r>
    </w:p>
    <w:p w14:paraId="08C981B4" w14:textId="77777777" w:rsidR="00707331" w:rsidRPr="007E70C4" w:rsidRDefault="00707331" w:rsidP="00203B3D">
      <w:pPr>
        <w:ind w:left="1440"/>
        <w:jc w:val="both"/>
      </w:pPr>
      <w:r w:rsidRPr="007E70C4">
        <w:rPr>
          <w:b/>
        </w:rPr>
        <w:t>Pós-Condições</w:t>
      </w:r>
      <w:r w:rsidRPr="007E70C4">
        <w:t>:</w:t>
      </w:r>
    </w:p>
    <w:p w14:paraId="35818B84" w14:textId="77777777" w:rsidR="00707331" w:rsidRPr="00484385" w:rsidRDefault="00707331" w:rsidP="00203B3D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Sem nada a registar de momento.</w:t>
      </w:r>
    </w:p>
    <w:p w14:paraId="45D2187A" w14:textId="77777777" w:rsidR="00707331" w:rsidRDefault="00707331" w:rsidP="00203B3D">
      <w:pPr>
        <w:ind w:left="1440"/>
        <w:jc w:val="both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41AAD5BD" w14:textId="30416E76" w:rsidR="00012707" w:rsidRPr="00012707" w:rsidRDefault="00707331" w:rsidP="00203B3D">
      <w:pPr>
        <w:pStyle w:val="PargrafodaLista"/>
        <w:numPr>
          <w:ilvl w:val="0"/>
          <w:numId w:val="8"/>
        </w:numPr>
        <w:jc w:val="both"/>
        <w:rPr>
          <w:b/>
        </w:rPr>
      </w:pPr>
      <w:r>
        <w:t>Não podem existir do</w:t>
      </w:r>
      <w:r w:rsidR="00012707">
        <w:t>is utilizadores com o mesmo username</w:t>
      </w:r>
      <w:r>
        <w:t>.</w:t>
      </w:r>
    </w:p>
    <w:p w14:paraId="4CD83A49" w14:textId="77777777" w:rsidR="00707331" w:rsidRDefault="00707331" w:rsidP="00602397">
      <w:pPr>
        <w:ind w:left="0"/>
      </w:pPr>
    </w:p>
    <w:p w14:paraId="4B68FF34" w14:textId="77777777" w:rsidR="00EA375C" w:rsidRDefault="00EA375C" w:rsidP="00602397">
      <w:pPr>
        <w:ind w:left="0"/>
      </w:pPr>
    </w:p>
    <w:p w14:paraId="0D1E4227" w14:textId="77777777" w:rsidR="00981C2B" w:rsidRDefault="00981C2B" w:rsidP="00602397">
      <w:pPr>
        <w:ind w:left="0"/>
      </w:pPr>
    </w:p>
    <w:p w14:paraId="5CDC91C8" w14:textId="77777777" w:rsidR="00981C2B" w:rsidRDefault="00981C2B" w:rsidP="00602397">
      <w:pPr>
        <w:ind w:left="0"/>
      </w:pPr>
    </w:p>
    <w:p w14:paraId="14D187AA" w14:textId="77777777" w:rsidR="00981C2B" w:rsidRDefault="00981C2B" w:rsidP="00602397">
      <w:pPr>
        <w:ind w:left="0"/>
      </w:pPr>
    </w:p>
    <w:p w14:paraId="454E4EB6" w14:textId="77777777" w:rsidR="00981C2B" w:rsidRDefault="00981C2B" w:rsidP="00602397">
      <w:pPr>
        <w:ind w:left="0"/>
      </w:pPr>
    </w:p>
    <w:p w14:paraId="682E80AB" w14:textId="77777777" w:rsidR="00981C2B" w:rsidRDefault="00981C2B" w:rsidP="00602397">
      <w:pPr>
        <w:ind w:left="0"/>
      </w:pPr>
    </w:p>
    <w:p w14:paraId="5B0B172E" w14:textId="77777777" w:rsidR="00981C2B" w:rsidRDefault="00981C2B" w:rsidP="00602397">
      <w:pPr>
        <w:ind w:left="0"/>
      </w:pPr>
    </w:p>
    <w:p w14:paraId="5385319A" w14:textId="77777777" w:rsidR="00981C2B" w:rsidRDefault="00981C2B" w:rsidP="00602397">
      <w:pPr>
        <w:ind w:left="0"/>
      </w:pPr>
    </w:p>
    <w:p w14:paraId="37CCBE62" w14:textId="77777777" w:rsidR="00981C2B" w:rsidRPr="00EA375C" w:rsidRDefault="00981C2B" w:rsidP="00602397">
      <w:pPr>
        <w:ind w:left="0"/>
      </w:pPr>
    </w:p>
    <w:p w14:paraId="497D4DEC" w14:textId="5DA6533F" w:rsidR="003E5069" w:rsidRPr="00A004F7" w:rsidRDefault="00AE2C7A" w:rsidP="003E5069">
      <w:pPr>
        <w:pStyle w:val="Cabealho1"/>
      </w:pPr>
      <w:bookmarkStart w:id="7" w:name="_Toc495956759"/>
      <w:r>
        <w:lastRenderedPageBreak/>
        <w:t>Process</w:t>
      </w:r>
      <w:r w:rsidR="00A004F7" w:rsidRPr="00A004F7">
        <w:t>o</w:t>
      </w:r>
      <w:r>
        <w:t>s</w:t>
      </w:r>
      <w:r w:rsidR="00A004F7" w:rsidRPr="00A004F7">
        <w:t xml:space="preserve"> </w:t>
      </w:r>
      <w:proofErr w:type="spellStart"/>
      <w:r w:rsidR="00A004F7" w:rsidRPr="00A004F7">
        <w:t>A</w:t>
      </w:r>
      <w:r w:rsidR="00CD25A9" w:rsidRPr="00A004F7">
        <w:t>doptado</w:t>
      </w:r>
      <w:r>
        <w:t>s</w:t>
      </w:r>
      <w:proofErr w:type="spellEnd"/>
      <w:r w:rsidR="00CD25A9" w:rsidRPr="00A004F7">
        <w:t xml:space="preserve"> para a </w:t>
      </w:r>
      <w:proofErr w:type="spellStart"/>
      <w:r w:rsidR="00CD25A9" w:rsidRPr="00A004F7">
        <w:t>Elicitação</w:t>
      </w:r>
      <w:bookmarkEnd w:id="7"/>
      <w:proofErr w:type="spellEnd"/>
    </w:p>
    <w:p w14:paraId="5C49682E" w14:textId="1EA4C421" w:rsidR="00832AC8" w:rsidRPr="00832AC8" w:rsidRDefault="00832AC8" w:rsidP="00832AC8">
      <w:bookmarkStart w:id="8" w:name="_GoBack"/>
      <w:r w:rsidRPr="00496938">
        <w:rPr>
          <w:highlight w:val="yellow"/>
        </w:rPr>
        <w:t>EM FALTA</w:t>
      </w:r>
    </w:p>
    <w:p w14:paraId="672327CE" w14:textId="0F0F62AE" w:rsidR="003E5069" w:rsidRPr="0035247E" w:rsidRDefault="0035247E" w:rsidP="003E5069">
      <w:pPr>
        <w:rPr>
          <w:lang w:val="en-US"/>
        </w:rPr>
      </w:pPr>
      <w:r w:rsidRPr="0035247E">
        <w:rPr>
          <w:lang w:val="en-US"/>
        </w:rPr>
        <w:t>&lt; Describe the methodology used to reach the requirements of this document</w:t>
      </w:r>
      <w:r>
        <w:rPr>
          <w:lang w:val="en-US"/>
        </w:rPr>
        <w:t>&gt;</w:t>
      </w:r>
    </w:p>
    <w:p w14:paraId="4ABAF834" w14:textId="77777777" w:rsidR="00522F95" w:rsidRDefault="00522F95" w:rsidP="00B61D62">
      <w:pPr>
        <w:pStyle w:val="Cabealho1"/>
        <w:numPr>
          <w:ilvl w:val="1"/>
          <w:numId w:val="3"/>
        </w:numPr>
      </w:pPr>
      <w:bookmarkStart w:id="9" w:name="_Toc495956760"/>
      <w:bookmarkEnd w:id="8"/>
      <w:r w:rsidRPr="00522F95">
        <w:rPr>
          <w:lang w:val="en-US"/>
        </w:rPr>
        <w:t>Stakeholder</w:t>
      </w:r>
      <w:r>
        <w:t>s</w:t>
      </w:r>
      <w:bookmarkEnd w:id="9"/>
    </w:p>
    <w:p w14:paraId="43185EBF" w14:textId="62D80585" w:rsidR="00522F95" w:rsidRPr="00E11C29" w:rsidRDefault="008D4BCA" w:rsidP="005831AE">
      <w:r>
        <w:t>No sistema iGAM</w:t>
      </w:r>
      <w:r w:rsidR="00E11C29" w:rsidRPr="00E11C29">
        <w:t xml:space="preserve">, foram identificados </w:t>
      </w:r>
      <w:r w:rsidR="00203B3D">
        <w:t>seis</w:t>
      </w:r>
      <w:r w:rsidR="00E11C29" w:rsidRPr="00E11C29">
        <w:t xml:space="preserve"> stakeholders, entre os quais o </w:t>
      </w:r>
      <w:r w:rsidR="001E6539">
        <w:t>Diretor Geral</w:t>
      </w:r>
      <w:r>
        <w:t xml:space="preserve">, </w:t>
      </w:r>
      <w:r w:rsidR="004D592B">
        <w:t xml:space="preserve">os </w:t>
      </w:r>
      <w:r>
        <w:t xml:space="preserve">Enfermeiros, </w:t>
      </w:r>
      <w:r w:rsidR="004D592B">
        <w:t xml:space="preserve">os </w:t>
      </w:r>
      <w:r>
        <w:t xml:space="preserve">Médicos, </w:t>
      </w:r>
      <w:r w:rsidR="004D592B">
        <w:t xml:space="preserve">as </w:t>
      </w:r>
      <w:r>
        <w:t>Assistentes S</w:t>
      </w:r>
      <w:r w:rsidR="00203B3D">
        <w:t xml:space="preserve">ociais, </w:t>
      </w:r>
      <w:r w:rsidR="004D592B">
        <w:t xml:space="preserve">a </w:t>
      </w:r>
      <w:r w:rsidR="00203B3D">
        <w:t>Área</w:t>
      </w:r>
      <w:r>
        <w:t xml:space="preserve"> L</w:t>
      </w:r>
      <w:r w:rsidR="00203B3D">
        <w:t xml:space="preserve">aboratorial e </w:t>
      </w:r>
      <w:r w:rsidR="004D592B">
        <w:t xml:space="preserve">o </w:t>
      </w:r>
      <w:r w:rsidR="00203B3D">
        <w:t>Informático</w:t>
      </w:r>
      <w:r w:rsidR="00E11C29" w:rsidRPr="00E11C29">
        <w:t>.</w:t>
      </w:r>
      <w:r w:rsidR="0033280A">
        <w:t xml:space="preserve"> Por sua vez, no sistema iClinic foram identificados dois stakeholders</w:t>
      </w:r>
      <w:r w:rsidR="004D592B">
        <w:t>, sendo eles os Enfermeiros e as Entidades Externas.</w:t>
      </w:r>
    </w:p>
    <w:p w14:paraId="4156F372" w14:textId="3B25DB59" w:rsidR="00E11C29" w:rsidRPr="00203B3D" w:rsidRDefault="008D4BCA" w:rsidP="00B61D62">
      <w:pPr>
        <w:pStyle w:val="PargrafodaLista"/>
        <w:numPr>
          <w:ilvl w:val="0"/>
          <w:numId w:val="5"/>
        </w:numPr>
        <w:rPr>
          <w:b/>
        </w:rPr>
      </w:pPr>
      <w:r w:rsidRPr="00203B3D">
        <w:rPr>
          <w:b/>
        </w:rPr>
        <w:t>Diretor Geral</w:t>
      </w:r>
    </w:p>
    <w:p w14:paraId="58EFEDA0" w14:textId="4530C4B1" w:rsidR="00E11C29" w:rsidRPr="00E11C29" w:rsidRDefault="008D4BCA" w:rsidP="00203B3D">
      <w:pPr>
        <w:jc w:val="both"/>
      </w:pPr>
      <w:r>
        <w:t>Como Diretor Geral e representante máximo do banco, necessita de ter ao seu dispor um sistema robusto e bem construído, que lhe permita facilmente aceder a dados estatísticos que o ajudarão a ser mais eficaz e eficiente nas suas funções enquanto gestor. Este stakeholder vai interagir exclusivamente com o sistema iGAM.</w:t>
      </w:r>
    </w:p>
    <w:p w14:paraId="365CC59E" w14:textId="110A00D4" w:rsidR="008D4BCA" w:rsidRPr="00203B3D" w:rsidRDefault="00E11C29" w:rsidP="00203B3D">
      <w:pPr>
        <w:pStyle w:val="PargrafodaLista"/>
        <w:numPr>
          <w:ilvl w:val="0"/>
          <w:numId w:val="5"/>
        </w:numPr>
        <w:jc w:val="both"/>
        <w:rPr>
          <w:b/>
        </w:rPr>
      </w:pPr>
      <w:r w:rsidRPr="00203B3D">
        <w:rPr>
          <w:b/>
        </w:rPr>
        <w:t>Enfermeiro</w:t>
      </w:r>
    </w:p>
    <w:p w14:paraId="47CE8767" w14:textId="3436E772" w:rsidR="008D4BCA" w:rsidRPr="00E11C29" w:rsidRDefault="008D4BCA" w:rsidP="00203B3D">
      <w:pPr>
        <w:jc w:val="both"/>
      </w:pPr>
      <w:r>
        <w:t xml:space="preserve">O Enfermeiro divide-se em duas categorias: o Coordenador de Enfermeiros e o Enfermeiro. A principal diferença entre ambas as designações </w:t>
      </w:r>
      <w:proofErr w:type="gramStart"/>
      <w:r>
        <w:t>prende-se</w:t>
      </w:r>
      <w:proofErr w:type="gramEnd"/>
      <w:r>
        <w:t xml:space="preserve"> com o fato do Coordenador de Enfermeiros ter funções de chefia e, consequentemente, mais poder de decisão e acesso a dados confidenciais. O Enfermeiro ocupa um papel central na organização uma vez que é o único stakeholder que interage com ambas as soluções (iGAM e iClinic).</w:t>
      </w:r>
    </w:p>
    <w:p w14:paraId="14445AC1" w14:textId="009F1B54" w:rsidR="00E11C29" w:rsidRPr="00203B3D" w:rsidRDefault="008D4BCA" w:rsidP="00203B3D">
      <w:pPr>
        <w:pStyle w:val="PargrafodaLista"/>
        <w:numPr>
          <w:ilvl w:val="0"/>
          <w:numId w:val="5"/>
        </w:numPr>
        <w:jc w:val="both"/>
        <w:rPr>
          <w:b/>
        </w:rPr>
      </w:pPr>
      <w:r w:rsidRPr="00203B3D">
        <w:rPr>
          <w:b/>
        </w:rPr>
        <w:t>Mé</w:t>
      </w:r>
      <w:r w:rsidR="00E11C29" w:rsidRPr="00203B3D">
        <w:rPr>
          <w:b/>
        </w:rPr>
        <w:t>dico</w:t>
      </w:r>
    </w:p>
    <w:p w14:paraId="6084B23C" w14:textId="4DFC0729" w:rsidR="00E11C29" w:rsidRPr="00E11C29" w:rsidRDefault="008D4BCA" w:rsidP="00203B3D">
      <w:pPr>
        <w:jc w:val="both"/>
      </w:pPr>
      <w:r>
        <w:t xml:space="preserve">À semelhança do Enfermeiro, o Médico divide-se em duas categorias: o Diretor Médico e o Médico. Mais uma vez, a principal diferença entre ambos os cargos </w:t>
      </w:r>
      <w:proofErr w:type="gramStart"/>
      <w:r>
        <w:t>deve-se</w:t>
      </w:r>
      <w:proofErr w:type="gramEnd"/>
      <w:r>
        <w:t xml:space="preserve"> ao fato do Diretor Médico </w:t>
      </w:r>
      <w:r w:rsidR="00203B3D">
        <w:t xml:space="preserve">desempenhar funções de maior responsabilidade, como é o caso de aprovações de relatórios e validações de amostras. Este </w:t>
      </w:r>
      <w:r w:rsidR="00203B3D">
        <w:t>stakeholder vai interagir exclusivamente com o sistema iGAM.</w:t>
      </w:r>
    </w:p>
    <w:p w14:paraId="6BBDA450" w14:textId="18F20480" w:rsidR="00E11C29" w:rsidRPr="00203B3D" w:rsidRDefault="00E11C29" w:rsidP="00203B3D">
      <w:pPr>
        <w:pStyle w:val="PargrafodaLista"/>
        <w:numPr>
          <w:ilvl w:val="0"/>
          <w:numId w:val="5"/>
        </w:numPr>
        <w:jc w:val="both"/>
        <w:rPr>
          <w:b/>
        </w:rPr>
      </w:pPr>
      <w:r w:rsidRPr="00203B3D">
        <w:rPr>
          <w:b/>
        </w:rPr>
        <w:t>Assistente Social</w:t>
      </w:r>
    </w:p>
    <w:p w14:paraId="0FA6DFF3" w14:textId="7A6C89AD" w:rsidR="00E11C29" w:rsidRPr="00832AC8" w:rsidRDefault="00203B3D" w:rsidP="00203B3D">
      <w:pPr>
        <w:jc w:val="both"/>
      </w:pPr>
      <w:r>
        <w:t xml:space="preserve">A Assistente Social ocupa uma percentagem reduzida de utilização do sistema uma vez que apenas interage com o mesmo para registar os dados referentes a um questionário a acontecer na segunda consulta de um dador. </w:t>
      </w:r>
      <w:r>
        <w:t>Este stakeholder vai interagir exclusivamente com o sistema iGAM.</w:t>
      </w:r>
    </w:p>
    <w:p w14:paraId="1A4A5602" w14:textId="2BFE0D7B" w:rsidR="00E11C29" w:rsidRPr="00203B3D" w:rsidRDefault="00203B3D" w:rsidP="00203B3D">
      <w:pPr>
        <w:pStyle w:val="PargrafodaLista"/>
        <w:numPr>
          <w:ilvl w:val="0"/>
          <w:numId w:val="5"/>
        </w:numPr>
        <w:jc w:val="both"/>
        <w:rPr>
          <w:b/>
        </w:rPr>
      </w:pPr>
      <w:r w:rsidRPr="00203B3D">
        <w:rPr>
          <w:b/>
        </w:rPr>
        <w:t>Área Laboratorial</w:t>
      </w:r>
    </w:p>
    <w:p w14:paraId="6B98E181" w14:textId="63101117" w:rsidR="00203B3D" w:rsidRDefault="00203B3D" w:rsidP="00203B3D">
      <w:pPr>
        <w:jc w:val="both"/>
      </w:pPr>
      <w:r>
        <w:t xml:space="preserve">A Área Laboratorial divide-se em duas categorias: o Diretor de Laboratório e o Técnico de Laboratório. A principal diferença reside no fato do Diretor de Laboratório assumir uma posição de chefia, onde é responsável por validar resultados obtidos pelos Técnicos de Laboratório. Este </w:t>
      </w:r>
      <w:r>
        <w:t>stakeholder vai interagir exclusivamente com o sistema iGAM.</w:t>
      </w:r>
    </w:p>
    <w:p w14:paraId="7A81DA3E" w14:textId="55A5E536" w:rsidR="00203B3D" w:rsidRPr="004D592B" w:rsidRDefault="00203B3D" w:rsidP="00203B3D">
      <w:pPr>
        <w:pStyle w:val="PargrafodaLista"/>
        <w:numPr>
          <w:ilvl w:val="0"/>
          <w:numId w:val="5"/>
        </w:numPr>
        <w:jc w:val="both"/>
        <w:rPr>
          <w:b/>
        </w:rPr>
      </w:pPr>
      <w:r w:rsidRPr="004D592B">
        <w:rPr>
          <w:b/>
        </w:rPr>
        <w:t>Informático</w:t>
      </w:r>
    </w:p>
    <w:p w14:paraId="328E3F08" w14:textId="1C6FF2B5" w:rsidR="00CD25A9" w:rsidRPr="00203B3D" w:rsidRDefault="00203B3D" w:rsidP="00C77BFD">
      <w:pPr>
        <w:jc w:val="both"/>
      </w:pPr>
      <w:r>
        <w:t>O Informático é responsável por toda a gestão de utilizadores do sistema iGAM, isto é, tem ao seu encargo a função de adicionar novos utilizadores ao sistema, bem como alterar permissões ou remover utilizadores já registados. Ainda residem dúvidas se e</w:t>
      </w:r>
      <w:r>
        <w:t xml:space="preserve">ste stakeholder </w:t>
      </w:r>
      <w:r>
        <w:lastRenderedPageBreak/>
        <w:t>vai interagir exclusivamente com o sistema iGAM</w:t>
      </w:r>
      <w:r>
        <w:t>, ou se vai igualmente interagir com o sistema iClinic</w:t>
      </w:r>
      <w:r>
        <w:t>.</w:t>
      </w:r>
    </w:p>
    <w:p w14:paraId="26022C39" w14:textId="6D0068FA" w:rsidR="00CD25A9" w:rsidRPr="00C77BFD" w:rsidRDefault="00C77BFD" w:rsidP="00C77BFD">
      <w:pPr>
        <w:pStyle w:val="PargrafodaLista"/>
        <w:numPr>
          <w:ilvl w:val="0"/>
          <w:numId w:val="5"/>
        </w:numPr>
        <w:jc w:val="both"/>
        <w:rPr>
          <w:b/>
        </w:rPr>
      </w:pPr>
      <w:r w:rsidRPr="00C77BFD">
        <w:rPr>
          <w:b/>
        </w:rPr>
        <w:t>Entidades Externas</w:t>
      </w:r>
    </w:p>
    <w:p w14:paraId="0DBED50F" w14:textId="1FC84504" w:rsidR="00C77BFD" w:rsidRPr="00203B3D" w:rsidRDefault="00C77BFD" w:rsidP="00C77BFD">
      <w:pPr>
        <w:jc w:val="both"/>
      </w:pPr>
      <w:r>
        <w:t>Por Entidades Externas entenda-se Clínicas ou Hospitais que pretendem submeter pedidos de gâmetas. Devido a questões de segurança, escalabilidade e performance, foi desenvolvida uma plataforma em exclusivo para estas entidades, denominada iClinic.</w:t>
      </w:r>
    </w:p>
    <w:p w14:paraId="205A7AEC" w14:textId="77777777" w:rsidR="003E5069" w:rsidRPr="00203B3D" w:rsidRDefault="003E5069" w:rsidP="003E5069"/>
    <w:sectPr w:rsidR="003E5069" w:rsidRPr="00203B3D" w:rsidSect="00D9726A">
      <w:footerReference w:type="default" r:id="rId13"/>
      <w:pgSz w:w="12240" w:h="15840" w:code="1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80B2C" w14:textId="77777777" w:rsidR="007D5076" w:rsidRDefault="007D5076" w:rsidP="003E5069">
      <w:r>
        <w:separator/>
      </w:r>
    </w:p>
  </w:endnote>
  <w:endnote w:type="continuationSeparator" w:id="0">
    <w:p w14:paraId="239E1609" w14:textId="77777777" w:rsidR="007D5076" w:rsidRDefault="007D5076" w:rsidP="003E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08BF8" w14:textId="77777777" w:rsidR="00EA375C" w:rsidRPr="00632C90" w:rsidRDefault="00EA375C" w:rsidP="00FE2CDA">
    <w:pPr>
      <w:pStyle w:val="Rodap"/>
      <w:jc w:val="left"/>
      <w:rPr>
        <w:b w:val="0"/>
        <w:lang w:val="en-US"/>
      </w:rPr>
    </w:pPr>
    <w:r w:rsidRPr="00632C90">
      <w:rPr>
        <w:b w:val="0"/>
        <w:lang w:val="en-US"/>
      </w:rPr>
      <w:t xml:space="preserve">LABDSOFT TP1 2017/2018 </w:t>
    </w:r>
    <w:r w:rsidRPr="00632C90">
      <w:rPr>
        <w:b w:val="0"/>
        <w:lang w:val="en-US"/>
      </w:rPr>
      <w:tab/>
    </w:r>
    <w:r w:rsidRPr="00632C90">
      <w:rPr>
        <w:lang w:val="en-US"/>
      </w:rPr>
      <w:t>Software Requirements Specification</w:t>
    </w:r>
    <w:r w:rsidRPr="00632C90">
      <w:rPr>
        <w:b w:val="0"/>
        <w:lang w:val="en-US"/>
      </w:rPr>
      <w:t xml:space="preserve">            </w:t>
    </w:r>
    <w:proofErr w:type="spellStart"/>
    <w:r w:rsidRPr="00632C90">
      <w:rPr>
        <w:b w:val="0"/>
        <w:lang w:val="en-US"/>
      </w:rPr>
      <w:t>Página</w:t>
    </w:r>
    <w:proofErr w:type="spellEnd"/>
    <w:r w:rsidRPr="00632C90">
      <w:rPr>
        <w:b w:val="0"/>
        <w:lang w:val="en-US"/>
      </w:rPr>
      <w:t xml:space="preserve"> </w:t>
    </w:r>
    <w:r w:rsidRPr="00FE2CDA">
      <w:rPr>
        <w:b w:val="0"/>
      </w:rPr>
      <w:fldChar w:fldCharType="begin"/>
    </w:r>
    <w:r w:rsidRPr="00632C90">
      <w:rPr>
        <w:b w:val="0"/>
        <w:lang w:val="en-US"/>
      </w:rPr>
      <w:instrText xml:space="preserve"> PAGE   \* MERGEFORMAT </w:instrText>
    </w:r>
    <w:r w:rsidRPr="00FE2CDA">
      <w:rPr>
        <w:b w:val="0"/>
      </w:rPr>
      <w:fldChar w:fldCharType="separate"/>
    </w:r>
    <w:r>
      <w:rPr>
        <w:b w:val="0"/>
        <w:noProof/>
        <w:lang w:val="en-US"/>
      </w:rPr>
      <w:t>1</w:t>
    </w:r>
    <w:r w:rsidRPr="00FE2CDA">
      <w:rPr>
        <w:b w:val="0"/>
        <w:noProof/>
      </w:rPr>
      <w:fldChar w:fldCharType="end"/>
    </w:r>
    <w:r w:rsidRPr="00632C90">
      <w:rPr>
        <w:b w:val="0"/>
        <w:lang w:val="en-US"/>
      </w:rPr>
      <w:t xml:space="preserve"> de </w:t>
    </w:r>
    <w:r w:rsidRPr="00FE2CDA">
      <w:rPr>
        <w:b w:val="0"/>
      </w:rPr>
      <w:fldChar w:fldCharType="begin"/>
    </w:r>
    <w:r w:rsidRPr="00632C90">
      <w:rPr>
        <w:b w:val="0"/>
        <w:lang w:val="en-US"/>
      </w:rPr>
      <w:instrText xml:space="preserve"> NUMPAGES   \* MERGEFORMAT </w:instrText>
    </w:r>
    <w:r w:rsidRPr="00FE2CDA">
      <w:rPr>
        <w:b w:val="0"/>
      </w:rPr>
      <w:fldChar w:fldCharType="separate"/>
    </w:r>
    <w:r>
      <w:rPr>
        <w:b w:val="0"/>
        <w:noProof/>
        <w:lang w:val="en-US"/>
      </w:rPr>
      <w:t>19</w:t>
    </w:r>
    <w:r w:rsidRPr="00FE2CDA">
      <w:rPr>
        <w:b w:val="0"/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5F351" w14:textId="77777777" w:rsidR="00EA375C" w:rsidRPr="00D20459" w:rsidRDefault="00EA375C" w:rsidP="0066712E">
    <w:pPr>
      <w:pStyle w:val="Rodap"/>
      <w:jc w:val="center"/>
      <w:rPr>
        <w:b w:val="0"/>
        <w:lang w:val="en-US"/>
      </w:rPr>
    </w:pPr>
    <w:r w:rsidRPr="00D20459">
      <w:rPr>
        <w:b w:val="0"/>
        <w:lang w:val="en-US"/>
      </w:rPr>
      <w:t xml:space="preserve">2017 by </w:t>
    </w:r>
    <w:proofErr w:type="spellStart"/>
    <w:r w:rsidRPr="00D20459">
      <w:rPr>
        <w:b w:val="0"/>
        <w:lang w:val="en-US"/>
      </w:rPr>
      <w:t>António</w:t>
    </w:r>
    <w:proofErr w:type="spellEnd"/>
    <w:r w:rsidRPr="00D20459">
      <w:rPr>
        <w:b w:val="0"/>
        <w:lang w:val="en-US"/>
      </w:rPr>
      <w:t xml:space="preserve"> Rocha - ISEP. </w:t>
    </w:r>
  </w:p>
  <w:p w14:paraId="4C142BD6" w14:textId="77777777" w:rsidR="00EA375C" w:rsidRPr="00D20459" w:rsidRDefault="00EA375C" w:rsidP="0066712E">
    <w:pPr>
      <w:pStyle w:val="Rodap"/>
      <w:jc w:val="center"/>
      <w:rPr>
        <w:b w:val="0"/>
        <w:lang w:val="en-US"/>
      </w:rPr>
    </w:pPr>
    <w:r w:rsidRPr="00D20459">
      <w:rPr>
        <w:b w:val="0"/>
        <w:lang w:val="en-US"/>
      </w:rPr>
      <w:t>Permission is granted to use, modify and distribute this document.</w:t>
    </w:r>
  </w:p>
  <w:p w14:paraId="3CE2A089" w14:textId="77777777" w:rsidR="00EA375C" w:rsidRPr="0066712E" w:rsidRDefault="00EA375C">
    <w:pPr>
      <w:pStyle w:val="Rodap"/>
      <w:rPr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58ED3" w14:textId="4AE50AD2" w:rsidR="00EA375C" w:rsidRPr="00364586" w:rsidRDefault="00EA375C" w:rsidP="00FE2CDA">
    <w:pPr>
      <w:pStyle w:val="Rodap"/>
      <w:jc w:val="left"/>
      <w:rPr>
        <w:b w:val="0"/>
        <w:sz w:val="18"/>
        <w:szCs w:val="18"/>
      </w:rPr>
    </w:pPr>
    <w:r w:rsidRPr="00364586">
      <w:rPr>
        <w:b w:val="0"/>
        <w:sz w:val="18"/>
        <w:szCs w:val="18"/>
      </w:rPr>
      <w:t xml:space="preserve">LABDSOFT TP1 2017/2018 </w:t>
    </w:r>
    <w:r w:rsidRPr="00364586">
      <w:rPr>
        <w:b w:val="0"/>
        <w:sz w:val="18"/>
        <w:szCs w:val="18"/>
      </w:rPr>
      <w:tab/>
    </w:r>
    <w:r w:rsidRPr="00364586">
      <w:rPr>
        <w:b w:val="0"/>
        <w:sz w:val="18"/>
        <w:szCs w:val="18"/>
      </w:rPr>
      <w:tab/>
    </w:r>
    <w:r w:rsidRPr="00364586">
      <w:rPr>
        <w:sz w:val="18"/>
        <w:szCs w:val="18"/>
      </w:rPr>
      <w:t>Especificaçã</w:t>
    </w:r>
    <w:r>
      <w:rPr>
        <w:sz w:val="18"/>
        <w:szCs w:val="18"/>
      </w:rPr>
      <w:t xml:space="preserve">o </w:t>
    </w:r>
    <w:r w:rsidRPr="00364586">
      <w:rPr>
        <w:sz w:val="18"/>
        <w:szCs w:val="18"/>
      </w:rPr>
      <w:t xml:space="preserve">Requisitos </w:t>
    </w:r>
    <w:r>
      <w:rPr>
        <w:sz w:val="18"/>
        <w:szCs w:val="18"/>
      </w:rPr>
      <w:t>de Software</w:t>
    </w:r>
    <w:r w:rsidRPr="00364586">
      <w:rPr>
        <w:b w:val="0"/>
        <w:sz w:val="18"/>
        <w:szCs w:val="18"/>
      </w:rPr>
      <w:tab/>
    </w:r>
    <w:r w:rsidRPr="00364586">
      <w:rPr>
        <w:b w:val="0"/>
        <w:sz w:val="18"/>
        <w:szCs w:val="18"/>
      </w:rPr>
      <w:tab/>
    </w:r>
    <w:r>
      <w:rPr>
        <w:b w:val="0"/>
        <w:sz w:val="18"/>
        <w:szCs w:val="18"/>
      </w:rPr>
      <w:t>Página</w:t>
    </w:r>
    <w:r w:rsidRPr="00364586">
      <w:rPr>
        <w:b w:val="0"/>
        <w:sz w:val="18"/>
        <w:szCs w:val="18"/>
      </w:rPr>
      <w:t xml:space="preserve"> </w:t>
    </w:r>
    <w:r w:rsidRPr="0066712E">
      <w:rPr>
        <w:b w:val="0"/>
        <w:sz w:val="18"/>
        <w:szCs w:val="18"/>
      </w:rPr>
      <w:fldChar w:fldCharType="begin"/>
    </w:r>
    <w:r w:rsidRPr="00364586">
      <w:rPr>
        <w:b w:val="0"/>
        <w:sz w:val="18"/>
        <w:szCs w:val="18"/>
      </w:rPr>
      <w:instrText xml:space="preserve"> PAGE   \* MERGEFORMAT </w:instrText>
    </w:r>
    <w:r w:rsidRPr="0066712E">
      <w:rPr>
        <w:b w:val="0"/>
        <w:sz w:val="18"/>
        <w:szCs w:val="18"/>
      </w:rPr>
      <w:fldChar w:fldCharType="separate"/>
    </w:r>
    <w:r w:rsidR="00C77BFD">
      <w:rPr>
        <w:b w:val="0"/>
        <w:noProof/>
        <w:sz w:val="18"/>
        <w:szCs w:val="18"/>
      </w:rPr>
      <w:t>25</w:t>
    </w:r>
    <w:r w:rsidRPr="0066712E">
      <w:rPr>
        <w:b w:val="0"/>
        <w:noProof/>
        <w:sz w:val="18"/>
        <w:szCs w:val="18"/>
      </w:rPr>
      <w:fldChar w:fldCharType="end"/>
    </w:r>
    <w:r w:rsidRPr="00364586">
      <w:rPr>
        <w:b w:val="0"/>
        <w:sz w:val="18"/>
        <w:szCs w:val="18"/>
      </w:rPr>
      <w:t xml:space="preserve"> </w:t>
    </w:r>
    <w:r>
      <w:rPr>
        <w:b w:val="0"/>
        <w:sz w:val="18"/>
        <w:szCs w:val="18"/>
      </w:rPr>
      <w:t>de</w:t>
    </w:r>
    <w:r w:rsidRPr="00364586">
      <w:rPr>
        <w:b w:val="0"/>
        <w:sz w:val="18"/>
        <w:szCs w:val="18"/>
      </w:rPr>
      <w:t xml:space="preserve"> </w:t>
    </w:r>
    <w:r w:rsidRPr="0066712E">
      <w:rPr>
        <w:b w:val="0"/>
        <w:sz w:val="18"/>
        <w:szCs w:val="18"/>
      </w:rPr>
      <w:fldChar w:fldCharType="begin"/>
    </w:r>
    <w:r w:rsidRPr="00364586">
      <w:rPr>
        <w:b w:val="0"/>
        <w:sz w:val="18"/>
        <w:szCs w:val="18"/>
      </w:rPr>
      <w:instrText xml:space="preserve"> NUMPAGES   \* MERGEFORMAT </w:instrText>
    </w:r>
    <w:r w:rsidRPr="0066712E">
      <w:rPr>
        <w:b w:val="0"/>
        <w:sz w:val="18"/>
        <w:szCs w:val="18"/>
      </w:rPr>
      <w:fldChar w:fldCharType="separate"/>
    </w:r>
    <w:r w:rsidR="00C77BFD">
      <w:rPr>
        <w:b w:val="0"/>
        <w:noProof/>
        <w:sz w:val="18"/>
        <w:szCs w:val="18"/>
      </w:rPr>
      <w:t>28</w:t>
    </w:r>
    <w:r w:rsidRPr="0066712E">
      <w:rPr>
        <w:b w:val="0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7AD5B" w14:textId="77777777" w:rsidR="007D5076" w:rsidRDefault="007D5076" w:rsidP="003E5069">
      <w:r>
        <w:separator/>
      </w:r>
    </w:p>
  </w:footnote>
  <w:footnote w:type="continuationSeparator" w:id="0">
    <w:p w14:paraId="766D1A89" w14:textId="77777777" w:rsidR="007D5076" w:rsidRDefault="007D5076" w:rsidP="003E50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89854" w14:textId="77777777" w:rsidR="00EA375C" w:rsidRDefault="00EA375C">
    <w:pPr>
      <w:pBdr>
        <w:left w:val="single" w:sz="12" w:space="11" w:color="D6615C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B6332E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B6332E" w:themeColor="accent1" w:themeShade="BF"/>
        </w:rPr>
        <w:alias w:val="Title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B6332E" w:themeColor="accent1" w:themeShade="BF"/>
          </w:rPr>
          <w:t>Banco de Gâmetas GAM</w:t>
        </w:r>
      </w:sdtContent>
    </w:sdt>
  </w:p>
  <w:p w14:paraId="0A6894BA" w14:textId="77777777" w:rsidR="00EA375C" w:rsidRDefault="00EA375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3F059DE"/>
    <w:lvl w:ilvl="0">
      <w:start w:val="1"/>
      <w:numFmt w:val="decimal"/>
      <w:pStyle w:val="Listanumerad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>
    <w:nsid w:val="068B2A55"/>
    <w:multiLevelType w:val="hybridMultilevel"/>
    <w:tmpl w:val="5754AB4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1C2402"/>
    <w:multiLevelType w:val="hybridMultilevel"/>
    <w:tmpl w:val="537E88B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6F146A"/>
    <w:multiLevelType w:val="hybridMultilevel"/>
    <w:tmpl w:val="D4844EF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02058E0"/>
    <w:multiLevelType w:val="hybridMultilevel"/>
    <w:tmpl w:val="9A041D7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A87045"/>
    <w:multiLevelType w:val="hybridMultilevel"/>
    <w:tmpl w:val="CEC25D8C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168067E7"/>
    <w:multiLevelType w:val="hybridMultilevel"/>
    <w:tmpl w:val="A4B0904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A7777FC"/>
    <w:multiLevelType w:val="hybridMultilevel"/>
    <w:tmpl w:val="80EA12A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DEE7878"/>
    <w:multiLevelType w:val="hybridMultilevel"/>
    <w:tmpl w:val="E2C6447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03A12E7"/>
    <w:multiLevelType w:val="hybridMultilevel"/>
    <w:tmpl w:val="A674557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3065328"/>
    <w:multiLevelType w:val="hybridMultilevel"/>
    <w:tmpl w:val="D29E836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0671066"/>
    <w:multiLevelType w:val="hybridMultilevel"/>
    <w:tmpl w:val="6CFEEA8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4A607DB"/>
    <w:multiLevelType w:val="multilevel"/>
    <w:tmpl w:val="9A4003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pStyle w:val="Cabealho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6551D2A"/>
    <w:multiLevelType w:val="hybridMultilevel"/>
    <w:tmpl w:val="1ADCCED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DD3C0C"/>
    <w:multiLevelType w:val="hybridMultilevel"/>
    <w:tmpl w:val="4F76D2B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0FB165E"/>
    <w:multiLevelType w:val="hybridMultilevel"/>
    <w:tmpl w:val="4C5828F0"/>
    <w:lvl w:ilvl="0" w:tplc="EA184B6E">
      <w:start w:val="1"/>
      <w:numFmt w:val="bullet"/>
      <w:pStyle w:val="Listacommarcas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B45FB7"/>
    <w:multiLevelType w:val="hybridMultilevel"/>
    <w:tmpl w:val="79983C0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33D308D"/>
    <w:multiLevelType w:val="hybridMultilevel"/>
    <w:tmpl w:val="79E01A9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4E84983"/>
    <w:multiLevelType w:val="hybridMultilevel"/>
    <w:tmpl w:val="DA8E33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B257E4B"/>
    <w:multiLevelType w:val="hybridMultilevel"/>
    <w:tmpl w:val="C62E62D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BDF40F7"/>
    <w:multiLevelType w:val="hybridMultilevel"/>
    <w:tmpl w:val="FBA8DF32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1A40CC8"/>
    <w:multiLevelType w:val="hybridMultilevel"/>
    <w:tmpl w:val="1B002B7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76552B4"/>
    <w:multiLevelType w:val="multilevel"/>
    <w:tmpl w:val="7F2673F6"/>
    <w:lvl w:ilvl="0">
      <w:start w:val="1"/>
      <w:numFmt w:val="decimal"/>
      <w:pStyle w:val="Cabealho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>
    <w:nsid w:val="68B4043A"/>
    <w:multiLevelType w:val="hybridMultilevel"/>
    <w:tmpl w:val="C5B8A98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B9F05B7"/>
    <w:multiLevelType w:val="hybridMultilevel"/>
    <w:tmpl w:val="C4D221A2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2707792"/>
    <w:multiLevelType w:val="hybridMultilevel"/>
    <w:tmpl w:val="FD5E9EF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3B66D1D"/>
    <w:multiLevelType w:val="hybridMultilevel"/>
    <w:tmpl w:val="7CD8CB0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6E16AE8"/>
    <w:multiLevelType w:val="hybridMultilevel"/>
    <w:tmpl w:val="3F5AF1D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2"/>
  </w:num>
  <w:num w:numId="3">
    <w:abstractNumId w:val="22"/>
  </w:num>
  <w:num w:numId="4">
    <w:abstractNumId w:val="0"/>
  </w:num>
  <w:num w:numId="5">
    <w:abstractNumId w:val="5"/>
  </w:num>
  <w:num w:numId="6">
    <w:abstractNumId w:val="14"/>
  </w:num>
  <w:num w:numId="7">
    <w:abstractNumId w:val="19"/>
  </w:num>
  <w:num w:numId="8">
    <w:abstractNumId w:val="6"/>
  </w:num>
  <w:num w:numId="9">
    <w:abstractNumId w:val="11"/>
  </w:num>
  <w:num w:numId="10">
    <w:abstractNumId w:val="13"/>
  </w:num>
  <w:num w:numId="11">
    <w:abstractNumId w:val="24"/>
  </w:num>
  <w:num w:numId="12">
    <w:abstractNumId w:val="9"/>
  </w:num>
  <w:num w:numId="13">
    <w:abstractNumId w:val="7"/>
  </w:num>
  <w:num w:numId="14">
    <w:abstractNumId w:val="4"/>
  </w:num>
  <w:num w:numId="15">
    <w:abstractNumId w:val="20"/>
  </w:num>
  <w:num w:numId="16">
    <w:abstractNumId w:val="16"/>
  </w:num>
  <w:num w:numId="17">
    <w:abstractNumId w:val="1"/>
  </w:num>
  <w:num w:numId="18">
    <w:abstractNumId w:val="2"/>
  </w:num>
  <w:num w:numId="19">
    <w:abstractNumId w:val="21"/>
  </w:num>
  <w:num w:numId="20">
    <w:abstractNumId w:val="25"/>
  </w:num>
  <w:num w:numId="21">
    <w:abstractNumId w:val="27"/>
  </w:num>
  <w:num w:numId="22">
    <w:abstractNumId w:val="17"/>
  </w:num>
  <w:num w:numId="23">
    <w:abstractNumId w:val="18"/>
  </w:num>
  <w:num w:numId="24">
    <w:abstractNumId w:val="3"/>
  </w:num>
  <w:num w:numId="25">
    <w:abstractNumId w:val="26"/>
  </w:num>
  <w:num w:numId="26">
    <w:abstractNumId w:val="8"/>
  </w:num>
  <w:num w:numId="27">
    <w:abstractNumId w:val="10"/>
  </w:num>
  <w:num w:numId="28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C0"/>
    <w:rsid w:val="00012707"/>
    <w:rsid w:val="00014BE4"/>
    <w:rsid w:val="00031FC7"/>
    <w:rsid w:val="00040AB3"/>
    <w:rsid w:val="000676BC"/>
    <w:rsid w:val="00070C19"/>
    <w:rsid w:val="00074B66"/>
    <w:rsid w:val="00077F00"/>
    <w:rsid w:val="000801F4"/>
    <w:rsid w:val="000825F4"/>
    <w:rsid w:val="000A2B76"/>
    <w:rsid w:val="000A659D"/>
    <w:rsid w:val="000C643F"/>
    <w:rsid w:val="000D1CCA"/>
    <w:rsid w:val="0010701F"/>
    <w:rsid w:val="00111DB1"/>
    <w:rsid w:val="001172A5"/>
    <w:rsid w:val="00132C91"/>
    <w:rsid w:val="00160147"/>
    <w:rsid w:val="001743A8"/>
    <w:rsid w:val="0017491F"/>
    <w:rsid w:val="0018597A"/>
    <w:rsid w:val="00192865"/>
    <w:rsid w:val="001A2168"/>
    <w:rsid w:val="001A663D"/>
    <w:rsid w:val="001B4740"/>
    <w:rsid w:val="001C5CE7"/>
    <w:rsid w:val="001E4EEC"/>
    <w:rsid w:val="001E6539"/>
    <w:rsid w:val="001E78E6"/>
    <w:rsid w:val="00203B3D"/>
    <w:rsid w:val="002257BD"/>
    <w:rsid w:val="00231924"/>
    <w:rsid w:val="00231CA5"/>
    <w:rsid w:val="00250C0F"/>
    <w:rsid w:val="002578C0"/>
    <w:rsid w:val="00266950"/>
    <w:rsid w:val="00270664"/>
    <w:rsid w:val="00280067"/>
    <w:rsid w:val="002A3C30"/>
    <w:rsid w:val="002C231B"/>
    <w:rsid w:val="002C7BC3"/>
    <w:rsid w:val="002D6F2A"/>
    <w:rsid w:val="0030442B"/>
    <w:rsid w:val="00305884"/>
    <w:rsid w:val="00314140"/>
    <w:rsid w:val="00317313"/>
    <w:rsid w:val="0033280A"/>
    <w:rsid w:val="003359AE"/>
    <w:rsid w:val="0035247E"/>
    <w:rsid w:val="00363E0E"/>
    <w:rsid w:val="00364586"/>
    <w:rsid w:val="00365636"/>
    <w:rsid w:val="0039456F"/>
    <w:rsid w:val="003D38FD"/>
    <w:rsid w:val="003E5069"/>
    <w:rsid w:val="003E63BC"/>
    <w:rsid w:val="003F20D5"/>
    <w:rsid w:val="00402C42"/>
    <w:rsid w:val="00404367"/>
    <w:rsid w:val="00406DE7"/>
    <w:rsid w:val="00410004"/>
    <w:rsid w:val="00412256"/>
    <w:rsid w:val="00415A3C"/>
    <w:rsid w:val="00484385"/>
    <w:rsid w:val="004846B5"/>
    <w:rsid w:val="00496938"/>
    <w:rsid w:val="004B32B1"/>
    <w:rsid w:val="004B3D19"/>
    <w:rsid w:val="004D2020"/>
    <w:rsid w:val="004D592B"/>
    <w:rsid w:val="004E58DE"/>
    <w:rsid w:val="005066FE"/>
    <w:rsid w:val="00522F95"/>
    <w:rsid w:val="005554A8"/>
    <w:rsid w:val="00556335"/>
    <w:rsid w:val="005712E6"/>
    <w:rsid w:val="0057221E"/>
    <w:rsid w:val="00575068"/>
    <w:rsid w:val="005831AE"/>
    <w:rsid w:val="005A07E8"/>
    <w:rsid w:val="005E2EE3"/>
    <w:rsid w:val="005E7339"/>
    <w:rsid w:val="005F0E4C"/>
    <w:rsid w:val="00602397"/>
    <w:rsid w:val="00620718"/>
    <w:rsid w:val="00632C90"/>
    <w:rsid w:val="00654444"/>
    <w:rsid w:val="0066129E"/>
    <w:rsid w:val="0066712E"/>
    <w:rsid w:val="00684BF3"/>
    <w:rsid w:val="006A5637"/>
    <w:rsid w:val="006C7188"/>
    <w:rsid w:val="006E06B3"/>
    <w:rsid w:val="00707331"/>
    <w:rsid w:val="00750AC4"/>
    <w:rsid w:val="00774739"/>
    <w:rsid w:val="007833FA"/>
    <w:rsid w:val="00784578"/>
    <w:rsid w:val="007A7BCB"/>
    <w:rsid w:val="007D5045"/>
    <w:rsid w:val="007D5076"/>
    <w:rsid w:val="007E70C4"/>
    <w:rsid w:val="007F4607"/>
    <w:rsid w:val="0080532D"/>
    <w:rsid w:val="00807028"/>
    <w:rsid w:val="00812BFE"/>
    <w:rsid w:val="00820650"/>
    <w:rsid w:val="00832AC8"/>
    <w:rsid w:val="008445D9"/>
    <w:rsid w:val="008466A1"/>
    <w:rsid w:val="00847093"/>
    <w:rsid w:val="00855886"/>
    <w:rsid w:val="00872833"/>
    <w:rsid w:val="0087396B"/>
    <w:rsid w:val="008843DF"/>
    <w:rsid w:val="008866C5"/>
    <w:rsid w:val="008A03A8"/>
    <w:rsid w:val="008A45AB"/>
    <w:rsid w:val="008B115E"/>
    <w:rsid w:val="008B4A41"/>
    <w:rsid w:val="008D4BCA"/>
    <w:rsid w:val="008F09F4"/>
    <w:rsid w:val="00903E7F"/>
    <w:rsid w:val="009046C2"/>
    <w:rsid w:val="009106A4"/>
    <w:rsid w:val="00930D8B"/>
    <w:rsid w:val="0093111A"/>
    <w:rsid w:val="00934E99"/>
    <w:rsid w:val="0094489A"/>
    <w:rsid w:val="00946DFB"/>
    <w:rsid w:val="00981C2B"/>
    <w:rsid w:val="00983B6C"/>
    <w:rsid w:val="009B6552"/>
    <w:rsid w:val="009D54E8"/>
    <w:rsid w:val="009E25F4"/>
    <w:rsid w:val="00A00002"/>
    <w:rsid w:val="00A004F7"/>
    <w:rsid w:val="00A0514F"/>
    <w:rsid w:val="00A428A0"/>
    <w:rsid w:val="00A45484"/>
    <w:rsid w:val="00A828F7"/>
    <w:rsid w:val="00A85859"/>
    <w:rsid w:val="00AD682C"/>
    <w:rsid w:val="00AD7E68"/>
    <w:rsid w:val="00AE2C7A"/>
    <w:rsid w:val="00B02226"/>
    <w:rsid w:val="00B33058"/>
    <w:rsid w:val="00B43024"/>
    <w:rsid w:val="00B57BEF"/>
    <w:rsid w:val="00B61D62"/>
    <w:rsid w:val="00B65F1E"/>
    <w:rsid w:val="00B7168F"/>
    <w:rsid w:val="00B74F7D"/>
    <w:rsid w:val="00B86C1C"/>
    <w:rsid w:val="00BA4622"/>
    <w:rsid w:val="00BC7DBB"/>
    <w:rsid w:val="00BD78A0"/>
    <w:rsid w:val="00BF1618"/>
    <w:rsid w:val="00BF3AA5"/>
    <w:rsid w:val="00C04CF4"/>
    <w:rsid w:val="00C13BAF"/>
    <w:rsid w:val="00C17B53"/>
    <w:rsid w:val="00C46E66"/>
    <w:rsid w:val="00C77BFD"/>
    <w:rsid w:val="00C84F7A"/>
    <w:rsid w:val="00C967F4"/>
    <w:rsid w:val="00CB309C"/>
    <w:rsid w:val="00CC08AB"/>
    <w:rsid w:val="00CC27A3"/>
    <w:rsid w:val="00CC4CC3"/>
    <w:rsid w:val="00CD1B7F"/>
    <w:rsid w:val="00CD25A9"/>
    <w:rsid w:val="00CD2E29"/>
    <w:rsid w:val="00CD5554"/>
    <w:rsid w:val="00CE4875"/>
    <w:rsid w:val="00D05CF4"/>
    <w:rsid w:val="00D20459"/>
    <w:rsid w:val="00D211AE"/>
    <w:rsid w:val="00D2132E"/>
    <w:rsid w:val="00D36C27"/>
    <w:rsid w:val="00D40602"/>
    <w:rsid w:val="00D53997"/>
    <w:rsid w:val="00D60F27"/>
    <w:rsid w:val="00D926C3"/>
    <w:rsid w:val="00D96747"/>
    <w:rsid w:val="00D9726A"/>
    <w:rsid w:val="00DA71E1"/>
    <w:rsid w:val="00DB5187"/>
    <w:rsid w:val="00DC156C"/>
    <w:rsid w:val="00DF10A9"/>
    <w:rsid w:val="00E05E31"/>
    <w:rsid w:val="00E11C29"/>
    <w:rsid w:val="00E16C06"/>
    <w:rsid w:val="00E4680B"/>
    <w:rsid w:val="00E46946"/>
    <w:rsid w:val="00E6648C"/>
    <w:rsid w:val="00E73E47"/>
    <w:rsid w:val="00E8133D"/>
    <w:rsid w:val="00EA375C"/>
    <w:rsid w:val="00EA4B56"/>
    <w:rsid w:val="00EA5666"/>
    <w:rsid w:val="00EB01B6"/>
    <w:rsid w:val="00EC13FE"/>
    <w:rsid w:val="00EF1E68"/>
    <w:rsid w:val="00F07203"/>
    <w:rsid w:val="00F11544"/>
    <w:rsid w:val="00F12536"/>
    <w:rsid w:val="00F52D09"/>
    <w:rsid w:val="00F53C01"/>
    <w:rsid w:val="00F60E15"/>
    <w:rsid w:val="00F74271"/>
    <w:rsid w:val="00F8454E"/>
    <w:rsid w:val="00F84F59"/>
    <w:rsid w:val="00F85A1B"/>
    <w:rsid w:val="00FA645B"/>
    <w:rsid w:val="00FA7695"/>
    <w:rsid w:val="00FC10B2"/>
    <w:rsid w:val="00FC786E"/>
    <w:rsid w:val="00F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5EF83"/>
  <w15:chartTrackingRefBased/>
  <w15:docId w15:val="{9A4BCCF0-3F76-4177-9940-2C75EE4B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5069"/>
    <w:pPr>
      <w:ind w:left="288"/>
    </w:pPr>
    <w:rPr>
      <w:sz w:val="22"/>
      <w:szCs w:val="22"/>
      <w:lang w:val="pt-PT"/>
    </w:rPr>
  </w:style>
  <w:style w:type="paragraph" w:styleId="Cabealho1">
    <w:name w:val="heading 1"/>
    <w:basedOn w:val="Normal"/>
    <w:next w:val="Normal"/>
    <w:link w:val="Cabealho1Carter"/>
    <w:uiPriority w:val="1"/>
    <w:qFormat/>
    <w:rsid w:val="00E16C06"/>
    <w:pPr>
      <w:keepNext/>
      <w:keepLines/>
      <w:numPr>
        <w:numId w:val="3"/>
      </w:numPr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D6615C" w:themeColor="accent1"/>
      <w:sz w:val="28"/>
      <w:szCs w:val="28"/>
    </w:rPr>
  </w:style>
  <w:style w:type="paragraph" w:styleId="Cabealho2">
    <w:name w:val="heading 2"/>
    <w:basedOn w:val="Cabealho1"/>
    <w:next w:val="Normal"/>
    <w:link w:val="Cabealho2Carter"/>
    <w:uiPriority w:val="1"/>
    <w:unhideWhenUsed/>
    <w:qFormat/>
    <w:rsid w:val="006A5637"/>
    <w:pPr>
      <w:numPr>
        <w:ilvl w:val="1"/>
        <w:numId w:val="2"/>
      </w:numPr>
      <w:outlineLvl w:val="1"/>
    </w:p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6A5637"/>
    <w:pPr>
      <w:numPr>
        <w:ilvl w:val="2"/>
      </w:numPr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character" w:customStyle="1" w:styleId="TtuloCarter">
    <w:name w:val="Título Caráter"/>
    <w:basedOn w:val="Tipodeletrapredefinidodopargrafo"/>
    <w:link w:val="Ttulo"/>
    <w:uiPriority w:val="2"/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paragraph" w:styleId="Subttulo">
    <w:name w:val="Subtitle"/>
    <w:basedOn w:val="Normal"/>
    <w:next w:val="Normal"/>
    <w:link w:val="SubttuloCarter"/>
    <w:uiPriority w:val="3"/>
    <w:qFormat/>
    <w:pPr>
      <w:numPr>
        <w:ilvl w:val="1"/>
      </w:numPr>
      <w:spacing w:after="800"/>
      <w:ind w:left="288"/>
    </w:pPr>
    <w:rPr>
      <w:b/>
      <w:bCs/>
      <w:color w:val="262626" w:themeColor="text1" w:themeTint="D9"/>
      <w:spacing w:val="15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3"/>
    <w:rPr>
      <w:b/>
      <w:bCs/>
      <w:color w:val="262626" w:themeColor="text1" w:themeTint="D9"/>
      <w:spacing w:val="15"/>
      <w:sz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1"/>
    <w:rsid w:val="00E16C06"/>
    <w:rPr>
      <w:rFonts w:asciiTheme="majorHAnsi" w:eastAsiaTheme="majorEastAsia" w:hAnsiTheme="majorHAnsi" w:cstheme="majorBidi"/>
      <w:b/>
      <w:bCs/>
      <w:color w:val="D6615C" w:themeColor="accent1"/>
      <w:sz w:val="28"/>
      <w:szCs w:val="28"/>
      <w:lang w:val="pt-PT"/>
    </w:rPr>
  </w:style>
  <w:style w:type="table" w:styleId="Tabelacomgrelha">
    <w:name w:val="Table Grid"/>
    <w:basedOn w:val="Tabe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1"/>
    <w:rsid w:val="006A5637"/>
    <w:rPr>
      <w:rFonts w:asciiTheme="majorHAnsi" w:eastAsiaTheme="majorEastAsia" w:hAnsiTheme="majorHAnsi" w:cstheme="majorBidi"/>
      <w:b/>
      <w:bCs/>
      <w:color w:val="D6615C" w:themeColor="accent1"/>
      <w:sz w:val="28"/>
      <w:szCs w:val="28"/>
      <w:lang w:val="pt-PT"/>
    </w:rPr>
  </w:style>
  <w:style w:type="paragraph" w:styleId="Listacommarcas">
    <w:name w:val="List Bullet"/>
    <w:basedOn w:val="Normal"/>
    <w:uiPriority w:val="1"/>
    <w:unhideWhenUsed/>
    <w:qFormat/>
    <w:pPr>
      <w:numPr>
        <w:numId w:val="1"/>
      </w:numPr>
    </w:pPr>
  </w:style>
  <w:style w:type="character" w:styleId="Forte">
    <w:name w:val="Strong"/>
    <w:basedOn w:val="Tipodeletrapredefinidodopargrafo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elanormal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styleId="SemEspaamento">
    <w:name w:val="No Spacing"/>
    <w:link w:val="SemEspaamentoCarter"/>
    <w:uiPriority w:val="1"/>
    <w:qFormat/>
    <w:pPr>
      <w:spacing w:after="0"/>
    </w:pPr>
  </w:style>
  <w:style w:type="table" w:customStyle="1" w:styleId="SyllabusTable-withBorders">
    <w:name w:val="Syllabus Table - with Borders"/>
    <w:basedOn w:val="Tabelanormal"/>
    <w:uiPriority w:val="99"/>
    <w:pPr>
      <w:spacing w:before="80" w:after="80"/>
    </w:pPr>
    <w:tblPr>
      <w:tblInd w:w="0" w:type="dxa"/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b/>
      <w:bCs/>
      <w:color w:val="262626" w:themeColor="text1" w:themeTint="D9"/>
    </w:rPr>
  </w:style>
  <w:style w:type="paragraph" w:customStyle="1" w:styleId="Default">
    <w:name w:val="Default"/>
    <w:rsid w:val="00E05E31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pt-PT" w:eastAsia="en-US"/>
    </w:rPr>
  </w:style>
  <w:style w:type="paragraph" w:styleId="PargrafodaLista">
    <w:name w:val="List Paragraph"/>
    <w:basedOn w:val="Normal"/>
    <w:uiPriority w:val="34"/>
    <w:unhideWhenUsed/>
    <w:qFormat/>
    <w:rsid w:val="0010701F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2A3C30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B6332E" w:themeColor="accent1" w:themeShade="BF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A3C3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C30"/>
    <w:pPr>
      <w:spacing w:after="100"/>
      <w:ind w:left="180"/>
    </w:pPr>
  </w:style>
  <w:style w:type="character" w:styleId="Hiperligao">
    <w:name w:val="Hyperlink"/>
    <w:basedOn w:val="Tipodeletrapredefinidodopargrafo"/>
    <w:uiPriority w:val="99"/>
    <w:unhideWhenUsed/>
    <w:rsid w:val="002A3C30"/>
    <w:rPr>
      <w:color w:val="549CCC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637"/>
    <w:rPr>
      <w:rFonts w:asciiTheme="majorHAnsi" w:eastAsiaTheme="majorEastAsia" w:hAnsiTheme="majorHAnsi" w:cstheme="majorBidi"/>
      <w:b/>
      <w:bCs/>
      <w:color w:val="D6615C" w:themeColor="accent1"/>
      <w:sz w:val="24"/>
      <w:szCs w:val="24"/>
      <w:lang w:val="pt-PT"/>
    </w:rPr>
  </w:style>
  <w:style w:type="table" w:customStyle="1" w:styleId="Noborders">
    <w:name w:val="No borders"/>
    <w:basedOn w:val="Tabelanormal"/>
    <w:uiPriority w:val="99"/>
    <w:rsid w:val="00D36C27"/>
    <w:pPr>
      <w:spacing w:before="120" w:after="0"/>
    </w:pPr>
    <w:rPr>
      <w:rFonts w:eastAsiaTheme="minorEastAsia"/>
      <w:color w:val="auto"/>
      <w:kern w:val="22"/>
      <w:sz w:val="22"/>
      <w:szCs w:val="22"/>
      <w14:ligatures w14:val="standard"/>
    </w:rPr>
    <w:tblPr>
      <w:tblInd w:w="0" w:type="dxa"/>
      <w:tblBorders>
        <w:bottom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AD7EA" w:themeColor="accent2" w:themeTint="66"/>
          <w:right w:val="nil"/>
          <w:insideH w:val="nil"/>
          <w:insideV w:val="single" w:sz="4" w:space="0" w:color="BAD7EA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anumerada">
    <w:name w:val="List Number"/>
    <w:basedOn w:val="Normal"/>
    <w:uiPriority w:val="10"/>
    <w:qFormat/>
    <w:rsid w:val="00D36C27"/>
    <w:pPr>
      <w:numPr>
        <w:numId w:val="4"/>
      </w:numPr>
      <w:spacing w:before="120" w:after="0"/>
      <w:contextualSpacing/>
    </w:pPr>
    <w:rPr>
      <w:rFonts w:eastAsiaTheme="minorEastAsia"/>
      <w:color w:val="auto"/>
      <w:kern w:val="22"/>
      <w:lang w:val="en-US"/>
      <w14:ligatures w14:val="standard"/>
    </w:rPr>
  </w:style>
  <w:style w:type="table" w:styleId="TabelacomLista6Colorida-Destaque1">
    <w:name w:val="List Table 6 Colorful Accent 1"/>
    <w:basedOn w:val="Tabelanormal"/>
    <w:uiPriority w:val="51"/>
    <w:rsid w:val="004B3D19"/>
    <w:pPr>
      <w:spacing w:after="0"/>
    </w:pPr>
    <w:rPr>
      <w:color w:val="B6332E" w:themeColor="accent1" w:themeShade="BF"/>
    </w:rPr>
    <w:tblPr>
      <w:tblStyleRowBandSize w:val="1"/>
      <w:tblStyleColBandSize w:val="1"/>
      <w:tblInd w:w="0" w:type="dxa"/>
      <w:tblBorders>
        <w:top w:val="single" w:sz="4" w:space="0" w:color="D6615C" w:themeColor="accent1"/>
        <w:bottom w:val="single" w:sz="4" w:space="0" w:color="D6615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E2EE3"/>
  </w:style>
  <w:style w:type="table" w:styleId="TabelacomGrelha1Clara-Destaque1">
    <w:name w:val="Grid Table 1 Light Accent 1"/>
    <w:basedOn w:val="Tabelanormal"/>
    <w:uiPriority w:val="46"/>
    <w:rsid w:val="00D20459"/>
    <w:pPr>
      <w:spacing w:after="0"/>
    </w:pPr>
    <w:tblPr>
      <w:tblStyleRowBandSize w:val="1"/>
      <w:tblStyleColBandSize w:val="1"/>
      <w:tblInd w:w="0" w:type="dxa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Lista4-Destaque1">
    <w:name w:val="List Table 4 Accent 1"/>
    <w:basedOn w:val="Tabelanormal"/>
    <w:uiPriority w:val="49"/>
    <w:rsid w:val="00D20459"/>
    <w:pPr>
      <w:spacing w:after="0"/>
    </w:pPr>
    <w:tblPr>
      <w:tblStyleRowBandSize w:val="1"/>
      <w:tblStyleColBandSize w:val="1"/>
      <w:tblInd w:w="0" w:type="dxa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paragraph" w:customStyle="1" w:styleId="template">
    <w:name w:val="template"/>
    <w:basedOn w:val="Normal"/>
    <w:rsid w:val="00C84F7A"/>
    <w:pPr>
      <w:spacing w:after="0" w:line="240" w:lineRule="exact"/>
      <w:ind w:left="0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level4">
    <w:name w:val="level 4"/>
    <w:basedOn w:val="Normal"/>
    <w:rsid w:val="00F12536"/>
    <w:pPr>
      <w:spacing w:before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customStyle="1" w:styleId="level3text">
    <w:name w:val="level 3 text"/>
    <w:basedOn w:val="Normal"/>
    <w:rsid w:val="00F12536"/>
    <w:pPr>
      <w:spacing w:after="0" w:line="220" w:lineRule="exact"/>
      <w:ind w:left="1350" w:hanging="716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requirement">
    <w:name w:val="requirement"/>
    <w:basedOn w:val="level4"/>
    <w:rsid w:val="00F12536"/>
    <w:pPr>
      <w:spacing w:before="0" w:after="0"/>
      <w:ind w:left="2348" w:hanging="994"/>
    </w:pPr>
    <w:rPr>
      <w:rFonts w:ascii="Times New Roman" w:hAnsi="Times New Roma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0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046C2"/>
    <w:rPr>
      <w:rFonts w:ascii="Courier New" w:hAnsi="Courier New" w:cs="Courier New"/>
      <w:color w:val="auto"/>
      <w:sz w:val="20"/>
      <w:lang w:val="pt-PT" w:eastAsia="pt-PT"/>
    </w:rPr>
  </w:style>
  <w:style w:type="paragraph" w:styleId="NormalWeb">
    <w:name w:val="Normal (Web)"/>
    <w:basedOn w:val="Normal"/>
    <w:uiPriority w:val="99"/>
    <w:semiHidden/>
    <w:unhideWhenUsed/>
    <w:rsid w:val="007F4607"/>
    <w:pPr>
      <w:spacing w:before="100" w:beforeAutospacing="1" w:after="100" w:afterAutospacing="1"/>
      <w:ind w:left="0"/>
    </w:pPr>
    <w:rPr>
      <w:rFonts w:ascii="Times New Roman" w:hAnsi="Times New Roman" w:cs="Times New Roman"/>
      <w:color w:val="auto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7F4607"/>
  </w:style>
  <w:style w:type="paragraph" w:styleId="Legenda">
    <w:name w:val="caption"/>
    <w:basedOn w:val="Normal"/>
    <w:next w:val="Normal"/>
    <w:uiPriority w:val="35"/>
    <w:unhideWhenUsed/>
    <w:qFormat/>
    <w:rsid w:val="00F60E15"/>
    <w:pPr>
      <w:spacing w:after="200"/>
    </w:pPr>
    <w:rPr>
      <w:i/>
      <w:iCs/>
      <w:color w:val="361817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60E15"/>
    <w:pPr>
      <w:ind w:left="440" w:hanging="44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3111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3111A"/>
    <w:rPr>
      <w:rFonts w:ascii="Times New Roman" w:hAnsi="Times New Roman" w:cs="Times New Roman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3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t&#243;nioRocha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7C941-96FE-1E44-AFB6-EA25ED80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C:\Users\AntónioRocha\AppData\Roaming\Microsoft\Templates\Teacher's syllabus (color).dotx</Template>
  <TotalTime>68</TotalTime>
  <Pages>29</Pages>
  <Words>4567</Words>
  <Characters>24662</Characters>
  <Application>Microsoft Macintosh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Gâmetas GAM</vt:lpstr>
    </vt:vector>
  </TitlesOfParts>
  <Company/>
  <LinksUpToDate>false</LinksUpToDate>
  <CharactersWithSpaces>29171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Gâmetas GAM</dc:title>
  <dc:subject>Especificação requisitos de software – Versão 1.0</dc:subject>
  <dc:creator>GRUPO 1</dc:creator>
  <cp:keywords/>
  <dc:description/>
  <cp:lastModifiedBy>Manuel Correia (1120557)</cp:lastModifiedBy>
  <cp:revision>15</cp:revision>
  <cp:lastPrinted>2017-10-16T21:51:00Z</cp:lastPrinted>
  <dcterms:created xsi:type="dcterms:W3CDTF">2017-10-21T18:26:00Z</dcterms:created>
  <dcterms:modified xsi:type="dcterms:W3CDTF">2017-10-21T22:57:00Z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