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conda create -n vision python=3.11 -y conda activate vision python -m pip install --upgrade pip pip install numpy pandas scipy matplotlib scikit-learn jupyterlab ipykernel opencv-python ultralytics statsmodels openpyxl plotly pillow requests tqdm joblib easyocr python -m ipykernel install --user --name vision --display-name "Python 3.11 - Vision AI"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