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b/>
          <w:color w:val="14372C"/>
          <w:sz w:val="36"/>
        </w:rPr>
        <w:t>OBSERVATÓRIO GLOBAL DE TRÁFICO DE ANIMAIS</w:t>
      </w:r>
    </w:p>
    <w:p>
      <w:pPr>
        <w:spacing w:after="80"/>
      </w:pPr>
      <w:r>
        <w:rPr>
          <w:rFonts w:ascii="Aptos" w:hAnsi="Aptos"/>
          <w:b/>
          <w:color w:val="0A6B55"/>
          <w:sz w:val="26"/>
        </w:rPr>
        <w:t>Relatório Semanal de Monitoramento</w:t>
      </w:r>
    </w:p>
    <w:p>
      <w:pPr>
        <w:spacing w:after="200"/>
      </w:pPr>
      <w:r>
        <w:rPr>
          <w:rFonts w:ascii="Aptos" w:hAnsi="Aptos"/>
          <w:color w:val="5C6B66"/>
          <w:sz w:val="22"/>
        </w:rPr>
        <w:t>Casos com ocorrência entre 8 e 14 de setembro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20"/>
            <w:shd w:fill="E4F1E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color w:val="0A6B55"/>
                <w:sz w:val="40"/>
              </w:rPr>
              <w:t>17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ocorrências no núcleo semanal</w:t>
            </w:r>
          </w:p>
        </w:tc>
        <w:tc>
          <w:tcPr>
            <w:tcW w:type="dxa" w:w="2520"/>
            <w:shd w:fill="E4F1E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color w:val="0A6B55"/>
                <w:sz w:val="40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países/territórios</w:t>
            </w:r>
          </w:p>
        </w:tc>
        <w:tc>
          <w:tcPr>
            <w:tcW w:type="dxa" w:w="2520"/>
            <w:shd w:fill="E4F1E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color w:val="0A6B55"/>
                <w:sz w:val="40"/>
              </w:rPr>
              <w:t>210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animais vivos com contagem exata*</w:t>
            </w:r>
          </w:p>
        </w:tc>
        <w:tc>
          <w:tcPr>
            <w:tcW w:type="dxa" w:w="2520"/>
            <w:shd w:fill="E4F1E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color w:val="0A6B55"/>
                <w:sz w:val="40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registros adicionais com data incerta</w:t>
            </w:r>
          </w:p>
        </w:tc>
      </w:tr>
    </w:tbl>
    <w:p>
      <w:pPr>
        <w:spacing w:after="140" w:line="259" w:lineRule="auto"/>
      </w:pPr>
      <w:r>
        <w:rPr>
          <w:rFonts w:ascii="Aptos" w:hAnsi="Aptos"/>
          <w:i/>
          <w:color w:val="5C6B66"/>
          <w:sz w:val="17"/>
        </w:rPr>
        <w:t>*Somatório conservador de indivíduos vivos quando a fonte informa contagem completa e explícita. Carcaças, ovos, escamas, presas, produtos e lotes cujo número de vivos não é explicitado não entram nesse total.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4372C"/>
                <w:sz w:val="18"/>
              </w:rPr>
              <w:t>Escopo. O relatório consolida registros com ocorrência entre 08 e 14/09/2026, privilegiando a data do evento e revalidando os fatos em fontes abertas. Operações agregadas e publicações sem data precisa do flagrante são tratadas separadamente para evitar dupla contagem.</w:t>
            </w:r>
          </w:p>
        </w:tc>
      </w:tr>
    </w:tbl>
    <w:p>
      <w:pPr>
        <w:spacing w:after="140" w:line="259" w:lineRule="auto"/>
      </w:pPr>
      <w:r>
        <w:rPr>
          <w:rFonts w:ascii="Aptos" w:hAnsi="Aptos"/>
          <w:i w:val="0"/>
          <w:color w:val="5C6B66"/>
          <w:sz w:val="17"/>
        </w:rPr>
        <w:t>Fechamento: 14 de setembro de 2026  •  Idioma: português  •  Produto: Programa de Inteligência para Conservação</w:t>
      </w:r>
    </w:p>
    <w:p>
      <w:pPr>
        <w:keepNext/>
        <w:spacing w:before="200" w:after="100"/>
      </w:pPr>
      <w:r>
        <w:rPr>
          <w:rFonts w:ascii="Aptos" w:hAnsi="Aptos"/>
          <w:b/>
          <w:color w:val="14372C"/>
          <w:sz w:val="32"/>
        </w:rPr>
        <w:t>1. Resumo executivo</w:t>
      </w:r>
    </w:p>
    <w:p>
      <w:pPr>
        <w:spacing w:after="120" w:line="259" w:lineRule="auto"/>
      </w:pPr>
      <w:r>
        <w:rPr>
          <w:rFonts w:ascii="Aptos" w:hAnsi="Aptos"/>
          <w:i w:val="0"/>
          <w:sz w:val="20"/>
        </w:rPr>
        <w:t>Entre 8 e 14 de setembro de 2026, o núcleo semanal reúne 17 ocorrências com base temporal suficiente, distribuídas em dez países/territórios. O período combina apreensões de animais vivos, partes e produtos de fauna, carne silvestre, ovos de quelônios e situações de posse ou comércio ilegal.</w:t>
      </w:r>
    </w:p>
    <w:p>
      <w:pPr>
        <w:spacing w:after="120" w:line="259" w:lineRule="auto"/>
      </w:pPr>
      <w:r>
        <w:rPr>
          <w:rFonts w:ascii="Aptos" w:hAnsi="Aptos"/>
          <w:i w:val="0"/>
          <w:sz w:val="20"/>
        </w:rPr>
        <w:t>A diversidade operacional é marcada. Há detecções em aeroportos e controles fronteiriços, transporte terrestre, buscas em residências, mercados locais, comércio mediado por WhatsApp ou outras plataformas e uma entrega controlada. Indonésia e Singapura destacam infraestrutura urbana e canais digitais; Bolívia e Costa Rica mostram mercados locais de consumo e derivados; Laos reflete armazenamento/processamento.</w:t>
      </w:r>
    </w:p>
    <w:p>
      <w:pPr>
        <w:spacing w:after="120" w:line="259" w:lineRule="auto"/>
      </w:pPr>
      <w:r>
        <w:rPr>
          <w:rFonts w:ascii="Aptos" w:hAnsi="Aptos"/>
          <w:i w:val="0"/>
          <w:sz w:val="20"/>
        </w:rPr>
        <w:t>Aves são recorrentes no Brasil e na Tailândia. Répteis aparecem em Hong Kong e Singapura e nos ovos de peta-de-rio na Bolívia. Mamíferos incluem cinco orangotangos resgatados na Índia sob investigação de possível tráfico, um macaco oculto em bagagem na Indonésia e fauna associada a carne silvestre no Quênia e Costa Rica.</w:t>
      </w:r>
    </w:p>
    <w:p>
      <w:pPr>
        <w:spacing w:after="120" w:line="259" w:lineRule="auto"/>
      </w:pPr>
      <w:r>
        <w:rPr>
          <w:rFonts w:ascii="Aptos" w:hAnsi="Aptos"/>
          <w:i w:val="0"/>
          <w:sz w:val="20"/>
        </w:rPr>
        <w:t>O total conservador de animais vivos com contagem explícita é 210. Ele exclui os 101 espécimes de Singapura porque a comunicação oficial agrega vivos e mortos; também exclui carcaças, ovos, escamas, presas, produtos e registros sem número completo de vivos.</w:t>
      </w:r>
    </w:p>
    <w:p>
      <w:pPr>
        <w:keepNext/>
        <w:spacing w:before="200" w:after="100"/>
      </w:pPr>
      <w:r>
        <w:rPr>
          <w:rFonts w:ascii="Aptos" w:hAnsi="Aptos"/>
          <w:b/>
          <w:color w:val="14372C"/>
          <w:sz w:val="32"/>
        </w:rPr>
        <w:t>2. Quadro consolidado</w:t>
      </w:r>
    </w:p>
    <w:p>
      <w:pPr>
        <w:spacing w:after="120" w:line="259" w:lineRule="auto"/>
      </w:pPr>
      <w:r>
        <w:rPr>
          <w:rFonts w:ascii="Aptos" w:hAnsi="Aptos"/>
          <w:i w:val="0"/>
          <w:sz w:val="18"/>
        </w:rPr>
        <w:t>Núcleo semanal: ocorrências cuja data do evento cai dentro do período, incluídas divergências de data inteiramente contidas nele.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792"/>
            <w:shd w:fill="14372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1123"/>
            <w:shd w:fill="14372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País</w:t>
            </w:r>
          </w:p>
        </w:tc>
        <w:tc>
          <w:tcPr>
            <w:tcW w:type="dxa" w:w="1440"/>
            <w:shd w:fill="14372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Local</w:t>
            </w:r>
          </w:p>
        </w:tc>
        <w:tc>
          <w:tcPr>
            <w:tcW w:type="dxa" w:w="1944"/>
            <w:shd w:fill="14372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Fauna / produto</w:t>
            </w:r>
          </w:p>
        </w:tc>
        <w:tc>
          <w:tcPr>
            <w:tcW w:type="dxa" w:w="1728"/>
            <w:shd w:fill="14372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Modalidade</w:t>
            </w:r>
          </w:p>
        </w:tc>
        <w:tc>
          <w:tcPr>
            <w:tcW w:type="dxa" w:w="2880"/>
            <w:shd w:fill="14372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Síntese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08/09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Tailândia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Bangkok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1 calau-rinoceronte + 1 gibão-de-bochechas-amarelas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Entrega monitorada / motocicleta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Dois suspeitos foram detidos durante uma entrega monitorada em um posto de combustível no distrito de Phaya Thai. Um calau-rinoceronte e um gibão-de-bochechas-amarelas er…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08/09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Brasil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São Domingos (SC)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19 aves silvestres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Posse / possível comércio local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Após denúncia sobre possível comercialização, a Polícia Militar encontrou 19 aves silvestres em gaiolas numa propriedade rural: 10 galos-da-campina, 3 curiós, 1 azulão e 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08/09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Índia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Balasore, Odisha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5 orangotangos jovens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Resgate / possível tráfico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Cinco orangotangos jovens foram encontrados e resgatados numa área florestal de Balasore. Como o gênero Pongo não ocorre naturalmente na Índia, autoridades abriram invest…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09/09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Brasil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Teófilo Otoni (MG)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75 canários-da-terra (71 vivos)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Cativeiro irregular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 Polícia Militar Ambiental encontrou 75 canários-da-terra, sendo 71 vivos e quatro mortos, além de gaiolas, alçapões e caixas de transporte. O responsável não possuía au…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09/09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Hong Kong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Posto de Controle de Lo Wu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4 tartarugas vivas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Bagagem de passageiro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 Alfândega de Hong Kong apreendeu quatro tartarugas vivas na bagagem de um passageiro que chegava pelo Posto de Controle de Lo Wu. A identificação preliminar indicou esp…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09/09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Índia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Amaravathi, Tamil Nadu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2 presas de elefante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Posse / tentativa de venda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Autoridades florestais apreenderam duas presas de elefante escondidas em uma residência e prenderam três pessoas, entre elas um guarda florestal. A investigação começou a…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10/09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Brasil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Vila de Cava, Nova Iguaçu (RJ)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47 aves silvestres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Cativeiro irregular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Ação conjunta da Prefeitura, INEA, ICMBio e Polícia Militar apreendeu 47 aves silvestres mantidas sem documentação em uma residência. O lote reunia 13 grupos ou espécies 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10/09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Brasil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Votorantim (SP)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9 animais nativos e exóticos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Cativeiro irregular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Durante fiscalização em uma residência, policiais apreenderam dois animais nativos e sete exóticos mantidos irregularmente: um papagaio-verdadeiro, uma rolinha-roxa, dois…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10/09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Costa Rica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Limón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43 mamíferos silvestres vivos + derivados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Busca / comércio local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Uma busca dirigida pela Fiscalía Ambiental resgatou 38 tepezcuintles e cinco guatusas vivos, além de 14 galos supostamente usados em rinhas. Foram encontrados ainda 126 o…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11/09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Quênia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Bohodhe, Garissa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28 carcaças de antílopes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Transporte terrestre / carne silvestre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Agentes do Kenya Wildlife Service interceptaram 27 carcaças de dik-diks e uma de outro antílope em um veículo na estrada Diiso–Hagadera. Os ocupantes trocaram tiros com o…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11/09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Laos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Sangkalok, Luang Prabang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17 itens (28,03 kg) de produtos suspeitos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Fiscalização em imóvel / processamento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LAO-WEN e autoridades de Luang Prabang inspecionaram um imóvel e apreenderam 17 itens, com 28,03 kg, suspeitos de incluir chifre de rinoceronte, marfim esculpido, vesícul…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11/09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Bolívia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Riberalta, Beni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cerca de 300 ovos de peta-de-rio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Mercados / comércio local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Autoridades municipais, POFOMA e a Intendência realizaram operação em mercados e pontos de venda de Riberalta e apreenderam cerca de 300 ovos de peta-de-rio (Podocnemis u…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12/09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Brasil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Tavares (PB)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3 aves silvestres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Cativeiro / caça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 Operação Pugnas apreendeu três aves silvestres — um cancão, um galo-de-campina e um filhote não identificado — além de duas espingardas e materiais de caça na zona rura…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12/09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Índia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Malkangiri, Odisha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352 escamas de pangolim (~2 kg)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Transporte terrestre / comércio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Uma operação conjunta em Malkangiri apreendeu 352 escamas de pangolim, com cerca de 2 kg, e três veículos; seis pessoas foram detidas. Fontes reportam a operação na noite…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13/09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Indonésia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Aeroporto Internacional de Juanda, Surabaya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1 filhote de macaco-de-cauda-longa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Aéreo / bagagem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Um filhote de macaco-de-cauda-longa (Macaca fascicularis) foi encontrado oculto dentro de uma mala após detecção por raio X no Aeroporto de Juanda. O animal estava em uma…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14/09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Indonésia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Aeroporto Internacional de Juanda, Surabaya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6 animais (aves e esquilos)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Aéreo / bagagem em conexão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No dia seguinte, equipes em Juanda apreenderam seis animais sem documentação: três aves jalak kebo, uma derkuku e dois esquilos, transportados em três gaiolas de arame de…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14/09</w:t>
            </w:r>
          </w:p>
        </w:tc>
        <w:tc>
          <w:tcPr>
            <w:tcW w:type="dxa" w:w="112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3"/>
              </w:rPr>
              <w:t>Singapura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Múltiplas residências</w:t>
            </w:r>
          </w:p>
        </w:tc>
        <w:tc>
          <w:tcPr>
            <w:tcW w:type="dxa" w:w="194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101 espécimes de fauna não nativa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Comércio/posse + plataformas online</w:t>
            </w:r>
          </w:p>
        </w:tc>
        <w:tc>
          <w:tcPr>
            <w:tcW w:type="dxa" w:w="28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3"/>
              </w:rPr>
              <w:t>O NParks realizou buscas simultâneas em residências de seis pessoas suspeitas de venda ou posse ilegal e apreendeu 101 espécimes de fauna não nativa, incluindo lagartos, …</w:t>
            </w:r>
          </w:p>
        </w:tc>
      </w:tr>
    </w:tbl>
    <w:p>
      <w:pPr>
        <w:keepNext/>
        <w:spacing w:before="200" w:after="100"/>
      </w:pPr>
      <w:r>
        <w:rPr>
          <w:rFonts w:ascii="Aptos" w:hAnsi="Aptos"/>
          <w:b/>
          <w:color w:val="14372C"/>
          <w:sz w:val="32"/>
        </w:rPr>
        <w:t>3. Leitura analítica da semana</w:t>
      </w:r>
    </w:p>
    <w:p>
      <w:pPr>
        <w:keepNext/>
        <w:spacing w:before="140" w:after="100"/>
      </w:pPr>
      <w:r>
        <w:rPr>
          <w:rFonts w:ascii="Aptos" w:hAnsi="Aptos"/>
          <w:b/>
          <w:color w:val="0A6B55"/>
          <w:sz w:val="23"/>
        </w:rPr>
        <w:t>3.1 Pontos de intervenção e crime script</w:t>
      </w:r>
    </w:p>
    <w:p>
      <w:pPr>
        <w:spacing w:after="120" w:line="259" w:lineRule="auto"/>
      </w:pPr>
      <w:r>
        <w:rPr>
          <w:rFonts w:ascii="Aptos" w:hAnsi="Aptos"/>
          <w:i w:val="0"/>
          <w:sz w:val="20"/>
        </w:rPr>
        <w:t>Os casos mostram intervenção em várias etapas: coleta/abate e mercados locais (Bolívia, Quênia e Costa Rica), armazenamento ou processamento (Laos), transporte e ocultação (Hong Kong e Indonésia), intermediação/entrega (Tailândia) e oferta ou posse facilitada por canais digitais (Índia, Singapura e Costa Rica). Essa dispersão favorece combinar fiscalização física com ciberpatrulhamento e inteligência logística.</w:t>
      </w:r>
    </w:p>
    <w:p>
      <w:pPr>
        <w:keepNext/>
        <w:spacing w:before="140" w:after="100"/>
      </w:pPr>
      <w:r>
        <w:rPr>
          <w:rFonts w:ascii="Aptos" w:hAnsi="Aptos"/>
          <w:b/>
          <w:color w:val="0A6B55"/>
          <w:sz w:val="23"/>
        </w:rPr>
        <w:t>3.2 Concentração geográfica e taxonômica</w:t>
      </w:r>
    </w:p>
    <w:p>
      <w:pPr>
        <w:spacing w:after="120" w:line="259" w:lineRule="auto"/>
      </w:pPr>
      <w:r>
        <w:rPr>
          <w:rFonts w:ascii="Aptos" w:hAnsi="Aptos"/>
          <w:i w:val="0"/>
          <w:sz w:val="20"/>
        </w:rPr>
        <w:t>Brasil concentra cinco ocorrências do núcleo, majoritariamente aves mantidas em cativeiro. Índia reúne três casos muito diferentes: orangotangos exóticos sob investigação de possível tráfico, marfim e escamas de pangolim. No Sudeste Asiático, a semana apresenta detecções em Tailândia, Indonésia e Singapura, com forte presença de animais vivos e comércio associado a transporte urbano ou plataformas em linha.</w:t>
      </w:r>
    </w:p>
    <w:p>
      <w:pPr>
        <w:keepNext/>
        <w:spacing w:before="140" w:after="100"/>
      </w:pPr>
      <w:r>
        <w:rPr>
          <w:rFonts w:ascii="Aptos" w:hAnsi="Aptos"/>
          <w:b/>
          <w:color w:val="0A6B55"/>
          <w:sz w:val="23"/>
        </w:rPr>
        <w:t>3.3 Sinais para acompanhamento</w:t>
      </w:r>
    </w:p>
    <w:p>
      <w:pPr>
        <w:spacing w:after="120" w:line="259" w:lineRule="auto"/>
      </w:pPr>
      <w:r>
        <w:rPr>
          <w:rFonts w:ascii="Aptos" w:hAnsi="Aptos"/>
          <w:i w:val="0"/>
          <w:sz w:val="20"/>
        </w:rPr>
        <w:t>Malkangiri e Amaravathi permanecem relevantes para esclarecer origem, compradores e possíveis redes. O caso de Balasore requer atualização sobre a origem genética e a rota dos orangotangos. Em Singapura, publicidade em linha e volume apreendido justificam acompanhar possíveis vínculos sem presumir uma única rede. Em Laos, a combinação de produtos e equipamentos torna os resultados periciais especialmente relevantes.</w:t>
      </w:r>
    </w:p>
    <w:p>
      <w:pPr>
        <w:keepNext/>
        <w:spacing w:before="200" w:after="100"/>
      </w:pPr>
      <w:r>
        <w:rPr>
          <w:rFonts w:ascii="Aptos" w:hAnsi="Aptos"/>
          <w:b/>
          <w:color w:val="14372C"/>
          <w:sz w:val="32"/>
        </w:rPr>
        <w:t>4. Casos do período</w:t>
      </w:r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01  Tailândia — Bangkok | 08/09/2026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Dois suspeitos foram detidos durante uma entrega monitorada em um posto de combustível no distrito de Phaya Thai. Um calau-rinoceronte e um gibão-de-bochechas-amarelas eram transportados em caixas sobre uma motocicleta. As autoridades investigavam comércio de fauna protegida e possível dimensão transfronteiriça; fornecedores e compradores finais ainda não estavam estabelecidos.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2">
        <w:r>
          <w:rPr>
            <w:color w:val="0A6B55"/>
            <w:u w:val="single"/>
          </w:rPr>
          <w:t>CIB / cobertura local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02  Brasil — São Domingos (SC) | 08/09/2026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Após denúncia sobre possível comercialização, a Polícia Militar encontrou 19 aves silvestres em gaiolas numa propriedade rural: 10 galos-da-campina, 3 curiós, 1 azulão e 5 trinca-ferros. Um homem de 64 anos foi autuado e as aves foram encaminhadas à Polícia Militar Ambiental. A origem dos animais e compradores específicos não foram divulgados.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3">
        <w:r>
          <w:rPr>
            <w:color w:val="0A6B55"/>
            <w:u w:val="single"/>
          </w:rPr>
          <w:t>PMSC / ClicRDC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03  Índia — Balasore, Odisha | 08/09/2026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Cinco orangotangos jovens foram encontrados e resgatados numa área florestal de Balasore. Como o gênero Pongo não ocorre naturalmente na Índia, autoridades abriram investigação sobre a origem dos animais e possível tráfico internacional. O resgate é confirmado; a participação de traficantes e a rota ainda estavam sob investigação.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4">
        <w:r>
          <w:rPr>
            <w:color w:val="0A6B55"/>
            <w:u w:val="single"/>
          </w:rPr>
          <w:t>The New Indian Express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04  Brasil — Teófilo Otoni (MG) | 09/09/2026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 Polícia Militar Ambiental encontrou 75 canários-da-terra, sendo 71 vivos e quatro mortos, além de gaiolas, alçapões e caixas de transporte. O responsável não possuía autorização válida e recebeu multa ambiental. As aves vivas foram avaliadas e soltas; a fonte não estabelece compradores nem rota de comércio.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5">
        <w:r>
          <w:rPr>
            <w:color w:val="0A6B55"/>
            <w:u w:val="single"/>
          </w:rPr>
          <w:t>Estado de Minas / PMMG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05  Hong Kong — Posto de Controle de Lo Wu | 09/09/2026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 Alfândega de Hong Kong apreendeu quatro tartarugas vivas na bagagem de um passageiro que chegava pelo Posto de Controle de Lo Wu. A identificação preliminar indicou espécie ameaçada regulada pela CITES. O caso foi encaminhado ao AFCD; espécie definitiva, origem e destino comercial não haviam sido divulgados.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6">
        <w:r>
          <w:rPr>
            <w:color w:val="0A6B55"/>
            <w:u w:val="single"/>
          </w:rPr>
          <w:t>Hong Kong Customs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06  Índia — Amaravathi, Tamil Nadu | 09/09/2026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Autoridades florestais apreenderam duas presas de elefante escondidas em uma residência e prenderam três pessoas, entre elas um guarda florestal. A investigação começou após fotografias das presas circularem por WhatsApp associadas a uma tentativa de venda. A origem do marfim e eventual participação de outros atores permaneciam sob investigação.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7">
        <w:r>
          <w:rPr>
            <w:color w:val="0A6B55"/>
            <w:u w:val="single"/>
          </w:rPr>
          <w:t>The New Indian Express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07  Brasil — Vila de Cava, Nova Iguaçu (RJ) | 10/09/2026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Ação conjunta da Prefeitura, INEA, ICMBio e Polícia Militar apreendeu 47 aves silvestres mantidas sem documentação em uma residência. O lote reunia 13 grupos ou espécies reportados. As aves passaram por avaliação veterinária e a ocorrência foi encaminhada à polícia; origem, fornecedores e eventuais compradores não foram estabelecidos.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8">
        <w:r>
          <w:rPr>
            <w:color w:val="0A6B55"/>
            <w:u w:val="single"/>
          </w:rPr>
          <w:t>Prefeitura de Nova Iguaçu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08  Brasil — Votorantim (SP) | 10/09/2026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Durante fiscalização em uma residência, policiais apreenderam dois animais nativos e sete exóticos mantidos irregularmente: um papagaio-verdadeiro, uma rolinha-roxa, dois peixes-boca-de-jacaré, duas cobras-do-milho, duas pombas-rola-turca e um peixe-dragão. No local também foram encontrados mais de 4 kg de maconha; a coexistência dos ilícitos não comprova uma cadeia comercial comum.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29">
        <w:r>
          <w:rPr>
            <w:color w:val="0A6B55"/>
            <w:u w:val="single"/>
          </w:rPr>
          <w:t>Jornal Cruzeiro do Sul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09  Costa Rica — Limón | 10/09/2026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Uma busca dirigida pela Fiscalía Ambiental resgatou 38 tepezcuintles e cinco guatusas vivos, além de 14 galos supostamente usados em rinhas. Foram encontrados ainda 126 ovos aparentes de tartaruga, carne e restos de fauna; oito tepezcuintles e três guatusas estavam mortos. A investigação apura venda discreta de carne e derivados, inclusive por WhatsApp.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0">
        <w:r>
          <w:rPr>
            <w:color w:val="0A6B55"/>
            <w:u w:val="single"/>
          </w:rPr>
          <w:t>Ministerio Público de Costa Rica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10  Quênia — Bohodhe, Garissa | 11/09/2026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Agentes do Kenya Wildlife Service interceptaram 27 carcaças de dik-diks e uma de outro antílope em um veículo na estrada Diiso–Hagadera. Os ocupantes trocaram tiros com os agentes e fugiram. A investigação busca os envolvidos e trata o episódio como parte de um comércio de carne silvestre cada vez mais comercializado na região.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1">
        <w:r>
          <w:rPr>
            <w:color w:val="0A6B55"/>
            <w:u w:val="single"/>
          </w:rPr>
          <w:t>The Star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11  Laos — Sangkalok, Luang Prabang | 11/09/2026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LAO-WEN e autoridades de Luang Prabang inspecionaram um imóvel e apreenderam 17 itens, com 28,03 kg, suspeitos de incluir chifre de rinoceronte, marfim esculpido, vesículas biliares de fauna e medicamentos tradicionais com ingredientes de origem silvestre. Equipamentos possivelmente usados no processamento também foram apreendidos e um estrangeiro foi detido para investigação.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2">
        <w:r>
          <w:rPr>
            <w:color w:val="0A6B55"/>
            <w:u w:val="single"/>
          </w:rPr>
          <w:t>Lao Department of Forestry / LAO-WEN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12  Bolívia — Riberalta, Beni | 11/09/2026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Autoridades municipais, POFOMA e a Intendência realizaram operação em mercados e pontos de venda de Riberalta e apreenderam cerca de 300 ovos de peta-de-rio (Podocnemis unifilis) durante a temporada de desova. O caso documenta pressão sazonal sobre quelônios amazônicos em mercados locais; a cadeia de coleta e fornecedores não foi detalhada.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3">
        <w:r>
          <w:rPr>
            <w:color w:val="0A6B55"/>
            <w:u w:val="single"/>
          </w:rPr>
          <w:t>Radio Splendid / ERBOL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13  Brasil — Tavares (PB) | 12/09/2026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 Operação Pugnas apreendeu três aves silvestres — um cancão, um galo-de-campina e um filhote não identificado — além de duas espingardas e materiais de caça na zona rural de Tavares. O suspeito não foi localizado. A investigação também registrou indícios de abate de mocós, informação separada do total de aves apreendidas.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4">
        <w:r>
          <w:rPr>
            <w:color w:val="0A6B55"/>
            <w:u w:val="single"/>
          </w:rPr>
          <w:t>MaisPB / Paraibão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14  Índia — Malkangiri, Odisha | 12/09/2026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Uma operação conjunta em Malkangiri apreendeu 352 escamas de pangolim, com cerca de 2 kg, e três veículos; seis pessoas foram detidas. Fontes reportam a operação na noite de 12 de setembro e a divulgação no dia 13. Origem das escamas, destino e eventuais outros integrantes da rede permaneciam sob investigação; o número de escamas não é convertido em número de animais.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5">
        <w:r>
          <w:rPr>
            <w:color w:val="0A6B55"/>
            <w:u w:val="single"/>
          </w:rPr>
          <w:t>Times of India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15  Indonésia — Aeroporto Internacional de Juanda, Surabaya | 13/09/2026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Um filhote de macaco-de-cauda-longa (Macaca fascicularis) foi encontrado oculto dentro de uma mala após detecção por raio X no Aeroporto de Juanda. O animal estava em uma pequena caixa envolta em plástico preto entre roupas. A rota informada era Surabaya–Makassar e não havia documentação quarentenária.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6">
        <w:r>
          <w:rPr>
            <w:color w:val="0A6B55"/>
            <w:u w:val="single"/>
          </w:rPr>
          <w:t>Badan Karantina Indonesia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16  Indonésia — Aeroporto Internacional de Juanda, Surabaya | 14/09/2026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No dia seguinte, equipes em Juanda apreenderam seis animais sem documentação: três aves jalak kebo, uma derkuku e dois esquilos, transportados em três gaiolas de arame dentro de bagagem em conexão na rota Pangkalan Bun–Surabaya–Lombok. O episódio, separado do caso do macaco, reforça o aeroporto como ponto de detecção em rotas domésticas.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7">
        <w:r>
          <w:rPr>
            <w:color w:val="0A6B55"/>
            <w:u w:val="single"/>
          </w:rPr>
          <w:t>Badan Karantina Indonesia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17  Singapura — Múltiplas residências | 14/09/2026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O NParks realizou buscas simultâneas em residências de seis pessoas suspeitas de venda ou posse ilegal e apreendeu 101 espécimes de fauna não nativa, incluindo lagartos, tritões, pítons, tarântulas e tartarugas. Treze animais foram encontrados mortos e um foi posteriormente eutanasiado por condição clínica. Parte das ofertas havia sido divulgada em plataformas online; a autoridade não afirmou que os seis investigados integrassem uma única rede.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8">
        <w:r>
          <w:rPr>
            <w:color w:val="0A6B55"/>
            <w:u w:val="single"/>
          </w:rPr>
          <w:t>NParks</w:t>
        </w:r>
      </w:hyperlink>
    </w:p>
    <w:p>
      <w:pPr>
        <w:keepNext/>
        <w:spacing w:before="200" w:after="100"/>
      </w:pPr>
      <w:r>
        <w:rPr>
          <w:rFonts w:ascii="Aptos" w:hAnsi="Aptos"/>
          <w:b/>
          <w:color w:val="14372C"/>
          <w:sz w:val="32"/>
        </w:rPr>
        <w:t>5. Registros adicionais publicados no período, com data da ocorrência não estabelecida</w:t>
      </w:r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Honduras — San José de Colinas, Santa Bárbara | publicado em 11/09/2026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Autoridades resgataram um mono-de-cara-branca mantido ilegalmente e o encaminharam para avaliação e reabilitação. A publicação de 11/09 não informa a data exata do resgate; por isso, o registro não entra nos indicadores do núcleo semanal.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39">
        <w:r>
          <w:rPr>
            <w:color w:val="0A6B55"/>
            <w:u w:val="single"/>
          </w:rPr>
          <w:t>El Horizonte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Espanha → Argélia — Porto de Alicante | publicado em 11/09/2026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 Guardia Civil interceptou 1.500 pintassilgos em 30 caixas ocultas num veículo antes do embarque para Orán. Foram libertadas 1.320 aves; 90 estavam feridas e 90 mortas. A cobertura confirma a operação e a rota marítima, mas não fornece com precisão inequívoca a data do flagrante, motivo pelo qual o caso fica fora do núcleo temporal.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40">
        <w:r>
          <w:rPr>
            <w:color w:val="0A6B55"/>
            <w:u w:val="single"/>
          </w:rPr>
          <w:t>EFE / Guardia Civil</w:t>
        </w:r>
      </w:hyperlink>
    </w:p>
    <w:p>
      <w:pPr>
        <w:keepNext/>
        <w:spacing w:before="140" w:after="60"/>
      </w:pPr>
      <w:r>
        <w:rPr>
          <w:rFonts w:ascii="Aptos" w:hAnsi="Aptos"/>
          <w:b/>
          <w:color w:val="14372C"/>
          <w:sz w:val="21"/>
        </w:rPr>
        <w:t>Itália — Aeroporto de Turim-Caselle | publicado em 08/09/2026</w:t>
      </w:r>
    </w:p>
    <w:p>
      <w:pPr>
        <w:spacing w:after="80" w:line="259" w:lineRule="auto"/>
      </w:pPr>
      <w:r>
        <w:rPr>
          <w:rFonts w:ascii="Aptos" w:hAnsi="Aptos"/>
          <w:i w:val="0"/>
          <w:sz w:val="19"/>
        </w:rPr>
        <w:t>Autoridades apreenderam uma cabeça seca de crocodiliano na bagagem de um passageiro que chegava de Miami via Istambul sem a documentação CITES exigida. A notícia foi publicada em 08/09, mas a fonte principal consultada não fixa de forma independente a data exata da inspeção; o registro permanece separado do núcleo.</w:t>
      </w:r>
    </w:p>
    <w:p>
      <w:r>
        <w:rPr>
          <w:rFonts w:ascii="Aptos" w:hAnsi="Aptos"/>
          <w:b/>
          <w:sz w:val="17"/>
        </w:rPr>
        <w:t xml:space="preserve">Fonte principal: </w:t>
      </w:r>
      <w:hyperlink r:id="rId41">
        <w:r>
          <w:rPr>
            <w:color w:val="0A6B55"/>
            <w:u w:val="single"/>
          </w:rPr>
          <w:t>Guardia di Finanza / The Guardian</w:t>
        </w:r>
      </w:hyperlink>
    </w:p>
    <w:p>
      <w:pPr>
        <w:keepNext/>
        <w:spacing w:before="200" w:after="100"/>
      </w:pPr>
      <w:r>
        <w:rPr>
          <w:rFonts w:ascii="Aptos" w:hAnsi="Aptos"/>
          <w:b/>
          <w:color w:val="14372C"/>
          <w:sz w:val="32"/>
        </w:rPr>
        <w:t>6. Nota metodológica</w:t>
      </w:r>
    </w:p>
    <w:p>
      <w:pPr>
        <w:spacing w:after="120" w:line="259" w:lineRule="auto"/>
      </w:pPr>
      <w:r>
        <w:rPr>
          <w:rFonts w:ascii="Aptos" w:hAnsi="Aptos"/>
          <w:i w:val="0"/>
          <w:sz w:val="19"/>
        </w:rPr>
        <w:t>Critério temporal. O núcleo privilegia a data da ocorrência/apreensão, e não a data de publicação. Casos cuja data diverge entre fontes, mas permanece inteiramente dentro de 08–14/09, podem ser incluídos com a divergência explicitada. Publicações sem data suficientemente determinada aparecem em seção separada.</w:t>
      </w:r>
    </w:p>
    <w:p>
      <w:pPr>
        <w:spacing w:after="120" w:line="259" w:lineRule="auto"/>
      </w:pPr>
      <w:r>
        <w:rPr>
          <w:rFonts w:ascii="Aptos" w:hAnsi="Aptos"/>
          <w:i w:val="0"/>
          <w:sz w:val="19"/>
        </w:rPr>
        <w:t>Validação e deduplicação. Cada ficha foi conferida contra o registro do Observatório e fontes abertas oficiais ou jornalísticas. Operações agregadas, balanços nacionais e ocorrências anteriores ao período não são somados ao núcleo. Produtos, ovos, partes e pesos não são convertidos artificialmente em número de animais.</w:t>
      </w:r>
    </w:p>
    <w:p>
      <w:pPr>
        <w:spacing w:after="120" w:line="259" w:lineRule="auto"/>
      </w:pPr>
      <w:r>
        <w:rPr>
          <w:rFonts w:ascii="Aptos" w:hAnsi="Aptos"/>
          <w:i w:val="0"/>
          <w:sz w:val="19"/>
        </w:rPr>
        <w:t>Interpretação. Semelhança de espécie, método, nacionalidade, canal digital ou geografia é tratada como padrão observável, não como prova de vínculo entre ocorrências independentes. Alegações investigativas são mantidas como alegações até confirmação.</w:t>
      </w:r>
    </w:p>
    <w:p>
      <w:pPr>
        <w:keepNext/>
        <w:spacing w:before="200" w:after="100"/>
      </w:pPr>
      <w:r>
        <w:rPr>
          <w:rFonts w:ascii="Aptos" w:hAnsi="Aptos"/>
          <w:b/>
          <w:color w:val="14372C"/>
          <w:sz w:val="32"/>
        </w:rPr>
        <w:t>7. Fontes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1. </w:t>
            </w:r>
            <w:hyperlink r:id="rId22">
              <w:r>
                <w:rPr>
                  <w:color w:val="0A6B55"/>
                  <w:u w:val="single"/>
                </w:rPr>
                <w:t>Tailândia — CIB / cobertura local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2. </w:t>
            </w:r>
            <w:hyperlink r:id="rId23">
              <w:r>
                <w:rPr>
                  <w:color w:val="0A6B55"/>
                  <w:u w:val="single"/>
                </w:rPr>
                <w:t>Brasil — PMSC / ClicRDC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3. </w:t>
            </w:r>
            <w:hyperlink r:id="rId24">
              <w:r>
                <w:rPr>
                  <w:color w:val="0A6B55"/>
                  <w:u w:val="single"/>
                </w:rPr>
                <w:t>Índia — The New Indian Express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4. </w:t>
            </w:r>
            <w:hyperlink r:id="rId25">
              <w:r>
                <w:rPr>
                  <w:color w:val="0A6B55"/>
                  <w:u w:val="single"/>
                </w:rPr>
                <w:t>Brasil — Estado de Minas / PMMG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5. </w:t>
            </w:r>
            <w:hyperlink r:id="rId26">
              <w:r>
                <w:rPr>
                  <w:color w:val="0A6B55"/>
                  <w:u w:val="single"/>
                </w:rPr>
                <w:t>Hong Kong — Hong Kong Customs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6. </w:t>
            </w:r>
            <w:hyperlink r:id="rId27">
              <w:r>
                <w:rPr>
                  <w:color w:val="0A6B55"/>
                  <w:u w:val="single"/>
                </w:rPr>
                <w:t>Índia — The New Indian Express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7. </w:t>
            </w:r>
            <w:hyperlink r:id="rId28">
              <w:r>
                <w:rPr>
                  <w:color w:val="0A6B55"/>
                  <w:u w:val="single"/>
                </w:rPr>
                <w:t>Brasil — Prefeitura de Nova Iguaçu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8. </w:t>
            </w:r>
            <w:hyperlink r:id="rId29">
              <w:r>
                <w:rPr>
                  <w:color w:val="0A6B55"/>
                  <w:u w:val="single"/>
                </w:rPr>
                <w:t>Brasil — Jornal Cruzeiro do Sul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9. </w:t>
            </w:r>
            <w:hyperlink r:id="rId30">
              <w:r>
                <w:rPr>
                  <w:color w:val="0A6B55"/>
                  <w:u w:val="single"/>
                </w:rPr>
                <w:t>Costa Rica — Ministerio Público de Costa Rica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10. </w:t>
            </w:r>
            <w:hyperlink r:id="rId31">
              <w:r>
                <w:rPr>
                  <w:color w:val="0A6B55"/>
                  <w:u w:val="single"/>
                </w:rPr>
                <w:t>Quênia — The Star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11. </w:t>
            </w:r>
            <w:hyperlink r:id="rId32">
              <w:r>
                <w:rPr>
                  <w:color w:val="0A6B55"/>
                  <w:u w:val="single"/>
                </w:rPr>
                <w:t>Laos — Lao Department of Forestry / LAO-WEN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12. </w:t>
            </w:r>
            <w:hyperlink r:id="rId33">
              <w:r>
                <w:rPr>
                  <w:color w:val="0A6B55"/>
                  <w:u w:val="single"/>
                </w:rPr>
                <w:t>Bolívia — Radio Splendid / ERBOL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13. </w:t>
            </w:r>
            <w:hyperlink r:id="rId34">
              <w:r>
                <w:rPr>
                  <w:color w:val="0A6B55"/>
                  <w:u w:val="single"/>
                </w:rPr>
                <w:t>Brasil — MaisPB / Paraibão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14. </w:t>
            </w:r>
            <w:hyperlink r:id="rId35">
              <w:r>
                <w:rPr>
                  <w:color w:val="0A6B55"/>
                  <w:u w:val="single"/>
                </w:rPr>
                <w:t>Índia — Times of India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15. </w:t>
            </w:r>
            <w:hyperlink r:id="rId36">
              <w:r>
                <w:rPr>
                  <w:color w:val="0A6B55"/>
                  <w:u w:val="single"/>
                </w:rPr>
                <w:t>Indonésia — Badan Karantina Indonesia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16. </w:t>
            </w:r>
            <w:hyperlink r:id="rId37">
              <w:r>
                <w:rPr>
                  <w:color w:val="0A6B55"/>
                  <w:u w:val="single"/>
                </w:rPr>
                <w:t>Indonésia — Badan Karantina Indonesia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17. </w:t>
            </w:r>
            <w:hyperlink r:id="rId38">
              <w:r>
                <w:rPr>
                  <w:color w:val="0A6B55"/>
                  <w:u w:val="single"/>
                </w:rPr>
                <w:t>Singapura — NParks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18. </w:t>
            </w:r>
            <w:hyperlink r:id="rId39">
              <w:r>
                <w:rPr>
                  <w:color w:val="0A6B55"/>
                  <w:u w:val="single"/>
                </w:rPr>
                <w:t>Honduras — El Horizonte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19. </w:t>
            </w:r>
            <w:hyperlink r:id="rId40">
              <w:r>
                <w:rPr>
                  <w:color w:val="0A6B55"/>
                  <w:u w:val="single"/>
                </w:rPr>
                <w:t>Espanha → Argélia — EFE / Guardia Civil</w:t>
              </w:r>
            </w:hyperlink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 xml:space="preserve">20. </w:t>
            </w:r>
            <w:hyperlink r:id="rId41">
              <w:r>
                <w:rPr>
                  <w:color w:val="0A6B55"/>
                  <w:u w:val="single"/>
                </w:rPr>
                <w:t>Itália — Guardia di Finanza / The Guardian</w:t>
              </w:r>
            </w:hyperlink>
          </w:p>
        </w:tc>
      </w:tr>
    </w:tbl>
    <w:p>
      <w:pPr>
        <w:jc w:val="center"/>
      </w:pPr>
      <w:r>
        <w:rPr>
          <w:rFonts w:ascii="Aptos" w:hAnsi="Aptos"/>
          <w:color w:val="5C6B66"/>
          <w:sz w:val="16"/>
        </w:rPr>
        <w:t>Observatório Global de Tráfico de Animais  •  WCS Brasil | Programa de Inteligência para Conservação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08" w:left="1037" w:header="259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</w:tcPr>
        <w:p>
          <w:r>
            <w:rPr>
              <w:rFonts w:ascii="Aptos" w:hAnsi="Aptos"/>
              <w:color w:val="70817C"/>
              <w:sz w:val="16"/>
            </w:rPr>
            <w:t>Relatório Semanal | 08–14 setembro 2026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color w:val="7A898E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"/>
      <w:gridCol w:w="6768"/>
      <w:gridCol w:w="2520"/>
    </w:tblGrid>
    <w:tr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68925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cs_logo_header_croppe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925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left"/>
          </w:pPr>
          <w:r>
            <w:rPr>
              <w:rFonts w:ascii="Aptos" w:hAnsi="Aptos"/>
              <w:b/>
              <w:sz w:val="17"/>
              <w:color w:val="163D46"/>
            </w:rPr>
            <w:t>Programa de Inteligência para Conservação</w:t>
          </w:r>
        </w:p>
      </w:tc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ptos" w:hAnsi="Aptos"/>
              <w:b/>
              <w:sz w:val="15"/>
              <w:color w:val="0B6B75"/>
            </w:rPr>
            <w:t>OBSERVATÓRIO GLOBAL</w:t>
          </w:r>
        </w:p>
      </w:tc>
    </w:tr>
  </w:tbl>
  <w:p>
    <w:pPr>
      <w:spacing w:after="0" w:before="0"/>
      <w:pBdr>
        <w:bottom w:val="single" w:sz="4" w:space="1" w:color="D7E1E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3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63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6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D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D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80"/>
    </w:pPr>
    <w:rPr>
      <w:rFonts w:ascii="Arial" w:hAnsi="Arial"/>
      <w:color w:val="5D6A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br/prf/pt-br/noticias/nacionais/2026/setembro/prf-resgata-37-aves-silvestres-transportadas-irregularmente-na-br-110-em-paulo-afonso-ba" TargetMode="External"/><Relationship Id="rId12" Type="http://schemas.openxmlformats.org/officeDocument/2006/relationships/hyperlink" Target="https://www.eeaa.gov.eg/News/24063/Details" TargetMode="External"/><Relationship Id="rId13" Type="http://schemas.openxmlformats.org/officeDocument/2006/relationships/hyperlink" Target="https://lahora.gt/nacionales/ypena/2026/09/16/dos-hombres-son-sorprendidos-con-armas-y-carne-de-animal-silvestre-en-laguna-del-tigre-now/" TargetMode="External"/><Relationship Id="rId14" Type="http://schemas.openxmlformats.org/officeDocument/2006/relationships/hyperlink" Target="https://www.orissapost.com/55-live-turtles-rescued-in-malkangiri-four-arrested/" TargetMode="External"/><Relationship Id="rId15" Type="http://schemas.openxmlformats.org/officeDocument/2006/relationships/hyperlink" Target="https://www.indiatodayne.in/amp/assam/story/assam-30-tokay-geckos-rescued-from-suspected-wildlife-trafficking-one-arrested-1452965-2026-09-20" TargetMode="External"/><Relationship Id="rId16" Type="http://schemas.openxmlformats.org/officeDocument/2006/relationships/hyperlink" Target="https://vocacionylealtad.policiadesanjuan.gob.ar/allanaron-una-vivienda-por-venta-ilegal-de-fauna-silvestre-por-whatsapp-y-secuestraron-aves-y-un-quirquincho" TargetMode="External"/><Relationship Id="rId17" Type="http://schemas.openxmlformats.org/officeDocument/2006/relationships/hyperlink" Target="https://weblavoz.com/secciones/policiales/155985-allanan-un-comercio-en-cutral-co-por-venta-ilegal-de-fauna-silvestre-y-rescatan-tres-erizos-africanos" TargetMode="External"/><Relationship Id="rId18" Type="http://schemas.openxmlformats.org/officeDocument/2006/relationships/hyperlink" Target="https://themindanaosentinel.com/2026/09/%E2%82%B13-301-million-in-exotic-wildlife-9mm-pistol-seized-at-port-of-surigao/" TargetMode="External"/><Relationship Id="rId19" Type="http://schemas.openxmlformats.org/officeDocument/2006/relationships/hyperlink" Target="https://www.gob.mx/profepa/prensa/profepa-asegura-dos-tigres-de-bengala-en-mazatlan-sinaloa" TargetMode="External"/><Relationship Id="rId20" Type="http://schemas.openxmlformats.org/officeDocument/2006/relationships/hyperlink" Target="https://www.info.gov.hk/gia/general/202609/19/P2026091900804.htm" TargetMode="External"/><Relationship Id="rId21" Type="http://schemas.openxmlformats.org/officeDocument/2006/relationships/hyperlink" Target="https://www.thepaper.cn/newsDetail_forward_34095634" TargetMode="External"/><Relationship Id="rId22" Type="http://schemas.openxmlformats.org/officeDocument/2006/relationships/hyperlink" Target="https://thepattayanews.com/2026/09/10/cib-arrests-cambodian-and-thai-suspects-in-cross-border-wildlife-trafficking/" TargetMode="External"/><Relationship Id="rId23" Type="http://schemas.openxmlformats.org/officeDocument/2006/relationships/hyperlink" Target="https://clicrdc.com.br/seguranca-publica/19-aves-silvestres-sao-apreendidas-durante-averiguacao-ambiental/" TargetMode="External"/><Relationship Id="rId24" Type="http://schemas.openxmlformats.org/officeDocument/2006/relationships/hyperlink" Target="https://www.newindianexpress.com/states/odisha/2026/Sep/08/five-abandoned-young-orangutans-rescued-from-bichitrapur-casuarina-forest-in-odishas-balasore" TargetMode="External"/><Relationship Id="rId25" Type="http://schemas.openxmlformats.org/officeDocument/2006/relationships/hyperlink" Target="https://www.em.com.br/gerais/2026/09/amp/7497556-idoso-e-multado-em-rs-136-mil-por-manter-75-canarios-em-cativeiro.html" TargetMode="External"/><Relationship Id="rId26" Type="http://schemas.openxmlformats.org/officeDocument/2006/relationships/hyperlink" Target="https://www.customs.gov.hk/en/customs-announcement/press-release/index_id_5619.html?m=&amp;p=1&amp;y=" TargetMode="External"/><Relationship Id="rId27" Type="http://schemas.openxmlformats.org/officeDocument/2006/relationships/hyperlink" Target="https://www.newindianexpress.com/amp/story/states/tamil-nadu/2026/Sep/10/trio-including-forest-staff-held-for-attempting-to-sell-elephant-tusks" TargetMode="External"/><Relationship Id="rId28" Type="http://schemas.openxmlformats.org/officeDocument/2006/relationships/hyperlink" Target="https://novaiguacu.rj.gov.br/2026/09/11/equipes-da-prefeitura-de-nova-iguacu-apreendem-47-aves-silvestres-mantidas-irregularmente-em-casa-em-vila-de-cava/" TargetMode="External"/><Relationship Id="rId29" Type="http://schemas.openxmlformats.org/officeDocument/2006/relationships/hyperlink" Target="https://www.jornalcruzeiro.com.br/sorocaba/regiao/2026/09/765213-homem-e-preso-com-mais-de-4-kg-de-maconha-e-animais-silvestres-em-residencia.html" TargetMode="External"/><Relationship Id="rId30" Type="http://schemas.openxmlformats.org/officeDocument/2006/relationships/hyperlink" Target="https://ministeriopublico.poder-judicial.go.cr/index.php/comunicaciones/noticias-judiciales/349-tras-allanamiento-de-la-fiscalia-ambiental-rescatan-animales-silvestres-y-14-gallos-presuntamente-utilizados-en-peleas?highlight=WzIwMjZd" TargetMode="External"/><Relationship Id="rId31" Type="http://schemas.openxmlformats.org/officeDocument/2006/relationships/hyperlink" Target="https://www.the-star.co.ke/news/2026-09-12-27-dik-dik-carcasses-seized-in-garissa-bushmeat-trade" TargetMode="External"/><Relationship Id="rId32" Type="http://schemas.openxmlformats.org/officeDocument/2006/relationships/hyperlink" Target="https://dof.mis-mae.gov.la/single.php?nid=317" TargetMode="External"/><Relationship Id="rId33" Type="http://schemas.openxmlformats.org/officeDocument/2006/relationships/hyperlink" Target="https://radiosplendid.bo/2026/09/11/beni-decomisan-300-huevos-de-peta-en-mercados-de-riberalta-durante-operativo-contra-el-trafico-de-fauna/" TargetMode="External"/><Relationship Id="rId34" Type="http://schemas.openxmlformats.org/officeDocument/2006/relationships/hyperlink" Target="https://paraibao.com.br/materia/aves-silvestres-espingardas-e-materiais-de-caca-sao-apreendidos-em-tavares-91e89cfc" TargetMode="External"/><Relationship Id="rId35" Type="http://schemas.openxmlformats.org/officeDocument/2006/relationships/hyperlink" Target="https://timesofindia.indiatimes.com/city/bhubaneswar/352-pangolin-scales-seized-6-held-in-malkangiri/articleshow/134205486.cms" TargetMode="External"/><Relationship Id="rId36" Type="http://schemas.openxmlformats.org/officeDocument/2006/relationships/hyperlink" Target="https://karantinaindonesia.go.id/berita/x-ray-bongkar-anak-kera-ekor-panjang-dalam-koper-barantin-gagalkan-pengiriman-dari-bandara-juanda" TargetMode="External"/><Relationship Id="rId37" Type="http://schemas.openxmlformats.org/officeDocument/2006/relationships/hyperlink" Target="https://karantinaindonesia.go.id/nusa-tenggara-barat/berita/2-hari-berturut-turut-barantin-amankan-kera-burung-hingga-tupai-tanpa-dokumen-di-jatim" TargetMode="External"/><Relationship Id="rId38" Type="http://schemas.openxmlformats.org/officeDocument/2006/relationships/hyperlink" Target="https://www.nparks.gov.sg/news/news-detail/over-100-illegally-kept-wildlife-seized-by-nparks-in-raids-across-singapore" TargetMode="External"/><Relationship Id="rId39" Type="http://schemas.openxmlformats.org/officeDocument/2006/relationships/hyperlink" Target="https://www.elhorizonte.mx/internacional/rescatan-mono-carablanca-en-posesion-ilegal-en-honduras/9184684478" TargetMode="External"/><Relationship Id="rId40" Type="http://schemas.openxmlformats.org/officeDocument/2006/relationships/hyperlink" Target="https://efe.com/espana/2026-09-11/jilgueros-hacinados-puerto-alicante-destino-argelia/" TargetMode="External"/><Relationship Id="rId41" Type="http://schemas.openxmlformats.org/officeDocument/2006/relationships/hyperlink" Target="https://www.theguardian.com/environment/2026/sep/08/crocodile-head-seized-luggage-italy-airpor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Semanal de Monitoramento — Observatório Global de Tráfico de Animais</dc:title>
  <dc:subject>Casos com ocorrência entre 15 e 21 de setembro de 2026</dc:subject>
  <dc:creator>WCS Brasil | Programa de Inteligência para Conservação</dc:creator>
  <cp:keywords>wildlife trafficking, observatório global, WCS Brasil, inteligência para conservação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