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D8C1C" w14:textId="77777777" w:rsidR="00AD6586" w:rsidRPr="00996DC2" w:rsidRDefault="00AD6586" w:rsidP="00AD658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AD6586" w:rsidRPr="00AD6586" w14:paraId="0D29C0AA" w14:textId="77777777" w:rsidTr="0029658D">
        <w:sdt>
          <w:sdtPr>
            <w:rPr>
              <w:rFonts w:eastAsiaTheme="minorEastAsia"/>
            </w:rPr>
            <w:alias w:val="Company"/>
            <w:id w:val="13406915"/>
            <w:placeholder>
              <w:docPart w:val="EC46F2AC60E24478871672ADEDA8D3E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9550190" w14:textId="393A7D4C" w:rsidR="00AD6586" w:rsidRPr="00AD6586" w:rsidRDefault="00AD6586" w:rsidP="00AD6586">
                <w:pPr>
                  <w:rPr>
                    <w:rFonts w:eastAsiaTheme="minorEastAsia"/>
                  </w:rPr>
                </w:pPr>
                <w:r w:rsidRPr="00AD6586">
                  <w:rPr>
                    <w:rFonts w:eastAsiaTheme="minorEastAsia"/>
                  </w:rPr>
                  <w:t>Western Governors University</w:t>
                </w:r>
              </w:p>
            </w:tc>
          </w:sdtContent>
        </w:sdt>
      </w:tr>
      <w:tr w:rsidR="00AD6586" w:rsidRPr="00AD6586" w14:paraId="0D37F0CE" w14:textId="77777777" w:rsidTr="0029658D">
        <w:tc>
          <w:tcPr>
            <w:tcW w:w="7672" w:type="dxa"/>
          </w:tcPr>
          <w:sdt>
            <w:sdtPr>
              <w:rPr>
                <w:rFonts w:eastAsiaTheme="majorEastAsia"/>
                <w:sz w:val="88"/>
                <w:szCs w:val="88"/>
              </w:rPr>
              <w:alias w:val="Title"/>
              <w:id w:val="13406919"/>
              <w:placeholder>
                <w:docPart w:val="235398B20AD94EC595F86926F799CA53"/>
              </w:placeholder>
              <w:dataBinding w:prefixMappings="xmlns:ns0='http://schemas.openxmlformats.org/package/2006/metadata/core-properties' xmlns:ns1='http://purl.org/dc/elements/1.1/'" w:xpath="/ns0:coreProperties[1]/ns1:title[1]" w:storeItemID="{6C3C8BC8-F283-45AE-878A-BAB7291924A1}"/>
              <w:text/>
            </w:sdtPr>
            <w:sdtContent>
              <w:p w14:paraId="15D0FAF3" w14:textId="7CFFE954" w:rsidR="00AD6586" w:rsidRPr="00AD6586" w:rsidRDefault="00A95D66" w:rsidP="00AD6586">
                <w:pPr>
                  <w:spacing w:line="216" w:lineRule="auto"/>
                  <w:rPr>
                    <w:rFonts w:eastAsiaTheme="majorEastAsia"/>
                    <w:sz w:val="88"/>
                    <w:szCs w:val="88"/>
                  </w:rPr>
                </w:pPr>
                <w:r>
                  <w:rPr>
                    <w:rFonts w:eastAsiaTheme="majorEastAsia"/>
                    <w:sz w:val="88"/>
                    <w:szCs w:val="88"/>
                  </w:rPr>
                  <w:t>Data Mining II</w:t>
                </w:r>
              </w:p>
            </w:sdtContent>
          </w:sdt>
        </w:tc>
      </w:tr>
      <w:tr w:rsidR="00AD6586" w:rsidRPr="00AD6586" w14:paraId="309A12E1" w14:textId="77777777" w:rsidTr="0029658D">
        <w:sdt>
          <w:sdtPr>
            <w:rPr>
              <w:rFonts w:eastAsiaTheme="minorEastAsia"/>
            </w:rPr>
            <w:alias w:val="Subtitle"/>
            <w:id w:val="13406923"/>
            <w:placeholder>
              <w:docPart w:val="291131C73E86414695BECC31E0DDDDB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61DCEFA" w14:textId="581DFE78" w:rsidR="00AD6586" w:rsidRPr="00AD6586" w:rsidRDefault="00A95D66" w:rsidP="00AD6586">
                <w:pPr>
                  <w:rPr>
                    <w:rFonts w:eastAsiaTheme="minorEastAsia"/>
                  </w:rPr>
                </w:pPr>
                <w:r>
                  <w:rPr>
                    <w:rFonts w:eastAsiaTheme="minorEastAsia"/>
                  </w:rPr>
                  <w:t xml:space="preserve">Task </w:t>
                </w:r>
                <w:r w:rsidR="00AD67F3">
                  <w:rPr>
                    <w:rFonts w:eastAsiaTheme="minorEastAsia"/>
                  </w:rPr>
                  <w:t>3</w:t>
                </w:r>
                <w:r>
                  <w:rPr>
                    <w:rFonts w:eastAsiaTheme="minorEastAsia"/>
                  </w:rPr>
                  <w:t xml:space="preserve"> </w:t>
                </w:r>
                <w:r w:rsidR="00AD6586" w:rsidRPr="00AD6586">
                  <w:rPr>
                    <w:rFonts w:eastAsiaTheme="minorEastAsia"/>
                  </w:rPr>
                  <w:t>D2</w:t>
                </w:r>
                <w:r w:rsidR="00A72EB2">
                  <w:rPr>
                    <w:rFonts w:eastAsiaTheme="minorEastAsia"/>
                  </w:rPr>
                  <w:t>1</w:t>
                </w:r>
                <w:r>
                  <w:rPr>
                    <w:rFonts w:eastAsiaTheme="minorEastAsia"/>
                  </w:rPr>
                  <w:t>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AD6586" w:rsidRPr="00AD6586" w14:paraId="7F7DC441" w14:textId="77777777" w:rsidTr="0029658D">
        <w:tc>
          <w:tcPr>
            <w:tcW w:w="7221" w:type="dxa"/>
            <w:tcMar>
              <w:top w:w="216" w:type="dxa"/>
              <w:left w:w="115" w:type="dxa"/>
              <w:bottom w:w="216" w:type="dxa"/>
              <w:right w:w="115" w:type="dxa"/>
            </w:tcMar>
          </w:tcPr>
          <w:sdt>
            <w:sdtPr>
              <w:rPr>
                <w:rFonts w:eastAsiaTheme="minorEastAsia"/>
                <w:sz w:val="28"/>
                <w:szCs w:val="28"/>
              </w:rPr>
              <w:alias w:val="Author"/>
              <w:id w:val="13406928"/>
              <w:placeholder>
                <w:docPart w:val="C22BEFC397344D31BADB6F7FE84CCE3D"/>
              </w:placeholder>
              <w:dataBinding w:prefixMappings="xmlns:ns0='http://schemas.openxmlformats.org/package/2006/metadata/core-properties' xmlns:ns1='http://purl.org/dc/elements/1.1/'" w:xpath="/ns0:coreProperties[1]/ns1:creator[1]" w:storeItemID="{6C3C8BC8-F283-45AE-878A-BAB7291924A1}"/>
              <w:text/>
            </w:sdtPr>
            <w:sdtContent>
              <w:p w14:paraId="21D31536" w14:textId="25C2EA3A" w:rsidR="00AD6586" w:rsidRPr="00AD6586" w:rsidRDefault="00AD6586" w:rsidP="00AD6586">
                <w:pPr>
                  <w:rPr>
                    <w:rFonts w:eastAsiaTheme="minorEastAsia"/>
                    <w:sz w:val="28"/>
                    <w:szCs w:val="28"/>
                  </w:rPr>
                </w:pPr>
                <w:r>
                  <w:rPr>
                    <w:rFonts w:eastAsiaTheme="minorEastAsia"/>
                    <w:sz w:val="28"/>
                    <w:szCs w:val="28"/>
                  </w:rPr>
                  <w:t>Allison Casey</w:t>
                </w:r>
              </w:p>
            </w:sdtContent>
          </w:sdt>
          <w:sdt>
            <w:sdtPr>
              <w:rPr>
                <w:rFonts w:eastAsiaTheme="minorEastAsia"/>
                <w:sz w:val="28"/>
                <w:szCs w:val="28"/>
              </w:rPr>
              <w:alias w:val="Date"/>
              <w:tag w:val="Date"/>
              <w:id w:val="13406932"/>
              <w:placeholder>
                <w:docPart w:val="60D4B8505F904801BF6B084D0F270FC3"/>
              </w:placeholder>
              <w:dataBinding w:prefixMappings="xmlns:ns0='http://schemas.microsoft.com/office/2006/coverPageProps'" w:xpath="/ns0:CoverPageProperties[1]/ns0:PublishDate[1]" w:storeItemID="{55AF091B-3C7A-41E3-B477-F2FDAA23CFDA}"/>
              <w:date w:fullDate="2024-11-30T00:00:00Z">
                <w:dateFormat w:val="M-d-yyyy"/>
                <w:lid w:val="en-US"/>
                <w:storeMappedDataAs w:val="dateTime"/>
                <w:calendar w:val="gregorian"/>
              </w:date>
            </w:sdtPr>
            <w:sdtContent>
              <w:p w14:paraId="39E1796E" w14:textId="281D5F64" w:rsidR="00AD6586" w:rsidRPr="00AD6586" w:rsidRDefault="00AB2445" w:rsidP="00AD6586">
                <w:pPr>
                  <w:rPr>
                    <w:rFonts w:eastAsiaTheme="minorEastAsia"/>
                    <w:sz w:val="28"/>
                    <w:szCs w:val="28"/>
                  </w:rPr>
                </w:pPr>
                <w:r>
                  <w:rPr>
                    <w:rFonts w:eastAsiaTheme="minorEastAsia"/>
                    <w:sz w:val="28"/>
                    <w:szCs w:val="28"/>
                  </w:rPr>
                  <w:t>11-</w:t>
                </w:r>
                <w:r w:rsidR="00BF521F">
                  <w:rPr>
                    <w:rFonts w:eastAsiaTheme="minorEastAsia"/>
                    <w:sz w:val="28"/>
                    <w:szCs w:val="28"/>
                  </w:rPr>
                  <w:t>30</w:t>
                </w:r>
                <w:r>
                  <w:rPr>
                    <w:rFonts w:eastAsiaTheme="minorEastAsia"/>
                    <w:sz w:val="28"/>
                    <w:szCs w:val="28"/>
                  </w:rPr>
                  <w:t>-2024</w:t>
                </w:r>
              </w:p>
            </w:sdtContent>
          </w:sdt>
          <w:p w14:paraId="19FC4F60" w14:textId="77777777" w:rsidR="00AD6586" w:rsidRPr="00AD6586" w:rsidRDefault="00AD6586" w:rsidP="00AD6586">
            <w:pPr>
              <w:rPr>
                <w:rFonts w:eastAsiaTheme="minorEastAsia"/>
                <w:color w:val="4472C4" w:themeColor="accent1"/>
              </w:rPr>
            </w:pPr>
          </w:p>
        </w:tc>
      </w:tr>
    </w:tbl>
    <w:p w14:paraId="5BBEC56A" w14:textId="77777777" w:rsidR="00AD6586" w:rsidRDefault="00AD6586" w:rsidP="00AD1BC7">
      <w:pPr>
        <w:pStyle w:val="BodyText"/>
        <w:spacing w:line="240" w:lineRule="auto"/>
        <w:ind w:firstLine="0"/>
        <w:jc w:val="center"/>
        <w:rPr>
          <w:b/>
          <w:bCs/>
        </w:rPr>
      </w:pPr>
    </w:p>
    <w:p w14:paraId="17947400" w14:textId="77777777" w:rsidR="00AD6586" w:rsidRDefault="00AD6586" w:rsidP="00AD1BC7">
      <w:pPr>
        <w:pStyle w:val="BodyText"/>
        <w:spacing w:line="240" w:lineRule="auto"/>
        <w:ind w:firstLine="0"/>
        <w:jc w:val="center"/>
        <w:rPr>
          <w:b/>
          <w:bCs/>
        </w:rPr>
      </w:pPr>
    </w:p>
    <w:p w14:paraId="7DFC4CE6" w14:textId="77777777" w:rsidR="00AD6586" w:rsidRDefault="00AD6586" w:rsidP="00AD1BC7">
      <w:pPr>
        <w:pStyle w:val="BodyText"/>
        <w:spacing w:line="240" w:lineRule="auto"/>
        <w:ind w:firstLine="0"/>
        <w:jc w:val="center"/>
        <w:rPr>
          <w:b/>
          <w:bCs/>
        </w:rPr>
      </w:pPr>
    </w:p>
    <w:p w14:paraId="6879DFEA" w14:textId="77777777" w:rsidR="00AD6586" w:rsidRDefault="00AD6586" w:rsidP="00AD1BC7">
      <w:pPr>
        <w:pStyle w:val="BodyText"/>
        <w:spacing w:line="240" w:lineRule="auto"/>
        <w:ind w:firstLine="0"/>
        <w:jc w:val="center"/>
        <w:rPr>
          <w:b/>
          <w:bCs/>
        </w:rPr>
      </w:pPr>
    </w:p>
    <w:p w14:paraId="7356C3ED" w14:textId="77777777" w:rsidR="00AD6586" w:rsidRDefault="00AD6586" w:rsidP="00AD1BC7">
      <w:pPr>
        <w:pStyle w:val="BodyText"/>
        <w:spacing w:line="240" w:lineRule="auto"/>
        <w:ind w:firstLine="0"/>
        <w:jc w:val="center"/>
        <w:rPr>
          <w:b/>
          <w:bCs/>
        </w:rPr>
      </w:pPr>
    </w:p>
    <w:p w14:paraId="47CB5D23" w14:textId="77777777" w:rsidR="00AD6586" w:rsidRDefault="00AD6586" w:rsidP="00AD1BC7">
      <w:pPr>
        <w:pStyle w:val="BodyText"/>
        <w:spacing w:line="240" w:lineRule="auto"/>
        <w:ind w:firstLine="0"/>
        <w:jc w:val="center"/>
        <w:rPr>
          <w:b/>
          <w:bCs/>
        </w:rPr>
      </w:pPr>
    </w:p>
    <w:p w14:paraId="079C5F1D" w14:textId="77777777" w:rsidR="00AD6586" w:rsidRDefault="00AD6586" w:rsidP="00AD1BC7">
      <w:pPr>
        <w:pStyle w:val="BodyText"/>
        <w:spacing w:line="240" w:lineRule="auto"/>
        <w:ind w:firstLine="0"/>
        <w:jc w:val="center"/>
        <w:rPr>
          <w:b/>
          <w:bCs/>
        </w:rPr>
      </w:pPr>
    </w:p>
    <w:p w14:paraId="438EA7AB" w14:textId="77777777" w:rsidR="00AD6586" w:rsidRDefault="00AD6586" w:rsidP="00AD1BC7">
      <w:pPr>
        <w:pStyle w:val="BodyText"/>
        <w:spacing w:line="240" w:lineRule="auto"/>
        <w:ind w:firstLine="0"/>
        <w:jc w:val="center"/>
        <w:rPr>
          <w:b/>
          <w:bCs/>
        </w:rPr>
      </w:pPr>
    </w:p>
    <w:p w14:paraId="2495D5B8" w14:textId="77777777" w:rsidR="00AD6586" w:rsidRDefault="00AD6586" w:rsidP="00AD1BC7">
      <w:pPr>
        <w:pStyle w:val="BodyText"/>
        <w:spacing w:line="240" w:lineRule="auto"/>
        <w:ind w:firstLine="0"/>
        <w:jc w:val="center"/>
        <w:rPr>
          <w:b/>
          <w:bCs/>
        </w:rPr>
      </w:pPr>
    </w:p>
    <w:p w14:paraId="3B53694A" w14:textId="77777777" w:rsidR="00AD6586" w:rsidRDefault="00AD6586" w:rsidP="00AD1BC7">
      <w:pPr>
        <w:pStyle w:val="BodyText"/>
        <w:spacing w:line="240" w:lineRule="auto"/>
        <w:ind w:firstLine="0"/>
        <w:jc w:val="center"/>
        <w:rPr>
          <w:b/>
          <w:bCs/>
        </w:rPr>
      </w:pPr>
    </w:p>
    <w:p w14:paraId="0182C01D" w14:textId="77777777" w:rsidR="00AD6586" w:rsidRDefault="00AD6586" w:rsidP="00AD1BC7">
      <w:pPr>
        <w:pStyle w:val="BodyText"/>
        <w:spacing w:line="240" w:lineRule="auto"/>
        <w:ind w:firstLine="0"/>
        <w:jc w:val="center"/>
        <w:rPr>
          <w:b/>
          <w:bCs/>
        </w:rPr>
      </w:pPr>
    </w:p>
    <w:p w14:paraId="70A8B2AA" w14:textId="77777777" w:rsidR="00AD6586" w:rsidRDefault="00AD6586" w:rsidP="00AD1BC7">
      <w:pPr>
        <w:pStyle w:val="BodyText"/>
        <w:spacing w:line="240" w:lineRule="auto"/>
        <w:ind w:firstLine="0"/>
        <w:jc w:val="center"/>
        <w:rPr>
          <w:b/>
          <w:bCs/>
        </w:rPr>
      </w:pPr>
    </w:p>
    <w:p w14:paraId="7993F1F1" w14:textId="77777777" w:rsidR="00AD6586" w:rsidRDefault="00AD6586" w:rsidP="00AD1BC7">
      <w:pPr>
        <w:pStyle w:val="BodyText"/>
        <w:spacing w:line="240" w:lineRule="auto"/>
        <w:ind w:firstLine="0"/>
        <w:jc w:val="center"/>
        <w:rPr>
          <w:b/>
          <w:bCs/>
        </w:rPr>
      </w:pPr>
    </w:p>
    <w:p w14:paraId="44B4D0A7" w14:textId="77777777" w:rsidR="00AD6586" w:rsidRDefault="00AD6586" w:rsidP="00AD1BC7">
      <w:pPr>
        <w:pStyle w:val="BodyText"/>
        <w:spacing w:line="240" w:lineRule="auto"/>
        <w:ind w:firstLine="0"/>
        <w:jc w:val="center"/>
        <w:rPr>
          <w:b/>
          <w:bCs/>
        </w:rPr>
      </w:pPr>
    </w:p>
    <w:p w14:paraId="39140118" w14:textId="77777777" w:rsidR="00AD6586" w:rsidRDefault="00AD6586" w:rsidP="00AD1BC7">
      <w:pPr>
        <w:pStyle w:val="BodyText"/>
        <w:spacing w:line="240" w:lineRule="auto"/>
        <w:ind w:firstLine="0"/>
        <w:jc w:val="center"/>
        <w:rPr>
          <w:b/>
          <w:bCs/>
        </w:rPr>
      </w:pPr>
    </w:p>
    <w:p w14:paraId="34DB59BC" w14:textId="77777777" w:rsidR="00AD6586" w:rsidRDefault="00AD6586" w:rsidP="00AD1BC7">
      <w:pPr>
        <w:pStyle w:val="BodyText"/>
        <w:spacing w:line="240" w:lineRule="auto"/>
        <w:ind w:firstLine="0"/>
        <w:jc w:val="center"/>
        <w:rPr>
          <w:b/>
          <w:bCs/>
        </w:rPr>
      </w:pPr>
    </w:p>
    <w:p w14:paraId="6732C63D" w14:textId="77777777" w:rsidR="00AD6586" w:rsidRDefault="00AD6586" w:rsidP="00AD1BC7">
      <w:pPr>
        <w:pStyle w:val="BodyText"/>
        <w:spacing w:line="240" w:lineRule="auto"/>
        <w:ind w:firstLine="0"/>
        <w:jc w:val="center"/>
        <w:rPr>
          <w:b/>
          <w:bCs/>
        </w:rPr>
      </w:pPr>
    </w:p>
    <w:p w14:paraId="76B4C089" w14:textId="77777777" w:rsidR="00AD6586" w:rsidRDefault="00AD6586" w:rsidP="00AD1BC7">
      <w:pPr>
        <w:pStyle w:val="BodyText"/>
        <w:spacing w:line="240" w:lineRule="auto"/>
        <w:ind w:firstLine="0"/>
        <w:jc w:val="center"/>
        <w:rPr>
          <w:b/>
          <w:bCs/>
        </w:rPr>
      </w:pPr>
    </w:p>
    <w:p w14:paraId="53322E84" w14:textId="77777777" w:rsidR="00AD6586" w:rsidRDefault="00AD6586" w:rsidP="00AD1BC7">
      <w:pPr>
        <w:pStyle w:val="BodyText"/>
        <w:spacing w:line="240" w:lineRule="auto"/>
        <w:ind w:firstLine="0"/>
        <w:jc w:val="center"/>
        <w:rPr>
          <w:b/>
          <w:bCs/>
        </w:rPr>
      </w:pPr>
    </w:p>
    <w:p w14:paraId="7E0B7B21" w14:textId="77777777" w:rsidR="00AD6586" w:rsidRDefault="00AD6586" w:rsidP="00AD1BC7">
      <w:pPr>
        <w:pStyle w:val="BodyText"/>
        <w:spacing w:line="240" w:lineRule="auto"/>
        <w:ind w:firstLine="0"/>
        <w:jc w:val="center"/>
        <w:rPr>
          <w:b/>
          <w:bCs/>
        </w:rPr>
      </w:pPr>
    </w:p>
    <w:p w14:paraId="51BEF64E" w14:textId="77777777" w:rsidR="00AD6586" w:rsidRDefault="00AD6586" w:rsidP="00AD1BC7">
      <w:pPr>
        <w:pStyle w:val="BodyText"/>
        <w:spacing w:line="240" w:lineRule="auto"/>
        <w:ind w:firstLine="0"/>
        <w:jc w:val="center"/>
        <w:rPr>
          <w:b/>
          <w:bCs/>
        </w:rPr>
      </w:pPr>
    </w:p>
    <w:p w14:paraId="4F3FD2E7" w14:textId="77777777" w:rsidR="00AD6586" w:rsidRDefault="00AD6586" w:rsidP="00AD1BC7">
      <w:pPr>
        <w:pStyle w:val="BodyText"/>
        <w:spacing w:line="240" w:lineRule="auto"/>
        <w:ind w:firstLine="0"/>
        <w:jc w:val="center"/>
        <w:rPr>
          <w:b/>
          <w:bCs/>
        </w:rPr>
      </w:pPr>
    </w:p>
    <w:p w14:paraId="0D20D6AD" w14:textId="77777777" w:rsidR="00AD6586" w:rsidRDefault="00AD6586" w:rsidP="00AD1BC7">
      <w:pPr>
        <w:pStyle w:val="BodyText"/>
        <w:spacing w:line="240" w:lineRule="auto"/>
        <w:ind w:firstLine="0"/>
        <w:jc w:val="center"/>
        <w:rPr>
          <w:b/>
          <w:bCs/>
        </w:rPr>
      </w:pPr>
    </w:p>
    <w:p w14:paraId="6C4DF4D0" w14:textId="77777777" w:rsidR="00AD6586" w:rsidRDefault="00AD6586" w:rsidP="00AD1BC7">
      <w:pPr>
        <w:pStyle w:val="BodyText"/>
        <w:spacing w:line="240" w:lineRule="auto"/>
        <w:ind w:firstLine="0"/>
        <w:jc w:val="center"/>
        <w:rPr>
          <w:b/>
          <w:bCs/>
        </w:rPr>
      </w:pPr>
    </w:p>
    <w:p w14:paraId="2652F908" w14:textId="77777777" w:rsidR="00AD6586" w:rsidRDefault="00AD6586" w:rsidP="00AD1BC7">
      <w:pPr>
        <w:pStyle w:val="BodyText"/>
        <w:spacing w:line="240" w:lineRule="auto"/>
        <w:ind w:firstLine="0"/>
        <w:jc w:val="center"/>
        <w:rPr>
          <w:b/>
          <w:bCs/>
        </w:rPr>
      </w:pPr>
    </w:p>
    <w:p w14:paraId="2012A718" w14:textId="77777777" w:rsidR="00AD6586" w:rsidRDefault="00AD6586" w:rsidP="00AD1BC7">
      <w:pPr>
        <w:pStyle w:val="BodyText"/>
        <w:spacing w:line="240" w:lineRule="auto"/>
        <w:ind w:firstLine="0"/>
        <w:jc w:val="center"/>
        <w:rPr>
          <w:b/>
          <w:bCs/>
        </w:rPr>
      </w:pPr>
    </w:p>
    <w:p w14:paraId="6A4BD2E9" w14:textId="77777777" w:rsidR="00AD6586" w:rsidRDefault="00AD6586" w:rsidP="00AD1BC7">
      <w:pPr>
        <w:pStyle w:val="BodyText"/>
        <w:spacing w:line="240" w:lineRule="auto"/>
        <w:ind w:firstLine="0"/>
        <w:jc w:val="center"/>
        <w:rPr>
          <w:b/>
          <w:bCs/>
        </w:rPr>
      </w:pPr>
    </w:p>
    <w:p w14:paraId="30CD1517" w14:textId="77777777" w:rsidR="00AD6586" w:rsidRDefault="00AD6586" w:rsidP="00AD1BC7">
      <w:pPr>
        <w:pStyle w:val="BodyText"/>
        <w:spacing w:line="240" w:lineRule="auto"/>
        <w:ind w:firstLine="0"/>
        <w:jc w:val="center"/>
        <w:rPr>
          <w:b/>
          <w:bCs/>
        </w:rPr>
      </w:pPr>
    </w:p>
    <w:p w14:paraId="3DCEBFDB" w14:textId="77777777" w:rsidR="00AD6586" w:rsidRDefault="00AD6586" w:rsidP="00AD1BC7">
      <w:pPr>
        <w:pStyle w:val="BodyText"/>
        <w:spacing w:line="240" w:lineRule="auto"/>
        <w:ind w:firstLine="0"/>
        <w:jc w:val="center"/>
        <w:rPr>
          <w:b/>
          <w:bCs/>
        </w:rPr>
      </w:pPr>
    </w:p>
    <w:p w14:paraId="6E0D297B" w14:textId="77777777" w:rsidR="00AD6586" w:rsidRDefault="00AD6586" w:rsidP="00AD1BC7">
      <w:pPr>
        <w:pStyle w:val="BodyText"/>
        <w:spacing w:line="240" w:lineRule="auto"/>
        <w:ind w:firstLine="0"/>
        <w:jc w:val="center"/>
        <w:rPr>
          <w:b/>
          <w:bCs/>
        </w:rPr>
      </w:pPr>
    </w:p>
    <w:p w14:paraId="565FBF05" w14:textId="77777777" w:rsidR="00AD6586" w:rsidRDefault="00AD6586" w:rsidP="00AD1BC7">
      <w:pPr>
        <w:pStyle w:val="BodyText"/>
        <w:spacing w:line="240" w:lineRule="auto"/>
        <w:ind w:firstLine="0"/>
        <w:jc w:val="center"/>
        <w:rPr>
          <w:b/>
          <w:bCs/>
        </w:rPr>
      </w:pPr>
    </w:p>
    <w:p w14:paraId="79DC3E15" w14:textId="77777777" w:rsidR="00AD6586" w:rsidRDefault="00AD6586" w:rsidP="00AD1BC7">
      <w:pPr>
        <w:pStyle w:val="BodyText"/>
        <w:spacing w:line="240" w:lineRule="auto"/>
        <w:ind w:firstLine="0"/>
        <w:jc w:val="center"/>
        <w:rPr>
          <w:b/>
          <w:bCs/>
        </w:rPr>
      </w:pPr>
    </w:p>
    <w:p w14:paraId="5ED080FC" w14:textId="77777777" w:rsidR="00AD6586" w:rsidRDefault="00AD6586" w:rsidP="00AD1BC7">
      <w:pPr>
        <w:pStyle w:val="BodyText"/>
        <w:spacing w:line="240" w:lineRule="auto"/>
        <w:ind w:firstLine="0"/>
        <w:jc w:val="center"/>
        <w:rPr>
          <w:b/>
          <w:bCs/>
        </w:rPr>
      </w:pPr>
    </w:p>
    <w:p w14:paraId="61E13B0A" w14:textId="77777777" w:rsidR="00AD6586" w:rsidRDefault="00AD6586" w:rsidP="00AD1BC7">
      <w:pPr>
        <w:pStyle w:val="BodyText"/>
        <w:spacing w:line="240" w:lineRule="auto"/>
        <w:ind w:firstLine="0"/>
        <w:jc w:val="center"/>
        <w:rPr>
          <w:b/>
          <w:bCs/>
        </w:rPr>
      </w:pPr>
    </w:p>
    <w:p w14:paraId="383C5844" w14:textId="77777777" w:rsidR="00AD6586" w:rsidRDefault="00AD6586" w:rsidP="00AD1BC7">
      <w:pPr>
        <w:pStyle w:val="BodyText"/>
        <w:spacing w:line="240" w:lineRule="auto"/>
        <w:ind w:firstLine="0"/>
        <w:jc w:val="center"/>
        <w:rPr>
          <w:b/>
          <w:bCs/>
        </w:rPr>
      </w:pPr>
    </w:p>
    <w:p w14:paraId="3B74D33C" w14:textId="77777777" w:rsidR="00AD6586" w:rsidRDefault="00AD6586" w:rsidP="00AD1BC7">
      <w:pPr>
        <w:pStyle w:val="BodyText"/>
        <w:spacing w:line="240" w:lineRule="auto"/>
        <w:ind w:firstLine="0"/>
        <w:jc w:val="center"/>
        <w:rPr>
          <w:b/>
          <w:bCs/>
        </w:rPr>
      </w:pPr>
    </w:p>
    <w:p w14:paraId="0CEEF456" w14:textId="77777777" w:rsidR="00AD6586" w:rsidRDefault="00AD6586" w:rsidP="00AD1BC7">
      <w:pPr>
        <w:pStyle w:val="BodyText"/>
        <w:spacing w:line="240" w:lineRule="auto"/>
        <w:ind w:firstLine="0"/>
        <w:jc w:val="center"/>
        <w:rPr>
          <w:b/>
          <w:bCs/>
        </w:rPr>
      </w:pPr>
    </w:p>
    <w:p w14:paraId="5ED826BC" w14:textId="77777777" w:rsidR="00AD6586" w:rsidRDefault="00AD6586" w:rsidP="00AD1BC7">
      <w:pPr>
        <w:pStyle w:val="BodyText"/>
        <w:spacing w:line="240" w:lineRule="auto"/>
        <w:ind w:firstLine="0"/>
        <w:jc w:val="center"/>
        <w:rPr>
          <w:b/>
          <w:bCs/>
        </w:rPr>
      </w:pPr>
    </w:p>
    <w:p w14:paraId="7AB459EE" w14:textId="77777777" w:rsidR="00AD6586" w:rsidRDefault="00AD6586" w:rsidP="00AD1BC7">
      <w:pPr>
        <w:pStyle w:val="BodyText"/>
        <w:spacing w:line="240" w:lineRule="auto"/>
        <w:ind w:firstLine="0"/>
        <w:jc w:val="center"/>
        <w:rPr>
          <w:b/>
          <w:bCs/>
        </w:rPr>
      </w:pPr>
    </w:p>
    <w:p w14:paraId="161D5403" w14:textId="77777777" w:rsidR="00AD6586" w:rsidRDefault="00AD6586" w:rsidP="00AD1BC7">
      <w:pPr>
        <w:pStyle w:val="BodyText"/>
        <w:spacing w:line="240" w:lineRule="auto"/>
        <w:ind w:firstLine="0"/>
        <w:jc w:val="center"/>
        <w:rPr>
          <w:b/>
          <w:bCs/>
        </w:rPr>
      </w:pPr>
    </w:p>
    <w:p w14:paraId="147578E2" w14:textId="77777777" w:rsidR="00AD6586" w:rsidRDefault="00AD6586" w:rsidP="00AD1BC7">
      <w:pPr>
        <w:pStyle w:val="BodyText"/>
        <w:spacing w:line="240" w:lineRule="auto"/>
        <w:ind w:firstLine="0"/>
        <w:jc w:val="center"/>
        <w:rPr>
          <w:b/>
          <w:bCs/>
        </w:rPr>
      </w:pPr>
    </w:p>
    <w:p w14:paraId="374CDA18" w14:textId="77777777" w:rsidR="00AD6586" w:rsidRDefault="00AD6586" w:rsidP="00AD1BC7">
      <w:pPr>
        <w:pStyle w:val="BodyText"/>
        <w:spacing w:line="240" w:lineRule="auto"/>
        <w:ind w:firstLine="0"/>
        <w:jc w:val="center"/>
        <w:rPr>
          <w:b/>
          <w:bCs/>
        </w:rPr>
      </w:pPr>
    </w:p>
    <w:p w14:paraId="2BDB7B74" w14:textId="77777777" w:rsidR="00AD6586" w:rsidRDefault="00AD6586" w:rsidP="00AD1BC7">
      <w:pPr>
        <w:pStyle w:val="BodyText"/>
        <w:spacing w:line="240" w:lineRule="auto"/>
        <w:ind w:firstLine="0"/>
        <w:jc w:val="center"/>
        <w:rPr>
          <w:b/>
          <w:bCs/>
        </w:rPr>
      </w:pPr>
    </w:p>
    <w:p w14:paraId="307FABF1" w14:textId="77777777" w:rsidR="00AD6586" w:rsidRDefault="00AD6586" w:rsidP="00AD1BC7">
      <w:pPr>
        <w:pStyle w:val="BodyText"/>
        <w:spacing w:line="240" w:lineRule="auto"/>
        <w:ind w:firstLine="0"/>
        <w:jc w:val="center"/>
        <w:rPr>
          <w:b/>
          <w:bCs/>
        </w:rPr>
      </w:pPr>
    </w:p>
    <w:p w14:paraId="2A81D236" w14:textId="77777777" w:rsidR="00AD6586" w:rsidRDefault="00AD6586" w:rsidP="00AD1BC7">
      <w:pPr>
        <w:pStyle w:val="BodyText"/>
        <w:spacing w:line="240" w:lineRule="auto"/>
        <w:ind w:firstLine="0"/>
        <w:jc w:val="center"/>
        <w:rPr>
          <w:b/>
          <w:bCs/>
        </w:rPr>
      </w:pPr>
    </w:p>
    <w:p w14:paraId="4E223248" w14:textId="77777777" w:rsidR="002C665B" w:rsidRPr="00E46D32" w:rsidRDefault="002C665B" w:rsidP="00832AD8">
      <w:pPr>
        <w:pStyle w:val="NormalWeb"/>
        <w:shd w:val="clear" w:color="auto" w:fill="FFFFFF"/>
        <w:spacing w:before="0" w:beforeAutospacing="0" w:after="0" w:afterAutospacing="0"/>
        <w:rPr>
          <w:rStyle w:val="Strong"/>
          <w:rFonts w:ascii="Lato" w:hAnsi="Lato"/>
          <w:sz w:val="21"/>
          <w:szCs w:val="21"/>
        </w:rPr>
      </w:pPr>
    </w:p>
    <w:p w14:paraId="39C7694E" w14:textId="06AE5115" w:rsidR="00832AD8" w:rsidRPr="00E46D32" w:rsidRDefault="00962414" w:rsidP="000421F6">
      <w:pPr>
        <w:pStyle w:val="NormalWeb"/>
        <w:pBdr>
          <w:top w:val="single" w:sz="18" w:space="1" w:color="auto"/>
          <w:bottom w:val="single" w:sz="18" w:space="1" w:color="auto"/>
        </w:pBdr>
        <w:shd w:val="clear" w:color="auto" w:fill="FFFFFF"/>
        <w:spacing w:before="0" w:beforeAutospacing="0" w:after="0" w:afterAutospacing="0"/>
        <w:rPr>
          <w:rStyle w:val="Strong"/>
        </w:rPr>
      </w:pPr>
      <w:r w:rsidRPr="00962414">
        <w:rPr>
          <w:rStyle w:val="Strong"/>
        </w:rPr>
        <w:lastRenderedPageBreak/>
        <w:t xml:space="preserve">Part 1:  </w:t>
      </w:r>
      <w:r w:rsidR="00A95D66">
        <w:rPr>
          <w:rStyle w:val="Strong"/>
        </w:rPr>
        <w:t>Research Question</w:t>
      </w:r>
    </w:p>
    <w:p w14:paraId="0CB0313B" w14:textId="77777777" w:rsidR="00561A58" w:rsidRPr="00561A58" w:rsidRDefault="00561A58" w:rsidP="00561A58">
      <w:pPr>
        <w:pStyle w:val="NormalWeb"/>
        <w:shd w:val="clear" w:color="auto" w:fill="FFFFFF"/>
        <w:spacing w:before="0" w:beforeAutospacing="0" w:after="0" w:afterAutospacing="0"/>
        <w:rPr>
          <w:color w:val="333333"/>
          <w:sz w:val="21"/>
          <w:szCs w:val="21"/>
        </w:rPr>
      </w:pPr>
    </w:p>
    <w:p w14:paraId="6FD68CE1" w14:textId="36F2D738" w:rsidR="00A95D66" w:rsidRDefault="00962414" w:rsidP="00A95D66">
      <w:pPr>
        <w:pStyle w:val="NormalWeb"/>
        <w:shd w:val="clear" w:color="auto" w:fill="FFFFFF"/>
        <w:spacing w:before="0" w:beforeAutospacing="0" w:after="0" w:afterAutospacing="0"/>
        <w:ind w:left="360" w:hanging="360"/>
        <w:rPr>
          <w:b/>
          <w:bCs/>
        </w:rPr>
      </w:pPr>
      <w:r w:rsidRPr="00962414">
        <w:rPr>
          <w:b/>
          <w:bCs/>
        </w:rPr>
        <w:t>A1:</w:t>
      </w:r>
      <w:r>
        <w:rPr>
          <w:b/>
          <w:bCs/>
        </w:rPr>
        <w:t xml:space="preserve"> </w:t>
      </w:r>
      <w:r w:rsidR="000D177B" w:rsidRPr="000D177B">
        <w:rPr>
          <w:b/>
          <w:bCs/>
        </w:rPr>
        <w:t>PROPOSAL OF QUESTION</w:t>
      </w:r>
    </w:p>
    <w:p w14:paraId="5685EE22" w14:textId="662160E2" w:rsidR="00AD67F3" w:rsidRDefault="005D06E3" w:rsidP="00A95D66">
      <w:pPr>
        <w:pStyle w:val="NormalWeb"/>
        <w:shd w:val="clear" w:color="auto" w:fill="FFFFFF"/>
        <w:spacing w:before="0" w:beforeAutospacing="0" w:after="0" w:afterAutospacing="0"/>
      </w:pPr>
      <w:r>
        <w:t xml:space="preserve">What items are likely to be bought together? </w:t>
      </w:r>
    </w:p>
    <w:p w14:paraId="25A813B8" w14:textId="77777777" w:rsidR="005D06E3" w:rsidRDefault="005D06E3" w:rsidP="00A95D66">
      <w:pPr>
        <w:pStyle w:val="NormalWeb"/>
        <w:shd w:val="clear" w:color="auto" w:fill="FFFFFF"/>
        <w:spacing w:before="0" w:beforeAutospacing="0" w:after="0" w:afterAutospacing="0"/>
      </w:pPr>
    </w:p>
    <w:p w14:paraId="3BB6F14C" w14:textId="7DA9C890" w:rsidR="007277BB" w:rsidRDefault="00CE0BFF" w:rsidP="007277BB">
      <w:pPr>
        <w:pStyle w:val="NormalWeb"/>
        <w:shd w:val="clear" w:color="auto" w:fill="FFFFFF"/>
        <w:spacing w:before="0" w:beforeAutospacing="0" w:after="0" w:afterAutospacing="0"/>
        <w:rPr>
          <w:b/>
          <w:bCs/>
        </w:rPr>
      </w:pPr>
      <w:r w:rsidRPr="00CE0BFF">
        <w:rPr>
          <w:b/>
          <w:bCs/>
        </w:rPr>
        <w:t>A2:</w:t>
      </w:r>
      <w:r w:rsidR="00AD6586">
        <w:rPr>
          <w:b/>
          <w:bCs/>
        </w:rPr>
        <w:t xml:space="preserve"> </w:t>
      </w:r>
      <w:r w:rsidR="000D177B" w:rsidRPr="000D177B">
        <w:rPr>
          <w:b/>
          <w:bCs/>
        </w:rPr>
        <w:t>DEFINED GOAL</w:t>
      </w:r>
    </w:p>
    <w:p w14:paraId="32607DD9" w14:textId="03D71BEF" w:rsidR="005D06E3" w:rsidRDefault="005D06E3" w:rsidP="00832AD8">
      <w:pPr>
        <w:pStyle w:val="NormalWeb"/>
        <w:shd w:val="clear" w:color="auto" w:fill="FFFFFF"/>
        <w:spacing w:before="0" w:beforeAutospacing="0" w:after="0" w:afterAutospacing="0"/>
      </w:pPr>
      <w:r>
        <w:t xml:space="preserve">One goal of the analysis is to determine customer purchasing patterns to identify what items are likely to be purchased together. </w:t>
      </w:r>
    </w:p>
    <w:p w14:paraId="5F3ABF52" w14:textId="77777777" w:rsidR="00AD67F3" w:rsidRPr="00E46D32" w:rsidRDefault="00AD67F3" w:rsidP="00832AD8">
      <w:pPr>
        <w:pStyle w:val="NormalWeb"/>
        <w:shd w:val="clear" w:color="auto" w:fill="FFFFFF"/>
        <w:spacing w:before="0" w:beforeAutospacing="0" w:after="0" w:afterAutospacing="0"/>
      </w:pPr>
    </w:p>
    <w:p w14:paraId="20A8769A" w14:textId="7751B494" w:rsidR="00832AD8" w:rsidRPr="00E46D32" w:rsidRDefault="00962414" w:rsidP="000421F6">
      <w:pPr>
        <w:pStyle w:val="NormalWeb"/>
        <w:pBdr>
          <w:top w:val="single" w:sz="18" w:space="1" w:color="auto"/>
          <w:bottom w:val="single" w:sz="18" w:space="1" w:color="auto"/>
        </w:pBdr>
        <w:shd w:val="clear" w:color="auto" w:fill="FFFFFF"/>
        <w:spacing w:before="0" w:beforeAutospacing="0" w:after="0" w:afterAutospacing="0"/>
      </w:pPr>
      <w:r w:rsidRPr="00962414">
        <w:rPr>
          <w:rStyle w:val="Strong"/>
        </w:rPr>
        <w:t xml:space="preserve">Part 2: </w:t>
      </w:r>
      <w:r w:rsidR="00AD67F3" w:rsidRPr="00AD67F3">
        <w:rPr>
          <w:rStyle w:val="Strong"/>
        </w:rPr>
        <w:t>Market Basket Justification</w:t>
      </w:r>
    </w:p>
    <w:p w14:paraId="055326BC" w14:textId="77777777" w:rsidR="00A474E1" w:rsidRDefault="00A474E1" w:rsidP="00B555E6">
      <w:pPr>
        <w:pStyle w:val="NormalWeb"/>
        <w:shd w:val="clear" w:color="auto" w:fill="FFFFFF"/>
        <w:spacing w:before="0" w:beforeAutospacing="0" w:after="0" w:afterAutospacing="0"/>
        <w:ind w:left="360" w:hanging="360"/>
      </w:pPr>
    </w:p>
    <w:p w14:paraId="4AB69A86" w14:textId="231F5EDD" w:rsidR="002E538E" w:rsidRDefault="00CE0BFF" w:rsidP="00B555E6">
      <w:pPr>
        <w:pStyle w:val="NormalWeb"/>
        <w:shd w:val="clear" w:color="auto" w:fill="FFFFFF"/>
        <w:spacing w:before="0" w:beforeAutospacing="0" w:after="0" w:afterAutospacing="0"/>
        <w:ind w:left="360" w:hanging="360"/>
      </w:pPr>
      <w:r w:rsidRPr="00CE0BFF">
        <w:rPr>
          <w:b/>
          <w:bCs/>
        </w:rPr>
        <w:t>B</w:t>
      </w:r>
      <w:r w:rsidR="00A95D66">
        <w:rPr>
          <w:b/>
          <w:bCs/>
        </w:rPr>
        <w:t>1</w:t>
      </w:r>
      <w:r w:rsidRPr="00CE0BFF">
        <w:rPr>
          <w:b/>
          <w:bCs/>
        </w:rPr>
        <w:t>:</w:t>
      </w:r>
      <w:r w:rsidR="00AD6586">
        <w:rPr>
          <w:b/>
          <w:bCs/>
        </w:rPr>
        <w:t xml:space="preserve"> </w:t>
      </w:r>
      <w:r w:rsidR="00AD67F3" w:rsidRPr="00AD67F3">
        <w:rPr>
          <w:b/>
          <w:bCs/>
        </w:rPr>
        <w:t>EXPLANATION OF MARKET BASKET</w:t>
      </w:r>
    </w:p>
    <w:p w14:paraId="48196914" w14:textId="3E4B9F3F" w:rsidR="005D06E3" w:rsidRDefault="005D06E3" w:rsidP="00A95D66">
      <w:pPr>
        <w:pStyle w:val="NormalWeb"/>
        <w:shd w:val="clear" w:color="auto" w:fill="FFFFFF"/>
        <w:tabs>
          <w:tab w:val="left" w:pos="3308"/>
        </w:tabs>
        <w:spacing w:before="0" w:beforeAutospacing="0" w:after="0" w:afterAutospacing="0"/>
      </w:pPr>
      <w:r>
        <w:t>Market basket analysis analyzes the selected data by looking at patterns of items that are bought together</w:t>
      </w:r>
      <w:r w:rsidR="00D6688C">
        <w:t xml:space="preserve"> and generates rules for the associations</w:t>
      </w:r>
      <w:r>
        <w:t>. Th</w:t>
      </w:r>
      <w:r w:rsidR="00D6688C">
        <w:t>ere are t</w:t>
      </w:r>
      <w:r>
        <w:t>hree metrics</w:t>
      </w:r>
      <w:r w:rsidR="00D6688C">
        <w:t xml:space="preserve"> associated with these rules</w:t>
      </w:r>
      <w:r>
        <w:t xml:space="preserve">: support, confidence, and lift. </w:t>
      </w:r>
      <w:r w:rsidR="00D6688C">
        <w:t xml:space="preserve">Support is the number of transactions divided by the total of transactions made. The confidence metric is the number of combined transactions divided by the individual transactions. The lift is calculated as a combined metric of the confidence percentage divided by the lift percentage. The expected outcome of performing this analysis on the data set would be to have rules generated that can be evaluated based on their metrics to help make business decisions such as product placement and promotions. </w:t>
      </w:r>
    </w:p>
    <w:p w14:paraId="46FEF7E1" w14:textId="5278CF05" w:rsidR="00A95D66" w:rsidRDefault="00A95D66" w:rsidP="00A95D66">
      <w:pPr>
        <w:pStyle w:val="NormalWeb"/>
        <w:shd w:val="clear" w:color="auto" w:fill="FFFFFF"/>
        <w:tabs>
          <w:tab w:val="left" w:pos="3308"/>
        </w:tabs>
        <w:spacing w:before="0" w:beforeAutospacing="0" w:after="0" w:afterAutospacing="0"/>
      </w:pPr>
      <w:r>
        <w:tab/>
      </w:r>
    </w:p>
    <w:p w14:paraId="6A2D9359" w14:textId="1E0ACC1F" w:rsidR="000D177B" w:rsidRDefault="00A95D66" w:rsidP="000D177B">
      <w:pPr>
        <w:pStyle w:val="NormalWeb"/>
        <w:shd w:val="clear" w:color="auto" w:fill="FFFFFF"/>
        <w:spacing w:before="0" w:beforeAutospacing="0" w:after="0" w:afterAutospacing="0"/>
        <w:ind w:left="360" w:hanging="360"/>
        <w:rPr>
          <w:b/>
          <w:bCs/>
        </w:rPr>
      </w:pPr>
      <w:r w:rsidRPr="00CE0BFF">
        <w:rPr>
          <w:b/>
          <w:bCs/>
        </w:rPr>
        <w:t>B</w:t>
      </w:r>
      <w:r>
        <w:rPr>
          <w:b/>
          <w:bCs/>
        </w:rPr>
        <w:t>2</w:t>
      </w:r>
      <w:r w:rsidRPr="00CE0BFF">
        <w:rPr>
          <w:b/>
          <w:bCs/>
        </w:rPr>
        <w:t>:</w:t>
      </w:r>
      <w:r>
        <w:rPr>
          <w:b/>
          <w:bCs/>
        </w:rPr>
        <w:t xml:space="preserve"> </w:t>
      </w:r>
      <w:r w:rsidR="00AD67F3" w:rsidRPr="00AD67F3">
        <w:rPr>
          <w:b/>
          <w:bCs/>
        </w:rPr>
        <w:t>TRANSACTION EXAMPLE</w:t>
      </w:r>
    </w:p>
    <w:p w14:paraId="50AB4591" w14:textId="0EA67BC0" w:rsidR="00AD67F3" w:rsidRDefault="005D06E3" w:rsidP="00A95D66">
      <w:pPr>
        <w:pStyle w:val="NormalWeb"/>
        <w:shd w:val="clear" w:color="auto" w:fill="FFFFFF"/>
        <w:spacing w:before="0" w:beforeAutospacing="0" w:after="0" w:afterAutospacing="0"/>
      </w:pPr>
      <w:r>
        <w:t>In row 5 of the original data set a customer purchased three items:</w:t>
      </w:r>
    </w:p>
    <w:p w14:paraId="5156F715" w14:textId="01EF6D0F" w:rsidR="005D06E3" w:rsidRDefault="005D06E3" w:rsidP="005D06E3">
      <w:pPr>
        <w:pStyle w:val="NormalWeb"/>
        <w:numPr>
          <w:ilvl w:val="0"/>
          <w:numId w:val="42"/>
        </w:numPr>
        <w:shd w:val="clear" w:color="auto" w:fill="FFFFFF"/>
        <w:spacing w:before="0" w:beforeAutospacing="0" w:after="0" w:afterAutospacing="0"/>
      </w:pPr>
      <w:r w:rsidRPr="005D06E3">
        <w:t>Apple Lightning to Digital AV Adapter</w:t>
      </w:r>
    </w:p>
    <w:p w14:paraId="406212E8" w14:textId="33FD5B54" w:rsidR="005D06E3" w:rsidRDefault="005D06E3" w:rsidP="005D06E3">
      <w:pPr>
        <w:pStyle w:val="NormalWeb"/>
        <w:numPr>
          <w:ilvl w:val="0"/>
          <w:numId w:val="42"/>
        </w:numPr>
        <w:shd w:val="clear" w:color="auto" w:fill="FFFFFF"/>
        <w:spacing w:before="0" w:beforeAutospacing="0" w:after="0" w:afterAutospacing="0"/>
      </w:pPr>
      <w:r w:rsidRPr="005D06E3">
        <w:t>TP-Link AC1750 Smart WiFi Router</w:t>
      </w:r>
    </w:p>
    <w:p w14:paraId="7C729EF8" w14:textId="26BE77B0" w:rsidR="005D06E3" w:rsidRDefault="005D06E3" w:rsidP="005D06E3">
      <w:pPr>
        <w:pStyle w:val="NormalWeb"/>
        <w:numPr>
          <w:ilvl w:val="0"/>
          <w:numId w:val="42"/>
        </w:numPr>
        <w:shd w:val="clear" w:color="auto" w:fill="FFFFFF"/>
        <w:spacing w:before="0" w:beforeAutospacing="0" w:after="0" w:afterAutospacing="0"/>
      </w:pPr>
      <w:r w:rsidRPr="005D06E3">
        <w:t>Apple Pencil</w:t>
      </w:r>
    </w:p>
    <w:p w14:paraId="321F3423" w14:textId="77777777" w:rsidR="005D06E3" w:rsidRDefault="005D06E3" w:rsidP="00A95D66">
      <w:pPr>
        <w:pStyle w:val="NormalWeb"/>
        <w:shd w:val="clear" w:color="auto" w:fill="FFFFFF"/>
        <w:spacing w:before="0" w:beforeAutospacing="0" w:after="0" w:afterAutospacing="0"/>
      </w:pPr>
    </w:p>
    <w:p w14:paraId="11C844BA" w14:textId="698AD96D" w:rsidR="00A95D66" w:rsidRDefault="00A95D66" w:rsidP="00A95D66">
      <w:pPr>
        <w:pStyle w:val="NormalWeb"/>
        <w:shd w:val="clear" w:color="auto" w:fill="FFFFFF"/>
        <w:spacing w:before="0" w:beforeAutospacing="0" w:after="0" w:afterAutospacing="0"/>
        <w:ind w:left="360" w:hanging="360"/>
      </w:pPr>
      <w:r w:rsidRPr="00CE0BFF">
        <w:rPr>
          <w:b/>
          <w:bCs/>
        </w:rPr>
        <w:t>B</w:t>
      </w:r>
      <w:r>
        <w:rPr>
          <w:b/>
          <w:bCs/>
        </w:rPr>
        <w:t>3</w:t>
      </w:r>
      <w:r w:rsidRPr="00CE0BFF">
        <w:rPr>
          <w:b/>
          <w:bCs/>
        </w:rPr>
        <w:t>:</w:t>
      </w:r>
      <w:r>
        <w:rPr>
          <w:b/>
          <w:bCs/>
        </w:rPr>
        <w:t xml:space="preserve"> </w:t>
      </w:r>
      <w:r w:rsidR="00AD67F3" w:rsidRPr="00AD67F3">
        <w:rPr>
          <w:b/>
          <w:bCs/>
        </w:rPr>
        <w:t>MARKET BASKET ASSUMPTION</w:t>
      </w:r>
    </w:p>
    <w:p w14:paraId="1DAA8525" w14:textId="5D0492D2" w:rsidR="00D6688C" w:rsidRDefault="00D6688C" w:rsidP="00B555E6">
      <w:pPr>
        <w:pStyle w:val="NormalWeb"/>
        <w:shd w:val="clear" w:color="auto" w:fill="FFFFFF"/>
        <w:spacing w:before="0" w:beforeAutospacing="0" w:after="0" w:afterAutospacing="0"/>
      </w:pPr>
      <w:bookmarkStart w:id="0" w:name="_Hlk183013782"/>
      <w:r>
        <w:t>One assumption of market basket analysis is that every entry in the data set represents an independent transaction. (Deniran, 2023)</w:t>
      </w:r>
    </w:p>
    <w:p w14:paraId="0011055D" w14:textId="77777777" w:rsidR="00AD67F3" w:rsidRDefault="00AD67F3" w:rsidP="00B555E6">
      <w:pPr>
        <w:pStyle w:val="NormalWeb"/>
        <w:shd w:val="clear" w:color="auto" w:fill="FFFFFF"/>
        <w:spacing w:before="0" w:beforeAutospacing="0" w:after="0" w:afterAutospacing="0"/>
      </w:pPr>
    </w:p>
    <w:p w14:paraId="1D3E7C85" w14:textId="4D11A3B0" w:rsidR="00832AD8" w:rsidRDefault="00962414" w:rsidP="000421F6">
      <w:pPr>
        <w:pStyle w:val="NormalWeb"/>
        <w:pBdr>
          <w:top w:val="single" w:sz="18" w:space="1" w:color="auto"/>
          <w:bottom w:val="single" w:sz="18" w:space="1" w:color="auto"/>
        </w:pBdr>
        <w:shd w:val="clear" w:color="auto" w:fill="FFFFFF"/>
        <w:spacing w:before="0" w:beforeAutospacing="0" w:after="0" w:afterAutospacing="0"/>
      </w:pPr>
      <w:r w:rsidRPr="00962414">
        <w:rPr>
          <w:rStyle w:val="Strong"/>
        </w:rPr>
        <w:t xml:space="preserve">Part 3: </w:t>
      </w:r>
      <w:r w:rsidR="00A95D66" w:rsidRPr="00A95D66">
        <w:rPr>
          <w:rStyle w:val="Strong"/>
        </w:rPr>
        <w:t>Data Preparation</w:t>
      </w:r>
      <w:r w:rsidR="00AD67F3">
        <w:rPr>
          <w:rStyle w:val="Strong"/>
        </w:rPr>
        <w:t xml:space="preserve"> </w:t>
      </w:r>
      <w:r w:rsidR="00AD67F3" w:rsidRPr="00AD67F3">
        <w:rPr>
          <w:rStyle w:val="Strong"/>
        </w:rPr>
        <w:t>and Analysis</w:t>
      </w:r>
    </w:p>
    <w:p w14:paraId="6AD1D313" w14:textId="77777777" w:rsidR="00A474E1" w:rsidRDefault="00A474E1" w:rsidP="007F4F70">
      <w:pPr>
        <w:pStyle w:val="NormalWeb"/>
        <w:shd w:val="clear" w:color="auto" w:fill="FFFFFF"/>
        <w:spacing w:before="0" w:beforeAutospacing="0" w:after="0" w:afterAutospacing="0"/>
        <w:rPr>
          <w:b/>
          <w:bCs/>
          <w:color w:val="002060"/>
        </w:rPr>
      </w:pPr>
    </w:p>
    <w:bookmarkEnd w:id="0"/>
    <w:p w14:paraId="2294E1AC" w14:textId="7ED4F9AE" w:rsidR="00DB1D19" w:rsidRPr="0014207C" w:rsidRDefault="0014207C" w:rsidP="0014207C">
      <w:pPr>
        <w:pStyle w:val="NormalWeb"/>
        <w:shd w:val="clear" w:color="auto" w:fill="FFFFFF"/>
        <w:spacing w:before="0" w:beforeAutospacing="0" w:after="0" w:afterAutospacing="0"/>
        <w:ind w:left="360" w:hanging="360"/>
        <w:rPr>
          <w:b/>
          <w:bCs/>
          <w:color w:val="333333"/>
        </w:rPr>
      </w:pPr>
      <w:r w:rsidRPr="0014207C">
        <w:rPr>
          <w:b/>
          <w:bCs/>
          <w:color w:val="333333"/>
        </w:rPr>
        <w:t>C1:</w:t>
      </w:r>
      <w:r>
        <w:rPr>
          <w:b/>
          <w:bCs/>
          <w:color w:val="333333"/>
        </w:rPr>
        <w:t xml:space="preserve"> </w:t>
      </w:r>
      <w:r w:rsidR="00AD67F3" w:rsidRPr="00AD67F3">
        <w:rPr>
          <w:b/>
          <w:bCs/>
          <w:color w:val="333333"/>
        </w:rPr>
        <w:t>TRANSFORMING THE DATA SET</w:t>
      </w:r>
    </w:p>
    <w:p w14:paraId="5574AC6A" w14:textId="0518C998" w:rsidR="00613CED" w:rsidRDefault="00613CED" w:rsidP="00613CED">
      <w:pPr>
        <w:pStyle w:val="NormalWeb"/>
        <w:numPr>
          <w:ilvl w:val="0"/>
          <w:numId w:val="43"/>
        </w:numPr>
        <w:shd w:val="clear" w:color="auto" w:fill="FFFFFF"/>
        <w:spacing w:before="0" w:beforeAutospacing="0" w:after="0" w:afterAutospacing="0"/>
        <w:rPr>
          <w:color w:val="333333"/>
        </w:rPr>
      </w:pPr>
      <w:r w:rsidRPr="00613CED">
        <w:rPr>
          <w:noProof/>
          <w:color w:val="333333"/>
        </w:rPr>
        <w:drawing>
          <wp:inline distT="0" distB="0" distL="0" distR="0" wp14:anchorId="22FA6C5D" wp14:editId="16CC59D8">
            <wp:extent cx="3443288" cy="692336"/>
            <wp:effectExtent l="0" t="0" r="5080" b="0"/>
            <wp:docPr id="214496489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64899" name="Picture 1" descr="A black screen with white text&#10;&#10;Description automatically generated"/>
                    <pic:cNvPicPr/>
                  </pic:nvPicPr>
                  <pic:blipFill>
                    <a:blip r:embed="rId11"/>
                    <a:stretch>
                      <a:fillRect/>
                    </a:stretch>
                  </pic:blipFill>
                  <pic:spPr>
                    <a:xfrm>
                      <a:off x="0" y="0"/>
                      <a:ext cx="3482484" cy="700217"/>
                    </a:xfrm>
                    <a:prstGeom prst="rect">
                      <a:avLst/>
                    </a:prstGeom>
                  </pic:spPr>
                </pic:pic>
              </a:graphicData>
            </a:graphic>
          </wp:inline>
        </w:drawing>
      </w:r>
    </w:p>
    <w:p w14:paraId="56BE7DC4" w14:textId="27290E04" w:rsidR="00613CED" w:rsidRDefault="00613CED" w:rsidP="00613CED">
      <w:pPr>
        <w:pStyle w:val="NormalWeb"/>
        <w:numPr>
          <w:ilvl w:val="0"/>
          <w:numId w:val="43"/>
        </w:numPr>
        <w:shd w:val="clear" w:color="auto" w:fill="FFFFFF"/>
        <w:spacing w:before="0" w:beforeAutospacing="0" w:after="0" w:afterAutospacing="0"/>
        <w:rPr>
          <w:color w:val="333333"/>
        </w:rPr>
      </w:pPr>
      <w:r w:rsidRPr="00613CED">
        <w:rPr>
          <w:noProof/>
          <w:color w:val="333333"/>
        </w:rPr>
        <w:drawing>
          <wp:inline distT="0" distB="0" distL="0" distR="0" wp14:anchorId="6D0B7FC6" wp14:editId="6A655420">
            <wp:extent cx="2114550" cy="496673"/>
            <wp:effectExtent l="0" t="0" r="0" b="0"/>
            <wp:docPr id="71678030"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8030" name="Picture 1" descr="A computer screen shot of a black background&#10;&#10;Description automatically generated"/>
                    <pic:cNvPicPr/>
                  </pic:nvPicPr>
                  <pic:blipFill>
                    <a:blip r:embed="rId12"/>
                    <a:stretch>
                      <a:fillRect/>
                    </a:stretch>
                  </pic:blipFill>
                  <pic:spPr>
                    <a:xfrm>
                      <a:off x="0" y="0"/>
                      <a:ext cx="2148523" cy="504653"/>
                    </a:xfrm>
                    <a:prstGeom prst="rect">
                      <a:avLst/>
                    </a:prstGeom>
                  </pic:spPr>
                </pic:pic>
              </a:graphicData>
            </a:graphic>
          </wp:inline>
        </w:drawing>
      </w:r>
    </w:p>
    <w:p w14:paraId="58D99347" w14:textId="01E2CD08" w:rsidR="00613CED" w:rsidRDefault="00613CED" w:rsidP="00613CED">
      <w:pPr>
        <w:pStyle w:val="NormalWeb"/>
        <w:numPr>
          <w:ilvl w:val="0"/>
          <w:numId w:val="43"/>
        </w:numPr>
        <w:shd w:val="clear" w:color="auto" w:fill="FFFFFF"/>
        <w:spacing w:before="0" w:beforeAutospacing="0" w:after="0" w:afterAutospacing="0"/>
        <w:rPr>
          <w:color w:val="333333"/>
        </w:rPr>
      </w:pPr>
      <w:r w:rsidRPr="00613CED">
        <w:rPr>
          <w:noProof/>
          <w:color w:val="333333"/>
        </w:rPr>
        <w:lastRenderedPageBreak/>
        <w:drawing>
          <wp:inline distT="0" distB="0" distL="0" distR="0" wp14:anchorId="74E06FDD" wp14:editId="10AD4029">
            <wp:extent cx="3652838" cy="951455"/>
            <wp:effectExtent l="0" t="0" r="5080" b="1270"/>
            <wp:docPr id="5866757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675708" name="Picture 1" descr="A screenshot of a computer program&#10;&#10;Description automatically generated"/>
                    <pic:cNvPicPr/>
                  </pic:nvPicPr>
                  <pic:blipFill>
                    <a:blip r:embed="rId13"/>
                    <a:stretch>
                      <a:fillRect/>
                    </a:stretch>
                  </pic:blipFill>
                  <pic:spPr>
                    <a:xfrm>
                      <a:off x="0" y="0"/>
                      <a:ext cx="3681551" cy="958934"/>
                    </a:xfrm>
                    <a:prstGeom prst="rect">
                      <a:avLst/>
                    </a:prstGeom>
                  </pic:spPr>
                </pic:pic>
              </a:graphicData>
            </a:graphic>
          </wp:inline>
        </w:drawing>
      </w:r>
    </w:p>
    <w:p w14:paraId="7D08A928" w14:textId="3D74D182" w:rsidR="00613CED" w:rsidRDefault="00613CED" w:rsidP="00613CED">
      <w:pPr>
        <w:pStyle w:val="NormalWeb"/>
        <w:numPr>
          <w:ilvl w:val="0"/>
          <w:numId w:val="43"/>
        </w:numPr>
        <w:shd w:val="clear" w:color="auto" w:fill="FFFFFF"/>
        <w:spacing w:before="0" w:beforeAutospacing="0" w:after="0" w:afterAutospacing="0"/>
        <w:rPr>
          <w:color w:val="333333"/>
        </w:rPr>
      </w:pPr>
      <w:r w:rsidRPr="00613CED">
        <w:rPr>
          <w:noProof/>
          <w:color w:val="333333"/>
        </w:rPr>
        <w:drawing>
          <wp:inline distT="0" distB="0" distL="0" distR="0" wp14:anchorId="45963361" wp14:editId="29782984">
            <wp:extent cx="3638550" cy="2693538"/>
            <wp:effectExtent l="0" t="0" r="0" b="0"/>
            <wp:docPr id="19948828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82893" name="Picture 1" descr="A screenshot of a computer&#10;&#10;Description automatically generated"/>
                    <pic:cNvPicPr/>
                  </pic:nvPicPr>
                  <pic:blipFill>
                    <a:blip r:embed="rId14"/>
                    <a:stretch>
                      <a:fillRect/>
                    </a:stretch>
                  </pic:blipFill>
                  <pic:spPr>
                    <a:xfrm>
                      <a:off x="0" y="0"/>
                      <a:ext cx="3686188" cy="2728804"/>
                    </a:xfrm>
                    <a:prstGeom prst="rect">
                      <a:avLst/>
                    </a:prstGeom>
                  </pic:spPr>
                </pic:pic>
              </a:graphicData>
            </a:graphic>
          </wp:inline>
        </w:drawing>
      </w:r>
    </w:p>
    <w:p w14:paraId="2ADFD904" w14:textId="66974D13" w:rsidR="00613CED" w:rsidRDefault="00613CED" w:rsidP="000A6731">
      <w:pPr>
        <w:pStyle w:val="NormalWeb"/>
        <w:shd w:val="clear" w:color="auto" w:fill="FFFFFF"/>
        <w:spacing w:before="0" w:beforeAutospacing="0" w:after="0" w:afterAutospacing="0"/>
        <w:rPr>
          <w:color w:val="333333"/>
        </w:rPr>
      </w:pPr>
      <w:r>
        <w:rPr>
          <w:color w:val="333333"/>
        </w:rPr>
        <w:t xml:space="preserve">Cleaned data set: </w:t>
      </w:r>
      <w:r w:rsidRPr="00613CED">
        <w:rPr>
          <w:color w:val="333333"/>
        </w:rPr>
        <w:t>Prepared_df_task3.csv</w:t>
      </w:r>
    </w:p>
    <w:p w14:paraId="7952DDAA" w14:textId="28CCE3FD" w:rsidR="00AD67F3" w:rsidRDefault="00613CED" w:rsidP="000A6731">
      <w:pPr>
        <w:pStyle w:val="NormalWeb"/>
        <w:shd w:val="clear" w:color="auto" w:fill="FFFFFF"/>
        <w:spacing w:before="0" w:beforeAutospacing="0" w:after="0" w:afterAutospacing="0"/>
        <w:rPr>
          <w:color w:val="333333"/>
        </w:rPr>
      </w:pPr>
      <w:r>
        <w:rPr>
          <w:color w:val="333333"/>
        </w:rPr>
        <w:t>For full code see D212_Task3.ipynb</w:t>
      </w:r>
    </w:p>
    <w:p w14:paraId="142E052E" w14:textId="77777777" w:rsidR="00613CED" w:rsidRPr="000A6731" w:rsidRDefault="00613CED" w:rsidP="000A6731">
      <w:pPr>
        <w:pStyle w:val="NormalWeb"/>
        <w:shd w:val="clear" w:color="auto" w:fill="FFFFFF"/>
        <w:spacing w:before="0" w:beforeAutospacing="0" w:after="0" w:afterAutospacing="0"/>
        <w:rPr>
          <w:color w:val="333333"/>
        </w:rPr>
      </w:pPr>
    </w:p>
    <w:p w14:paraId="06A421D3" w14:textId="0482D228" w:rsidR="001520FC" w:rsidRDefault="0014207C" w:rsidP="007B0E2C">
      <w:pPr>
        <w:pStyle w:val="NormalWeb"/>
        <w:shd w:val="clear" w:color="auto" w:fill="FFFFFF"/>
        <w:spacing w:before="0" w:beforeAutospacing="0" w:after="0" w:afterAutospacing="0"/>
        <w:rPr>
          <w:b/>
          <w:bCs/>
          <w:color w:val="333333"/>
        </w:rPr>
      </w:pPr>
      <w:r w:rsidRPr="0014207C">
        <w:rPr>
          <w:b/>
          <w:bCs/>
          <w:color w:val="333333"/>
        </w:rPr>
        <w:t>C2:</w:t>
      </w:r>
      <w:r>
        <w:rPr>
          <w:b/>
          <w:bCs/>
          <w:color w:val="333333"/>
        </w:rPr>
        <w:t xml:space="preserve"> </w:t>
      </w:r>
      <w:r w:rsidR="00AD67F3" w:rsidRPr="00AD67F3">
        <w:rPr>
          <w:b/>
          <w:bCs/>
          <w:color w:val="333333"/>
        </w:rPr>
        <w:t>CODE EXECUTION</w:t>
      </w:r>
    </w:p>
    <w:p w14:paraId="406181B4" w14:textId="2514E0DF" w:rsidR="00AD67F3" w:rsidRPr="000A6731" w:rsidRDefault="00E1679E" w:rsidP="007B0E2C">
      <w:pPr>
        <w:pStyle w:val="NormalWeb"/>
        <w:shd w:val="clear" w:color="auto" w:fill="FFFFFF"/>
        <w:spacing w:before="0" w:beforeAutospacing="0" w:after="0" w:afterAutospacing="0"/>
        <w:rPr>
          <w:color w:val="333333"/>
        </w:rPr>
      </w:pPr>
      <w:r w:rsidRPr="00E1679E">
        <w:rPr>
          <w:noProof/>
          <w:color w:val="333333"/>
        </w:rPr>
        <w:drawing>
          <wp:inline distT="0" distB="0" distL="0" distR="0" wp14:anchorId="2D03A082" wp14:editId="75E8C635">
            <wp:extent cx="6717030" cy="3019425"/>
            <wp:effectExtent l="0" t="0" r="7620" b="9525"/>
            <wp:docPr id="1866675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67510" name="Picture 1" descr="A screenshot of a computer&#10;&#10;Description automatically generated"/>
                    <pic:cNvPicPr/>
                  </pic:nvPicPr>
                  <pic:blipFill>
                    <a:blip r:embed="rId15"/>
                    <a:stretch>
                      <a:fillRect/>
                    </a:stretch>
                  </pic:blipFill>
                  <pic:spPr>
                    <a:xfrm>
                      <a:off x="0" y="0"/>
                      <a:ext cx="6778683" cy="3047139"/>
                    </a:xfrm>
                    <a:prstGeom prst="rect">
                      <a:avLst/>
                    </a:prstGeom>
                  </pic:spPr>
                </pic:pic>
              </a:graphicData>
            </a:graphic>
          </wp:inline>
        </w:drawing>
      </w:r>
    </w:p>
    <w:p w14:paraId="4CDFF089" w14:textId="77777777" w:rsidR="00E26064" w:rsidRDefault="00E26064" w:rsidP="00DB1D19">
      <w:pPr>
        <w:pStyle w:val="NormalWeb"/>
        <w:shd w:val="clear" w:color="auto" w:fill="FFFFFF"/>
        <w:spacing w:before="0" w:beforeAutospacing="0" w:after="0" w:afterAutospacing="0"/>
        <w:rPr>
          <w:b/>
          <w:bCs/>
          <w:color w:val="333333"/>
        </w:rPr>
      </w:pPr>
    </w:p>
    <w:p w14:paraId="2B6E76AE" w14:textId="77777777" w:rsidR="00E26064" w:rsidRDefault="00E26064" w:rsidP="00DB1D19">
      <w:pPr>
        <w:pStyle w:val="NormalWeb"/>
        <w:shd w:val="clear" w:color="auto" w:fill="FFFFFF"/>
        <w:spacing w:before="0" w:beforeAutospacing="0" w:after="0" w:afterAutospacing="0"/>
        <w:rPr>
          <w:b/>
          <w:bCs/>
          <w:color w:val="333333"/>
        </w:rPr>
      </w:pPr>
    </w:p>
    <w:p w14:paraId="6F05F13B" w14:textId="77777777" w:rsidR="00E26064" w:rsidRDefault="00E26064" w:rsidP="00DB1D19">
      <w:pPr>
        <w:pStyle w:val="NormalWeb"/>
        <w:shd w:val="clear" w:color="auto" w:fill="FFFFFF"/>
        <w:spacing w:before="0" w:beforeAutospacing="0" w:after="0" w:afterAutospacing="0"/>
        <w:rPr>
          <w:b/>
          <w:bCs/>
          <w:color w:val="333333"/>
        </w:rPr>
      </w:pPr>
    </w:p>
    <w:p w14:paraId="007861E2" w14:textId="77777777" w:rsidR="00E26064" w:rsidRDefault="00E26064" w:rsidP="00DB1D19">
      <w:pPr>
        <w:pStyle w:val="NormalWeb"/>
        <w:shd w:val="clear" w:color="auto" w:fill="FFFFFF"/>
        <w:spacing w:before="0" w:beforeAutospacing="0" w:after="0" w:afterAutospacing="0"/>
        <w:rPr>
          <w:b/>
          <w:bCs/>
          <w:color w:val="333333"/>
        </w:rPr>
      </w:pPr>
    </w:p>
    <w:p w14:paraId="41AAA170" w14:textId="4F58105B" w:rsidR="007B0E2C" w:rsidRDefault="0014207C" w:rsidP="00DB1D19">
      <w:pPr>
        <w:pStyle w:val="NormalWeb"/>
        <w:shd w:val="clear" w:color="auto" w:fill="FFFFFF"/>
        <w:spacing w:before="0" w:beforeAutospacing="0" w:after="0" w:afterAutospacing="0"/>
        <w:rPr>
          <w:b/>
          <w:bCs/>
          <w:color w:val="333333"/>
        </w:rPr>
      </w:pPr>
      <w:r w:rsidRPr="0014207C">
        <w:rPr>
          <w:b/>
          <w:bCs/>
          <w:color w:val="333333"/>
        </w:rPr>
        <w:lastRenderedPageBreak/>
        <w:t xml:space="preserve">C3: </w:t>
      </w:r>
      <w:r w:rsidR="00AD67F3" w:rsidRPr="00AD67F3">
        <w:rPr>
          <w:b/>
          <w:bCs/>
          <w:color w:val="333333"/>
        </w:rPr>
        <w:t>ASSOCIATION RULES TABLE</w:t>
      </w:r>
    </w:p>
    <w:p w14:paraId="38CFDFD2" w14:textId="31FBDE48" w:rsidR="00AD67F3" w:rsidRDefault="00E26064" w:rsidP="007277BB">
      <w:pPr>
        <w:pStyle w:val="NormalWeb"/>
        <w:shd w:val="clear" w:color="auto" w:fill="FFFFFF"/>
        <w:spacing w:before="0" w:beforeAutospacing="0" w:after="0" w:afterAutospacing="0"/>
        <w:rPr>
          <w:b/>
          <w:bCs/>
          <w:color w:val="333333"/>
        </w:rPr>
      </w:pPr>
      <w:r w:rsidRPr="00E26064">
        <w:rPr>
          <w:b/>
          <w:bCs/>
          <w:noProof/>
          <w:color w:val="333333"/>
        </w:rPr>
        <w:drawing>
          <wp:inline distT="0" distB="0" distL="0" distR="0" wp14:anchorId="268B3611" wp14:editId="68C09369">
            <wp:extent cx="4046267" cy="2547938"/>
            <wp:effectExtent l="0" t="0" r="0" b="5080"/>
            <wp:docPr id="8151160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116005" name="Picture 1" descr="A screenshot of a computer program&#10;&#10;Description automatically generated"/>
                    <pic:cNvPicPr/>
                  </pic:nvPicPr>
                  <pic:blipFill>
                    <a:blip r:embed="rId16"/>
                    <a:stretch>
                      <a:fillRect/>
                    </a:stretch>
                  </pic:blipFill>
                  <pic:spPr>
                    <a:xfrm>
                      <a:off x="0" y="0"/>
                      <a:ext cx="4053425" cy="2552446"/>
                    </a:xfrm>
                    <a:prstGeom prst="rect">
                      <a:avLst/>
                    </a:prstGeom>
                  </pic:spPr>
                </pic:pic>
              </a:graphicData>
            </a:graphic>
          </wp:inline>
        </w:drawing>
      </w:r>
    </w:p>
    <w:p w14:paraId="323E222F" w14:textId="77777777" w:rsidR="00E26064" w:rsidRDefault="00E26064" w:rsidP="007277BB">
      <w:pPr>
        <w:pStyle w:val="NormalWeb"/>
        <w:shd w:val="clear" w:color="auto" w:fill="FFFFFF"/>
        <w:spacing w:before="0" w:beforeAutospacing="0" w:after="0" w:afterAutospacing="0"/>
        <w:rPr>
          <w:b/>
          <w:bCs/>
          <w:color w:val="333333"/>
        </w:rPr>
      </w:pPr>
    </w:p>
    <w:p w14:paraId="2E12FD1D" w14:textId="1D5463E2" w:rsidR="001520FC" w:rsidRDefault="0014207C" w:rsidP="007B0E2C">
      <w:pPr>
        <w:pStyle w:val="NormalWeb"/>
        <w:shd w:val="clear" w:color="auto" w:fill="FFFFFF"/>
        <w:spacing w:before="0" w:beforeAutospacing="0" w:after="0" w:afterAutospacing="0"/>
        <w:rPr>
          <w:b/>
          <w:bCs/>
          <w:color w:val="333333"/>
        </w:rPr>
      </w:pPr>
      <w:r w:rsidRPr="0014207C">
        <w:rPr>
          <w:b/>
          <w:bCs/>
          <w:color w:val="333333"/>
        </w:rPr>
        <w:t xml:space="preserve">C4: </w:t>
      </w:r>
      <w:r w:rsidR="00AD67F3" w:rsidRPr="00AD67F3">
        <w:rPr>
          <w:b/>
          <w:bCs/>
          <w:color w:val="333333"/>
        </w:rPr>
        <w:t>TOP THREE RULES</w:t>
      </w:r>
    </w:p>
    <w:p w14:paraId="3048AD5B" w14:textId="275CEC4A" w:rsidR="009E1C2F" w:rsidRDefault="009E1C2F" w:rsidP="00A95D66">
      <w:pPr>
        <w:pStyle w:val="NormalWeb"/>
        <w:shd w:val="clear" w:color="auto" w:fill="FFFFFF"/>
        <w:spacing w:before="0" w:beforeAutospacing="0" w:after="0" w:afterAutospacing="0"/>
        <w:rPr>
          <w:color w:val="333333"/>
        </w:rPr>
      </w:pPr>
      <w:r w:rsidRPr="009E1C2F">
        <w:rPr>
          <w:noProof/>
          <w:color w:val="333333"/>
        </w:rPr>
        <w:drawing>
          <wp:inline distT="0" distB="0" distL="0" distR="0" wp14:anchorId="32E19F76" wp14:editId="0A823560">
            <wp:extent cx="6657975" cy="1192888"/>
            <wp:effectExtent l="0" t="0" r="0" b="7620"/>
            <wp:docPr id="6508229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822999" name="Picture 1" descr="A screenshot of a computer&#10;&#10;Description automatically generated"/>
                    <pic:cNvPicPr/>
                  </pic:nvPicPr>
                  <pic:blipFill>
                    <a:blip r:embed="rId17"/>
                    <a:stretch>
                      <a:fillRect/>
                    </a:stretch>
                  </pic:blipFill>
                  <pic:spPr>
                    <a:xfrm>
                      <a:off x="0" y="0"/>
                      <a:ext cx="6679051" cy="1196664"/>
                    </a:xfrm>
                    <a:prstGeom prst="rect">
                      <a:avLst/>
                    </a:prstGeom>
                  </pic:spPr>
                </pic:pic>
              </a:graphicData>
            </a:graphic>
          </wp:inline>
        </w:drawing>
      </w:r>
    </w:p>
    <w:p w14:paraId="57AAC4C1" w14:textId="33188E98" w:rsidR="00683D80" w:rsidRDefault="009E1C2F" w:rsidP="009E1C2F">
      <w:pPr>
        <w:pStyle w:val="NormalWeb"/>
        <w:numPr>
          <w:ilvl w:val="0"/>
          <w:numId w:val="44"/>
        </w:numPr>
        <w:shd w:val="clear" w:color="auto" w:fill="FFFFFF"/>
        <w:spacing w:before="0" w:beforeAutospacing="0" w:after="0" w:afterAutospacing="0"/>
        <w:rPr>
          <w:color w:val="333333"/>
        </w:rPr>
      </w:pPr>
      <w:r>
        <w:rPr>
          <w:color w:val="333333"/>
        </w:rPr>
        <w:t>Rule 63</w:t>
      </w:r>
    </w:p>
    <w:p w14:paraId="33AA9B67" w14:textId="5DE3E6E9" w:rsidR="009E1C2F" w:rsidRDefault="009E1C2F" w:rsidP="009E1C2F">
      <w:pPr>
        <w:pStyle w:val="NormalWeb"/>
        <w:numPr>
          <w:ilvl w:val="1"/>
          <w:numId w:val="44"/>
        </w:numPr>
        <w:shd w:val="clear" w:color="auto" w:fill="FFFFFF"/>
        <w:spacing w:before="0" w:beforeAutospacing="0" w:after="0" w:afterAutospacing="0"/>
        <w:rPr>
          <w:color w:val="333333"/>
        </w:rPr>
      </w:pPr>
      <w:r>
        <w:rPr>
          <w:color w:val="333333"/>
        </w:rPr>
        <w:t xml:space="preserve">Antecedent: </w:t>
      </w:r>
      <w:r w:rsidRPr="009E1C2F">
        <w:rPr>
          <w:color w:val="333333"/>
        </w:rPr>
        <w:t>VIVO Dual LCD Monitor Desk mount</w:t>
      </w:r>
    </w:p>
    <w:p w14:paraId="170260E7" w14:textId="230E5CD5" w:rsidR="009E1C2F" w:rsidRDefault="009E1C2F" w:rsidP="009E1C2F">
      <w:pPr>
        <w:pStyle w:val="NormalWeb"/>
        <w:numPr>
          <w:ilvl w:val="1"/>
          <w:numId w:val="44"/>
        </w:numPr>
        <w:shd w:val="clear" w:color="auto" w:fill="FFFFFF"/>
        <w:spacing w:before="0" w:beforeAutospacing="0" w:after="0" w:afterAutospacing="0"/>
        <w:rPr>
          <w:color w:val="333333"/>
        </w:rPr>
      </w:pPr>
      <w:r>
        <w:rPr>
          <w:color w:val="333333"/>
        </w:rPr>
        <w:t xml:space="preserve">Consequent: </w:t>
      </w:r>
      <w:r w:rsidRPr="009E1C2F">
        <w:rPr>
          <w:color w:val="333333"/>
        </w:rPr>
        <w:t>Dust-Off Compressed Gas 2 pack</w:t>
      </w:r>
    </w:p>
    <w:p w14:paraId="75D5328B" w14:textId="54346A8D" w:rsidR="009E1C2F" w:rsidRDefault="009E1C2F" w:rsidP="009E1C2F">
      <w:pPr>
        <w:pStyle w:val="NormalWeb"/>
        <w:numPr>
          <w:ilvl w:val="1"/>
          <w:numId w:val="44"/>
        </w:numPr>
        <w:shd w:val="clear" w:color="auto" w:fill="FFFFFF"/>
        <w:spacing w:before="0" w:beforeAutospacing="0" w:after="0" w:afterAutospacing="0"/>
        <w:rPr>
          <w:color w:val="333333"/>
        </w:rPr>
      </w:pPr>
      <w:r>
        <w:rPr>
          <w:color w:val="333333"/>
        </w:rPr>
        <w:t xml:space="preserve">Support: </w:t>
      </w:r>
      <w:r w:rsidRPr="009E1C2F">
        <w:rPr>
          <w:color w:val="333333"/>
        </w:rPr>
        <w:t>0.059725</w:t>
      </w:r>
    </w:p>
    <w:p w14:paraId="351DE6B3" w14:textId="58B24FDD" w:rsidR="009E1C2F" w:rsidRDefault="009E1C2F" w:rsidP="009E1C2F">
      <w:pPr>
        <w:pStyle w:val="NormalWeb"/>
        <w:numPr>
          <w:ilvl w:val="1"/>
          <w:numId w:val="44"/>
        </w:numPr>
        <w:shd w:val="clear" w:color="auto" w:fill="FFFFFF"/>
        <w:spacing w:before="0" w:beforeAutospacing="0" w:after="0" w:afterAutospacing="0"/>
        <w:rPr>
          <w:color w:val="333333"/>
        </w:rPr>
      </w:pPr>
      <w:r>
        <w:rPr>
          <w:color w:val="333333"/>
        </w:rPr>
        <w:t xml:space="preserve">Confidence: </w:t>
      </w:r>
      <w:r w:rsidRPr="009E1C2F">
        <w:rPr>
          <w:color w:val="333333"/>
        </w:rPr>
        <w:t>0.343032</w:t>
      </w:r>
      <w:r w:rsidRPr="009E1C2F">
        <w:rPr>
          <w:color w:val="333333"/>
        </w:rPr>
        <w:tab/>
      </w:r>
    </w:p>
    <w:p w14:paraId="00AE1699" w14:textId="64DDB699" w:rsidR="009E1C2F" w:rsidRDefault="009E1C2F" w:rsidP="009E1C2F">
      <w:pPr>
        <w:pStyle w:val="NormalWeb"/>
        <w:numPr>
          <w:ilvl w:val="1"/>
          <w:numId w:val="44"/>
        </w:numPr>
        <w:shd w:val="clear" w:color="auto" w:fill="FFFFFF"/>
        <w:spacing w:before="0" w:beforeAutospacing="0" w:after="0" w:afterAutospacing="0"/>
        <w:rPr>
          <w:color w:val="333333"/>
        </w:rPr>
      </w:pPr>
      <w:r>
        <w:rPr>
          <w:color w:val="333333"/>
        </w:rPr>
        <w:t xml:space="preserve">Lift: </w:t>
      </w:r>
      <w:r w:rsidRPr="009E1C2F">
        <w:rPr>
          <w:color w:val="333333"/>
        </w:rPr>
        <w:t>1.439085</w:t>
      </w:r>
      <w:r w:rsidRPr="009E1C2F">
        <w:rPr>
          <w:color w:val="333333"/>
        </w:rPr>
        <w:tab/>
      </w:r>
    </w:p>
    <w:p w14:paraId="6F43DE90" w14:textId="1BEB08F3" w:rsidR="00683D80" w:rsidRDefault="009E1C2F" w:rsidP="009E1C2F">
      <w:pPr>
        <w:pStyle w:val="NormalWeb"/>
        <w:numPr>
          <w:ilvl w:val="0"/>
          <w:numId w:val="44"/>
        </w:numPr>
        <w:shd w:val="clear" w:color="auto" w:fill="FFFFFF"/>
        <w:spacing w:before="0" w:beforeAutospacing="0" w:after="0" w:afterAutospacing="0"/>
        <w:rPr>
          <w:color w:val="333333"/>
        </w:rPr>
      </w:pPr>
      <w:r>
        <w:rPr>
          <w:color w:val="333333"/>
        </w:rPr>
        <w:t>Rule 62</w:t>
      </w:r>
    </w:p>
    <w:p w14:paraId="4DB06007" w14:textId="2788571D" w:rsidR="009E1C2F" w:rsidRPr="009E1C2F" w:rsidRDefault="009E1C2F" w:rsidP="009E1C2F">
      <w:pPr>
        <w:pStyle w:val="NormalWeb"/>
        <w:numPr>
          <w:ilvl w:val="1"/>
          <w:numId w:val="44"/>
        </w:numPr>
        <w:shd w:val="clear" w:color="auto" w:fill="FFFFFF"/>
        <w:rPr>
          <w:color w:val="333333"/>
        </w:rPr>
      </w:pPr>
      <w:r w:rsidRPr="009E1C2F">
        <w:rPr>
          <w:color w:val="333333"/>
        </w:rPr>
        <w:t>Antecedent:</w:t>
      </w:r>
      <w:r w:rsidR="00D15DA5">
        <w:rPr>
          <w:color w:val="333333"/>
        </w:rPr>
        <w:t xml:space="preserve"> </w:t>
      </w:r>
      <w:r w:rsidR="00D15DA5" w:rsidRPr="00D15DA5">
        <w:rPr>
          <w:color w:val="333333"/>
        </w:rPr>
        <w:t>Dust-Off Compressed Gas 2 pack</w:t>
      </w:r>
    </w:p>
    <w:p w14:paraId="0260BC6C" w14:textId="176FC02C" w:rsidR="009E1C2F" w:rsidRPr="009E1C2F" w:rsidRDefault="009E1C2F" w:rsidP="009E1C2F">
      <w:pPr>
        <w:pStyle w:val="NormalWeb"/>
        <w:numPr>
          <w:ilvl w:val="1"/>
          <w:numId w:val="44"/>
        </w:numPr>
        <w:shd w:val="clear" w:color="auto" w:fill="FFFFFF"/>
        <w:rPr>
          <w:color w:val="333333"/>
        </w:rPr>
      </w:pPr>
      <w:r w:rsidRPr="009E1C2F">
        <w:rPr>
          <w:color w:val="333333"/>
        </w:rPr>
        <w:t>Consequent:</w:t>
      </w:r>
      <w:r w:rsidR="00D15DA5">
        <w:rPr>
          <w:color w:val="333333"/>
        </w:rPr>
        <w:t xml:space="preserve"> </w:t>
      </w:r>
      <w:r w:rsidR="00D15DA5" w:rsidRPr="00D15DA5">
        <w:rPr>
          <w:color w:val="333333"/>
        </w:rPr>
        <w:t>VIVO Dual LCD Monitor Desk mount</w:t>
      </w:r>
    </w:p>
    <w:p w14:paraId="54292079" w14:textId="1DF98522" w:rsidR="009E1C2F" w:rsidRPr="009E1C2F" w:rsidRDefault="009E1C2F" w:rsidP="009E1C2F">
      <w:pPr>
        <w:pStyle w:val="NormalWeb"/>
        <w:numPr>
          <w:ilvl w:val="1"/>
          <w:numId w:val="44"/>
        </w:numPr>
        <w:shd w:val="clear" w:color="auto" w:fill="FFFFFF"/>
        <w:rPr>
          <w:color w:val="333333"/>
        </w:rPr>
      </w:pPr>
      <w:r w:rsidRPr="009E1C2F">
        <w:rPr>
          <w:color w:val="333333"/>
        </w:rPr>
        <w:t>Support:</w:t>
      </w:r>
      <w:r w:rsidR="00D15DA5">
        <w:rPr>
          <w:color w:val="333333"/>
        </w:rPr>
        <w:t xml:space="preserve"> </w:t>
      </w:r>
      <w:r w:rsidR="00D15DA5" w:rsidRPr="00D15DA5">
        <w:rPr>
          <w:color w:val="333333"/>
        </w:rPr>
        <w:t>0.059725</w:t>
      </w:r>
      <w:r w:rsidR="00D15DA5" w:rsidRPr="00D15DA5">
        <w:rPr>
          <w:color w:val="333333"/>
        </w:rPr>
        <w:tab/>
      </w:r>
    </w:p>
    <w:p w14:paraId="48CFA65D" w14:textId="1284BD31" w:rsidR="009E1C2F" w:rsidRPr="009E1C2F" w:rsidRDefault="009E1C2F" w:rsidP="009E1C2F">
      <w:pPr>
        <w:pStyle w:val="NormalWeb"/>
        <w:numPr>
          <w:ilvl w:val="1"/>
          <w:numId w:val="44"/>
        </w:numPr>
        <w:shd w:val="clear" w:color="auto" w:fill="FFFFFF"/>
        <w:rPr>
          <w:color w:val="333333"/>
        </w:rPr>
      </w:pPr>
      <w:r w:rsidRPr="009E1C2F">
        <w:rPr>
          <w:color w:val="333333"/>
        </w:rPr>
        <w:t>Confidence:</w:t>
      </w:r>
      <w:r w:rsidR="00D15DA5">
        <w:rPr>
          <w:color w:val="333333"/>
        </w:rPr>
        <w:t xml:space="preserve"> </w:t>
      </w:r>
      <w:r w:rsidR="00D15DA5" w:rsidRPr="00D15DA5">
        <w:rPr>
          <w:color w:val="333333"/>
        </w:rPr>
        <w:t>0.250559</w:t>
      </w:r>
    </w:p>
    <w:p w14:paraId="7A62D16F" w14:textId="33D1ED8D" w:rsidR="009E1C2F" w:rsidRDefault="009E1C2F" w:rsidP="009E1C2F">
      <w:pPr>
        <w:pStyle w:val="NormalWeb"/>
        <w:numPr>
          <w:ilvl w:val="1"/>
          <w:numId w:val="44"/>
        </w:numPr>
        <w:shd w:val="clear" w:color="auto" w:fill="FFFFFF"/>
        <w:rPr>
          <w:color w:val="333333"/>
        </w:rPr>
      </w:pPr>
      <w:r w:rsidRPr="009E1C2F">
        <w:rPr>
          <w:color w:val="333333"/>
        </w:rPr>
        <w:t>Lift:</w:t>
      </w:r>
      <w:r w:rsidR="00D15DA5">
        <w:rPr>
          <w:color w:val="333333"/>
        </w:rPr>
        <w:t xml:space="preserve"> </w:t>
      </w:r>
      <w:r w:rsidR="00D15DA5" w:rsidRPr="00D15DA5">
        <w:rPr>
          <w:color w:val="333333"/>
        </w:rPr>
        <w:t>1.439085</w:t>
      </w:r>
    </w:p>
    <w:p w14:paraId="574D7ED1" w14:textId="7F910B13" w:rsidR="00683D80" w:rsidRDefault="009E1C2F" w:rsidP="009E1C2F">
      <w:pPr>
        <w:pStyle w:val="NormalWeb"/>
        <w:numPr>
          <w:ilvl w:val="0"/>
          <w:numId w:val="44"/>
        </w:numPr>
        <w:shd w:val="clear" w:color="auto" w:fill="FFFFFF"/>
        <w:rPr>
          <w:color w:val="333333"/>
        </w:rPr>
      </w:pPr>
      <w:r w:rsidRPr="009E1C2F">
        <w:rPr>
          <w:color w:val="333333"/>
        </w:rPr>
        <w:t>Rule 41</w:t>
      </w:r>
    </w:p>
    <w:p w14:paraId="5403169C" w14:textId="78612146" w:rsidR="009E1C2F" w:rsidRPr="009E1C2F" w:rsidRDefault="009E1C2F" w:rsidP="009E1C2F">
      <w:pPr>
        <w:pStyle w:val="NormalWeb"/>
        <w:numPr>
          <w:ilvl w:val="1"/>
          <w:numId w:val="44"/>
        </w:numPr>
        <w:shd w:val="clear" w:color="auto" w:fill="FFFFFF"/>
        <w:rPr>
          <w:color w:val="333333"/>
        </w:rPr>
      </w:pPr>
      <w:r w:rsidRPr="009E1C2F">
        <w:rPr>
          <w:color w:val="333333"/>
        </w:rPr>
        <w:t>Antecedent:</w:t>
      </w:r>
      <w:r w:rsidR="00D15DA5">
        <w:rPr>
          <w:color w:val="333333"/>
        </w:rPr>
        <w:t xml:space="preserve"> </w:t>
      </w:r>
      <w:r w:rsidR="00D15DA5" w:rsidRPr="00D15DA5">
        <w:rPr>
          <w:color w:val="333333"/>
        </w:rPr>
        <w:t>HP 61 ink</w:t>
      </w:r>
    </w:p>
    <w:p w14:paraId="15874DF1" w14:textId="4700F46D" w:rsidR="009E1C2F" w:rsidRPr="009E1C2F" w:rsidRDefault="009E1C2F" w:rsidP="009E1C2F">
      <w:pPr>
        <w:pStyle w:val="NormalWeb"/>
        <w:numPr>
          <w:ilvl w:val="1"/>
          <w:numId w:val="44"/>
        </w:numPr>
        <w:shd w:val="clear" w:color="auto" w:fill="FFFFFF"/>
        <w:rPr>
          <w:color w:val="333333"/>
        </w:rPr>
      </w:pPr>
      <w:r w:rsidRPr="009E1C2F">
        <w:rPr>
          <w:color w:val="333333"/>
        </w:rPr>
        <w:t>Consequent:</w:t>
      </w:r>
      <w:r w:rsidR="00D15DA5">
        <w:rPr>
          <w:color w:val="333333"/>
        </w:rPr>
        <w:t xml:space="preserve"> </w:t>
      </w:r>
      <w:r w:rsidR="00D15DA5" w:rsidRPr="00D15DA5">
        <w:rPr>
          <w:color w:val="333333"/>
        </w:rPr>
        <w:t>Dust-Off Compressed Gas 2 pack</w:t>
      </w:r>
    </w:p>
    <w:p w14:paraId="02C5E647" w14:textId="12D8C777" w:rsidR="009E1C2F" w:rsidRPr="009E1C2F" w:rsidRDefault="009E1C2F" w:rsidP="009E1C2F">
      <w:pPr>
        <w:pStyle w:val="NormalWeb"/>
        <w:numPr>
          <w:ilvl w:val="1"/>
          <w:numId w:val="44"/>
        </w:numPr>
        <w:shd w:val="clear" w:color="auto" w:fill="FFFFFF"/>
        <w:rPr>
          <w:color w:val="333333"/>
        </w:rPr>
      </w:pPr>
      <w:r w:rsidRPr="009E1C2F">
        <w:rPr>
          <w:color w:val="333333"/>
        </w:rPr>
        <w:t>Support:</w:t>
      </w:r>
      <w:r w:rsidR="00D15DA5">
        <w:rPr>
          <w:color w:val="333333"/>
        </w:rPr>
        <w:t xml:space="preserve"> </w:t>
      </w:r>
      <w:r w:rsidR="00D15DA5" w:rsidRPr="00D15DA5">
        <w:rPr>
          <w:color w:val="333333"/>
        </w:rPr>
        <w:t>0.052660</w:t>
      </w:r>
      <w:r w:rsidR="00D15DA5" w:rsidRPr="00D15DA5">
        <w:rPr>
          <w:color w:val="333333"/>
        </w:rPr>
        <w:tab/>
      </w:r>
    </w:p>
    <w:p w14:paraId="7D1FEF75" w14:textId="397916A3" w:rsidR="009E1C2F" w:rsidRPr="009E1C2F" w:rsidRDefault="009E1C2F" w:rsidP="009E1C2F">
      <w:pPr>
        <w:pStyle w:val="NormalWeb"/>
        <w:numPr>
          <w:ilvl w:val="1"/>
          <w:numId w:val="44"/>
        </w:numPr>
        <w:shd w:val="clear" w:color="auto" w:fill="FFFFFF"/>
        <w:rPr>
          <w:color w:val="333333"/>
        </w:rPr>
      </w:pPr>
      <w:r w:rsidRPr="009E1C2F">
        <w:rPr>
          <w:color w:val="333333"/>
        </w:rPr>
        <w:t>Confidence:</w:t>
      </w:r>
      <w:r w:rsidR="00D15DA5">
        <w:rPr>
          <w:color w:val="333333"/>
        </w:rPr>
        <w:t xml:space="preserve"> </w:t>
      </w:r>
      <w:r w:rsidR="00D15DA5" w:rsidRPr="00D15DA5">
        <w:rPr>
          <w:color w:val="333333"/>
        </w:rPr>
        <w:t>0.321400</w:t>
      </w:r>
      <w:r w:rsidR="00D15DA5" w:rsidRPr="00D15DA5">
        <w:rPr>
          <w:color w:val="333333"/>
        </w:rPr>
        <w:tab/>
      </w:r>
    </w:p>
    <w:p w14:paraId="53AC189F" w14:textId="7ADEC0FA" w:rsidR="009E1C2F" w:rsidRDefault="009E1C2F" w:rsidP="009E1C2F">
      <w:pPr>
        <w:pStyle w:val="NormalWeb"/>
        <w:numPr>
          <w:ilvl w:val="1"/>
          <w:numId w:val="44"/>
        </w:numPr>
        <w:shd w:val="clear" w:color="auto" w:fill="FFFFFF"/>
        <w:rPr>
          <w:color w:val="333333"/>
        </w:rPr>
      </w:pPr>
      <w:r w:rsidRPr="009E1C2F">
        <w:rPr>
          <w:color w:val="333333"/>
        </w:rPr>
        <w:t>Lift:</w:t>
      </w:r>
      <w:r w:rsidR="00D15DA5">
        <w:rPr>
          <w:color w:val="333333"/>
        </w:rPr>
        <w:t xml:space="preserve"> </w:t>
      </w:r>
      <w:r w:rsidR="00D15DA5" w:rsidRPr="00D15DA5">
        <w:rPr>
          <w:color w:val="333333"/>
        </w:rPr>
        <w:t>1.348332</w:t>
      </w:r>
    </w:p>
    <w:p w14:paraId="4B80CB3F" w14:textId="38F5E929" w:rsidR="00D15DA5" w:rsidRPr="009E1C2F" w:rsidRDefault="00D15DA5" w:rsidP="00D15DA5">
      <w:pPr>
        <w:pStyle w:val="NormalWeb"/>
        <w:shd w:val="clear" w:color="auto" w:fill="FFFFFF"/>
        <w:rPr>
          <w:color w:val="333333"/>
        </w:rPr>
      </w:pPr>
      <w:r>
        <w:rPr>
          <w:color w:val="333333"/>
        </w:rPr>
        <w:t xml:space="preserve">Where the antecedent is the item that leads to buying the consequent, support is the joint probability that the two will be purchased in the same transaction, confidence is the probability </w:t>
      </w:r>
      <w:r>
        <w:rPr>
          <w:color w:val="333333"/>
        </w:rPr>
        <w:lastRenderedPageBreak/>
        <w:t xml:space="preserve">that the consequent will be purchased if the antecedent is purchased, and the lift is how much more the two are likely to be bought together versus by themselves. </w:t>
      </w:r>
    </w:p>
    <w:p w14:paraId="48056ECF" w14:textId="77777777" w:rsidR="00AD67F3" w:rsidRDefault="00AD67F3" w:rsidP="00A95D66">
      <w:pPr>
        <w:pStyle w:val="NormalWeb"/>
        <w:shd w:val="clear" w:color="auto" w:fill="FFFFFF"/>
        <w:spacing w:before="0" w:beforeAutospacing="0" w:after="0" w:afterAutospacing="0"/>
      </w:pPr>
    </w:p>
    <w:p w14:paraId="7CAA3CCF" w14:textId="663E0DCF" w:rsidR="00A95D66" w:rsidRDefault="00A95D66" w:rsidP="00A95D66">
      <w:pPr>
        <w:pStyle w:val="NormalWeb"/>
        <w:pBdr>
          <w:top w:val="single" w:sz="18" w:space="1" w:color="auto"/>
          <w:bottom w:val="single" w:sz="18" w:space="1" w:color="auto"/>
        </w:pBdr>
        <w:shd w:val="clear" w:color="auto" w:fill="FFFFFF"/>
        <w:spacing w:before="0" w:beforeAutospacing="0" w:after="0" w:afterAutospacing="0"/>
      </w:pPr>
      <w:r w:rsidRPr="00962414">
        <w:rPr>
          <w:rStyle w:val="Strong"/>
        </w:rPr>
        <w:t xml:space="preserve">Part </w:t>
      </w:r>
      <w:r>
        <w:rPr>
          <w:rStyle w:val="Strong"/>
        </w:rPr>
        <w:t>4</w:t>
      </w:r>
      <w:r w:rsidRPr="00962414">
        <w:rPr>
          <w:rStyle w:val="Strong"/>
        </w:rPr>
        <w:t>:</w:t>
      </w:r>
      <w:r>
        <w:rPr>
          <w:rStyle w:val="Strong"/>
        </w:rPr>
        <w:t xml:space="preserve"> </w:t>
      </w:r>
      <w:r w:rsidR="00AD67F3" w:rsidRPr="00AD67F3">
        <w:rPr>
          <w:rStyle w:val="Strong"/>
        </w:rPr>
        <w:t>Data Summary and Implications</w:t>
      </w:r>
    </w:p>
    <w:p w14:paraId="29EBBF1F" w14:textId="77777777" w:rsidR="00A95D66" w:rsidRDefault="00A95D66" w:rsidP="00A95D66">
      <w:pPr>
        <w:pStyle w:val="NormalWeb"/>
        <w:shd w:val="clear" w:color="auto" w:fill="FFFFFF"/>
        <w:spacing w:before="0" w:beforeAutospacing="0" w:after="0" w:afterAutospacing="0"/>
        <w:rPr>
          <w:b/>
          <w:bCs/>
          <w:color w:val="002060"/>
        </w:rPr>
      </w:pPr>
    </w:p>
    <w:p w14:paraId="126DEF26" w14:textId="4C487D40" w:rsidR="00A95D66" w:rsidRPr="00D0651E" w:rsidRDefault="000D177B" w:rsidP="00A95D66">
      <w:pPr>
        <w:pStyle w:val="NormalWeb"/>
        <w:shd w:val="clear" w:color="auto" w:fill="FFFFFF"/>
        <w:spacing w:before="0" w:beforeAutospacing="0" w:after="0" w:afterAutospacing="0"/>
        <w:rPr>
          <w:b/>
          <w:bCs/>
        </w:rPr>
      </w:pPr>
      <w:r w:rsidRPr="00D0651E">
        <w:rPr>
          <w:b/>
          <w:bCs/>
        </w:rPr>
        <w:t xml:space="preserve">D1: </w:t>
      </w:r>
      <w:r w:rsidR="00525F9E" w:rsidRPr="00D0651E">
        <w:rPr>
          <w:b/>
          <w:bCs/>
        </w:rPr>
        <w:t>SIGNIFICANCE OF SUPPORT, LIFT, AND CONFIDENCE SUMMARY</w:t>
      </w:r>
    </w:p>
    <w:p w14:paraId="3AA51DE5" w14:textId="77777777" w:rsidR="00F1714D" w:rsidRDefault="009859F9" w:rsidP="00A95D66">
      <w:pPr>
        <w:pStyle w:val="NormalWeb"/>
        <w:shd w:val="clear" w:color="auto" w:fill="FFFFFF"/>
        <w:spacing w:before="0" w:beforeAutospacing="0" w:after="0" w:afterAutospacing="0"/>
      </w:pPr>
      <w:r>
        <w:t xml:space="preserve">Support, lift, and confidence are the metrics that </w:t>
      </w:r>
      <w:r w:rsidR="00683D80">
        <w:t xml:space="preserve">help describe the relationship and the strength of the relationship between the antecedents and consequents for each rule. Support is the number of transactions of the two occurring compared to the total number of transactions. </w:t>
      </w:r>
      <w:r w:rsidR="00F1714D">
        <w:t xml:space="preserve">For the top three rules this means that: </w:t>
      </w:r>
    </w:p>
    <w:p w14:paraId="109053AE" w14:textId="46F6EF6D" w:rsidR="00F1714D" w:rsidRDefault="00F1714D" w:rsidP="00F1714D">
      <w:pPr>
        <w:pStyle w:val="NormalWeb"/>
        <w:numPr>
          <w:ilvl w:val="0"/>
          <w:numId w:val="47"/>
        </w:numPr>
        <w:shd w:val="clear" w:color="auto" w:fill="FFFFFF"/>
        <w:spacing w:before="0" w:beforeAutospacing="0" w:after="0" w:afterAutospacing="0"/>
      </w:pPr>
      <w:r>
        <w:t xml:space="preserve">The probability that both the </w:t>
      </w:r>
      <w:r w:rsidRPr="00F1714D">
        <w:t>VIVO Dual LCD Monitor Desk mount</w:t>
      </w:r>
      <w:r>
        <w:t xml:space="preserve"> and the </w:t>
      </w:r>
      <w:r w:rsidRPr="00F1714D">
        <w:t>Dust-Off Compressed Gas 2 pack</w:t>
      </w:r>
      <w:r>
        <w:t xml:space="preserve"> are purchased together is </w:t>
      </w:r>
      <w:r w:rsidRPr="00F1714D">
        <w:t>0.059725</w:t>
      </w:r>
    </w:p>
    <w:p w14:paraId="0029234E" w14:textId="53E06C23" w:rsidR="00F1714D" w:rsidRDefault="00F1714D" w:rsidP="00F1714D">
      <w:pPr>
        <w:pStyle w:val="NormalWeb"/>
        <w:numPr>
          <w:ilvl w:val="0"/>
          <w:numId w:val="47"/>
        </w:numPr>
        <w:shd w:val="clear" w:color="auto" w:fill="FFFFFF"/>
        <w:spacing w:before="0" w:beforeAutospacing="0" w:after="0" w:afterAutospacing="0"/>
      </w:pPr>
      <w:r>
        <w:t xml:space="preserve">The probability that both the </w:t>
      </w:r>
      <w:r w:rsidRPr="00F1714D">
        <w:t>Dust-Off Compressed Gas 2 pack</w:t>
      </w:r>
      <w:r w:rsidRPr="00F1714D">
        <w:t xml:space="preserve"> </w:t>
      </w:r>
      <w:r>
        <w:t xml:space="preserve">and the </w:t>
      </w:r>
      <w:r w:rsidRPr="00F1714D">
        <w:t>VIVO Dual LCD Monitor Desk mount pack</w:t>
      </w:r>
      <w:r>
        <w:t xml:space="preserve"> are purchased together is </w:t>
      </w:r>
      <w:r w:rsidRPr="00F1714D">
        <w:t>0.059725</w:t>
      </w:r>
    </w:p>
    <w:p w14:paraId="5C0D2AA0" w14:textId="3A14CC53" w:rsidR="00F1714D" w:rsidRDefault="00F1714D" w:rsidP="00F1714D">
      <w:pPr>
        <w:pStyle w:val="NormalWeb"/>
        <w:numPr>
          <w:ilvl w:val="0"/>
          <w:numId w:val="47"/>
        </w:numPr>
        <w:shd w:val="clear" w:color="auto" w:fill="FFFFFF"/>
        <w:spacing w:before="0" w:beforeAutospacing="0" w:after="0" w:afterAutospacing="0"/>
      </w:pPr>
      <w:r>
        <w:t xml:space="preserve">The probability that both the </w:t>
      </w:r>
      <w:r w:rsidRPr="00F1714D">
        <w:t>HP 61 ink</w:t>
      </w:r>
      <w:r>
        <w:t xml:space="preserve"> and the </w:t>
      </w:r>
      <w:r w:rsidRPr="00F1714D">
        <w:t>Dust-Off Compressed Gas 2 pack</w:t>
      </w:r>
      <w:r>
        <w:t xml:space="preserve"> are purchased together is </w:t>
      </w:r>
      <w:r w:rsidRPr="00F1714D">
        <w:t>0.052660</w:t>
      </w:r>
    </w:p>
    <w:p w14:paraId="155B9384" w14:textId="77777777" w:rsidR="00F1714D" w:rsidRDefault="00683D80" w:rsidP="00A95D66">
      <w:pPr>
        <w:pStyle w:val="NormalWeb"/>
        <w:shd w:val="clear" w:color="auto" w:fill="FFFFFF"/>
        <w:spacing w:before="0" w:beforeAutospacing="0" w:after="0" w:afterAutospacing="0"/>
      </w:pPr>
      <w:r>
        <w:t xml:space="preserve">Confidence is the probability of the </w:t>
      </w:r>
      <w:r w:rsidR="00964CD4">
        <w:t>consequent being purchased if the antecedent is purchased so the individual sale compared to the sale of both together.</w:t>
      </w:r>
      <w:r w:rsidR="00F1714D">
        <w:t xml:space="preserve"> </w:t>
      </w:r>
      <w:r w:rsidR="00F1714D" w:rsidRPr="00F1714D">
        <w:t>For the top three rules this means that:</w:t>
      </w:r>
    </w:p>
    <w:p w14:paraId="3BE66613" w14:textId="70EFAE82" w:rsidR="00F1714D" w:rsidRDefault="00F1714D" w:rsidP="00F1714D">
      <w:pPr>
        <w:pStyle w:val="NormalWeb"/>
        <w:numPr>
          <w:ilvl w:val="0"/>
          <w:numId w:val="49"/>
        </w:numPr>
        <w:shd w:val="clear" w:color="auto" w:fill="FFFFFF"/>
        <w:spacing w:before="0" w:beforeAutospacing="0" w:after="0" w:afterAutospacing="0"/>
      </w:pPr>
      <w:r w:rsidRPr="00F1714D">
        <w:t xml:space="preserve">If the VIVO Dual LCD Monitor Desk mount is </w:t>
      </w:r>
      <w:r w:rsidRPr="00F1714D">
        <w:t>purchased,</w:t>
      </w:r>
      <w:r w:rsidRPr="00F1714D">
        <w:t xml:space="preserve"> then the probability that the Dust-Off Compressed Gas 2 pack is also purchased is 0.343032</w:t>
      </w:r>
    </w:p>
    <w:p w14:paraId="351CEFC5" w14:textId="3E5BAD53" w:rsidR="00F1714D" w:rsidRDefault="00F1714D" w:rsidP="00F1714D">
      <w:pPr>
        <w:pStyle w:val="NormalWeb"/>
        <w:numPr>
          <w:ilvl w:val="0"/>
          <w:numId w:val="49"/>
        </w:numPr>
        <w:shd w:val="clear" w:color="auto" w:fill="FFFFFF"/>
        <w:spacing w:before="0" w:beforeAutospacing="0" w:after="0" w:afterAutospacing="0"/>
      </w:pPr>
      <w:r w:rsidRPr="00F1714D">
        <w:t xml:space="preserve">If the Dust-Off Compressed Gas 2 pack is purchased, then the probability that the </w:t>
      </w:r>
      <w:r w:rsidR="004B3A69" w:rsidRPr="004B3A69">
        <w:t>VIVO Dual LCD Monitor Desk mount</w:t>
      </w:r>
      <w:r w:rsidRPr="00F1714D">
        <w:t xml:space="preserve"> is also purchased is </w:t>
      </w:r>
      <w:r w:rsidR="004B3A69" w:rsidRPr="004B3A69">
        <w:t>0.250559</w:t>
      </w:r>
    </w:p>
    <w:p w14:paraId="32273867" w14:textId="3350AC4E" w:rsidR="00F1714D" w:rsidRDefault="00F1714D" w:rsidP="00F1714D">
      <w:pPr>
        <w:pStyle w:val="NormalWeb"/>
        <w:numPr>
          <w:ilvl w:val="0"/>
          <w:numId w:val="49"/>
        </w:numPr>
        <w:shd w:val="clear" w:color="auto" w:fill="FFFFFF"/>
        <w:spacing w:before="0" w:beforeAutospacing="0" w:after="0" w:afterAutospacing="0"/>
      </w:pPr>
      <w:r w:rsidRPr="00F1714D">
        <w:t xml:space="preserve">If the </w:t>
      </w:r>
      <w:r w:rsidR="004B3A69" w:rsidRPr="004B3A69">
        <w:t>HP 61 ink</w:t>
      </w:r>
      <w:r w:rsidRPr="00F1714D">
        <w:t xml:space="preserve"> mount is purchased, then the probability that the Dust-Off Compressed Gas 2 pack is also purchased is </w:t>
      </w:r>
      <w:r w:rsidR="004B3A69" w:rsidRPr="004B3A69">
        <w:t>0.321400</w:t>
      </w:r>
      <w:r w:rsidR="004B3A69" w:rsidRPr="004B3A69">
        <w:tab/>
      </w:r>
    </w:p>
    <w:p w14:paraId="21C91980" w14:textId="3165AB29" w:rsidR="009859F9" w:rsidRDefault="00964CD4" w:rsidP="00A95D66">
      <w:pPr>
        <w:pStyle w:val="NormalWeb"/>
        <w:shd w:val="clear" w:color="auto" w:fill="FFFFFF"/>
        <w:spacing w:before="0" w:beforeAutospacing="0" w:after="0" w:afterAutospacing="0"/>
      </w:pPr>
      <w:r>
        <w:t xml:space="preserve">Lift is a ratio of these two metrics so the likelihood of the items being purchased together as opposed to by themselves. </w:t>
      </w:r>
      <w:r w:rsidR="009E1C2F">
        <w:t>This is significant because it can help drive decision making based off the rules.</w:t>
      </w:r>
      <w:r w:rsidR="00F1714D">
        <w:t xml:space="preserve"> </w:t>
      </w:r>
      <w:r w:rsidR="00F1714D" w:rsidRPr="00F1714D">
        <w:t>For the top three rules this means that:</w:t>
      </w:r>
    </w:p>
    <w:p w14:paraId="476DE4C8" w14:textId="1B2D22D5" w:rsidR="00F1714D" w:rsidRDefault="004B3A69" w:rsidP="00F1714D">
      <w:pPr>
        <w:pStyle w:val="NormalWeb"/>
        <w:numPr>
          <w:ilvl w:val="0"/>
          <w:numId w:val="48"/>
        </w:numPr>
        <w:shd w:val="clear" w:color="auto" w:fill="FFFFFF"/>
        <w:spacing w:before="0" w:beforeAutospacing="0" w:after="0" w:afterAutospacing="0"/>
      </w:pPr>
      <w:r>
        <w:t>T</w:t>
      </w:r>
      <w:r w:rsidR="00F1714D">
        <w:t>he</w:t>
      </w:r>
      <w:r w:rsidR="00F1714D">
        <w:t xml:space="preserve"> </w:t>
      </w:r>
      <w:r w:rsidR="00F1714D" w:rsidRPr="00F1714D">
        <w:t>VIVO Dual LCD Monitor Desk mount</w:t>
      </w:r>
      <w:r w:rsidR="00F1714D">
        <w:t xml:space="preserve"> </w:t>
      </w:r>
      <w:r>
        <w:t>increases the likelihood</w:t>
      </w:r>
      <w:r w:rsidR="00F1714D">
        <w:t xml:space="preserve"> that the </w:t>
      </w:r>
      <w:r w:rsidR="00F1714D" w:rsidRPr="00F1714D">
        <w:t>Dust-Off Compressed Gas 2 pack</w:t>
      </w:r>
      <w:r w:rsidR="00F1714D">
        <w:t xml:space="preserve"> </w:t>
      </w:r>
      <w:r w:rsidR="00F1714D">
        <w:t>is also</w:t>
      </w:r>
      <w:r w:rsidR="00F1714D">
        <w:t xml:space="preserve"> purchased </w:t>
      </w:r>
      <w:r>
        <w:t>by</w:t>
      </w:r>
      <w:r w:rsidR="00F1714D">
        <w:t xml:space="preserve"> </w:t>
      </w:r>
      <w:r w:rsidRPr="004B3A69">
        <w:t>1.439085</w:t>
      </w:r>
      <w:r w:rsidRPr="004B3A69">
        <w:tab/>
      </w:r>
      <w:r w:rsidR="00F1714D" w:rsidRPr="00F1714D">
        <w:tab/>
      </w:r>
    </w:p>
    <w:p w14:paraId="5DEEB781" w14:textId="5116089D" w:rsidR="00F1714D" w:rsidRDefault="004B3A69" w:rsidP="00F1714D">
      <w:pPr>
        <w:pStyle w:val="NormalWeb"/>
        <w:numPr>
          <w:ilvl w:val="0"/>
          <w:numId w:val="48"/>
        </w:numPr>
        <w:shd w:val="clear" w:color="auto" w:fill="FFFFFF"/>
        <w:spacing w:before="0" w:beforeAutospacing="0" w:after="0" w:afterAutospacing="0"/>
      </w:pPr>
      <w:r>
        <w:t xml:space="preserve">The </w:t>
      </w:r>
      <w:r w:rsidRPr="004B3A69">
        <w:t>Dust-Off Compressed Gas 2 pack</w:t>
      </w:r>
      <w:r w:rsidRPr="004B3A69">
        <w:t xml:space="preserve"> </w:t>
      </w:r>
      <w:r w:rsidRPr="004B3A69">
        <w:t xml:space="preserve">mount increases the </w:t>
      </w:r>
      <w:r w:rsidRPr="004B3A69">
        <w:t>likelihood</w:t>
      </w:r>
      <w:r w:rsidRPr="004B3A69">
        <w:t xml:space="preserve"> that the VIVO Dual LCD Monitor Desk mount is also purchased by 1.439085</w:t>
      </w:r>
    </w:p>
    <w:p w14:paraId="2A02AA74" w14:textId="29406B25" w:rsidR="00F1714D" w:rsidRDefault="004B3A69" w:rsidP="00F1714D">
      <w:pPr>
        <w:pStyle w:val="NormalWeb"/>
        <w:numPr>
          <w:ilvl w:val="0"/>
          <w:numId w:val="48"/>
        </w:numPr>
        <w:shd w:val="clear" w:color="auto" w:fill="FFFFFF"/>
        <w:spacing w:before="0" w:beforeAutospacing="0" w:after="0" w:afterAutospacing="0"/>
      </w:pPr>
      <w:r w:rsidRPr="004B3A69">
        <w:t>The HP 61 ink</w:t>
      </w:r>
      <w:r>
        <w:t xml:space="preserve"> </w:t>
      </w:r>
      <w:r w:rsidRPr="004B3A69">
        <w:t xml:space="preserve">increases the </w:t>
      </w:r>
      <w:r w:rsidRPr="004B3A69">
        <w:t>likelihood</w:t>
      </w:r>
      <w:r w:rsidRPr="004B3A69">
        <w:t xml:space="preserve"> that the Dust-Off Compressed Gas 2 pack is also purchased</w:t>
      </w:r>
      <w:r>
        <w:t xml:space="preserve"> </w:t>
      </w:r>
      <w:r w:rsidRPr="004B3A69">
        <w:t>by 1.348332</w:t>
      </w:r>
    </w:p>
    <w:p w14:paraId="272EBF4E" w14:textId="77777777" w:rsidR="00F1714D" w:rsidRDefault="00F1714D" w:rsidP="00A95D66">
      <w:pPr>
        <w:pStyle w:val="NormalWeb"/>
        <w:shd w:val="clear" w:color="auto" w:fill="FFFFFF"/>
        <w:spacing w:before="0" w:beforeAutospacing="0" w:after="0" w:afterAutospacing="0"/>
      </w:pPr>
    </w:p>
    <w:p w14:paraId="1990B874" w14:textId="399461E9" w:rsidR="00AD67F3" w:rsidRPr="00D0651E" w:rsidRDefault="000D177B" w:rsidP="00A95D66">
      <w:pPr>
        <w:pStyle w:val="NormalWeb"/>
        <w:shd w:val="clear" w:color="auto" w:fill="FFFFFF"/>
        <w:spacing w:before="0" w:beforeAutospacing="0" w:after="0" w:afterAutospacing="0"/>
        <w:rPr>
          <w:b/>
          <w:bCs/>
        </w:rPr>
      </w:pPr>
      <w:r w:rsidRPr="00D0651E">
        <w:rPr>
          <w:b/>
          <w:bCs/>
        </w:rPr>
        <w:t xml:space="preserve">D2: </w:t>
      </w:r>
      <w:r w:rsidR="00525F9E" w:rsidRPr="00D0651E">
        <w:rPr>
          <w:b/>
          <w:bCs/>
        </w:rPr>
        <w:t>PRACTICAL SIGNIFICANCE OF FINDINGS</w:t>
      </w:r>
    </w:p>
    <w:p w14:paraId="5FE4D494" w14:textId="2B418583" w:rsidR="00D15DA5" w:rsidRPr="00D0651E" w:rsidRDefault="00D15DA5" w:rsidP="00A95D66">
      <w:pPr>
        <w:pStyle w:val="NormalWeb"/>
        <w:shd w:val="clear" w:color="auto" w:fill="FFFFFF"/>
        <w:spacing w:before="0" w:beforeAutospacing="0" w:after="0" w:afterAutospacing="0"/>
      </w:pPr>
      <w:r>
        <w:t xml:space="preserve">The practical significance of the findings is that three rules have been identified for items that have a statistically significant chance of being purchased together. This is useful in terms of </w:t>
      </w:r>
      <w:r w:rsidR="000F56A4">
        <w:t>making business decisions such as deciding where to place these products within the store, in advertisements, or when creating promotions.</w:t>
      </w:r>
    </w:p>
    <w:p w14:paraId="2D59EBA9" w14:textId="77777777" w:rsidR="00525F9E" w:rsidRPr="00D0651E" w:rsidRDefault="00525F9E" w:rsidP="00A95D66">
      <w:pPr>
        <w:pStyle w:val="NormalWeb"/>
        <w:shd w:val="clear" w:color="auto" w:fill="FFFFFF"/>
        <w:spacing w:before="0" w:beforeAutospacing="0" w:after="0" w:afterAutospacing="0"/>
      </w:pPr>
    </w:p>
    <w:p w14:paraId="4205DDF8" w14:textId="59273717" w:rsidR="00AD67F3" w:rsidRPr="00D0651E" w:rsidRDefault="00AD67F3" w:rsidP="00AD67F3">
      <w:pPr>
        <w:pStyle w:val="NormalWeb"/>
        <w:shd w:val="clear" w:color="auto" w:fill="FFFFFF"/>
        <w:spacing w:before="0" w:beforeAutospacing="0" w:after="0" w:afterAutospacing="0"/>
        <w:rPr>
          <w:b/>
          <w:bCs/>
        </w:rPr>
      </w:pPr>
      <w:r w:rsidRPr="00D0651E">
        <w:rPr>
          <w:b/>
          <w:bCs/>
        </w:rPr>
        <w:t xml:space="preserve">D3: </w:t>
      </w:r>
      <w:r w:rsidR="00525F9E" w:rsidRPr="00D0651E">
        <w:rPr>
          <w:b/>
          <w:bCs/>
        </w:rPr>
        <w:t>COURSE OF ACTION</w:t>
      </w:r>
    </w:p>
    <w:p w14:paraId="55EBAADE" w14:textId="4F40FC54" w:rsidR="000F56A4" w:rsidRPr="00D0651E" w:rsidRDefault="000F56A4" w:rsidP="00A95D66">
      <w:pPr>
        <w:pStyle w:val="NormalWeb"/>
        <w:shd w:val="clear" w:color="auto" w:fill="FFFFFF"/>
        <w:spacing w:before="0" w:beforeAutospacing="0" w:after="0" w:afterAutospacing="0"/>
      </w:pPr>
      <w:r>
        <w:t xml:space="preserve">A recommended course of action based off the support, lift, and confidence would be to feature the </w:t>
      </w:r>
      <w:r w:rsidRPr="000F56A4">
        <w:t>VIVO Dual LCD Monitor Desk mount</w:t>
      </w:r>
      <w:r>
        <w:t xml:space="preserve"> next to or near the </w:t>
      </w:r>
      <w:r w:rsidRPr="000F56A4">
        <w:t>Dust-Off Compressed Gas 2 pack</w:t>
      </w:r>
      <w:r>
        <w:t xml:space="preserve"> since there is support metrics for both leading to buying the other. Another product placement </w:t>
      </w:r>
      <w:r>
        <w:lastRenderedPageBreak/>
        <w:t xml:space="preserve">that may be beneficial is placing the </w:t>
      </w:r>
      <w:r w:rsidR="005E3145" w:rsidRPr="005E3145">
        <w:t>HP 61 ink</w:t>
      </w:r>
      <w:r w:rsidR="005E3145">
        <w:t xml:space="preserve"> near the </w:t>
      </w:r>
      <w:r w:rsidR="005E3145" w:rsidRPr="005E3145">
        <w:t>Dust-Off</w:t>
      </w:r>
      <w:r w:rsidR="005E3145">
        <w:t xml:space="preserve"> as the lift indicates a </w:t>
      </w:r>
      <w:r w:rsidR="005E3145" w:rsidRPr="005E3145">
        <w:t>1.348332</w:t>
      </w:r>
      <w:r w:rsidR="005E3145">
        <w:t xml:space="preserve"> higher likelihood of purchasing Dust-Off if HP 61 ink is purchased. </w:t>
      </w:r>
    </w:p>
    <w:p w14:paraId="0999B88C" w14:textId="77777777" w:rsidR="000D177B" w:rsidRDefault="000D177B" w:rsidP="00A95D66">
      <w:pPr>
        <w:pStyle w:val="NormalWeb"/>
        <w:shd w:val="clear" w:color="auto" w:fill="FFFFFF"/>
        <w:spacing w:before="0" w:beforeAutospacing="0" w:after="0" w:afterAutospacing="0"/>
        <w:rPr>
          <w:b/>
          <w:bCs/>
          <w:color w:val="002060"/>
        </w:rPr>
      </w:pPr>
    </w:p>
    <w:p w14:paraId="589331EF" w14:textId="33682C92" w:rsidR="000D177B" w:rsidRDefault="000D177B" w:rsidP="000D177B">
      <w:pPr>
        <w:pStyle w:val="NormalWeb"/>
        <w:pBdr>
          <w:top w:val="single" w:sz="18" w:space="1" w:color="auto"/>
          <w:bottom w:val="single" w:sz="18" w:space="1" w:color="auto"/>
        </w:pBdr>
        <w:shd w:val="clear" w:color="auto" w:fill="FFFFFF"/>
        <w:spacing w:before="0" w:beforeAutospacing="0" w:after="0" w:afterAutospacing="0"/>
      </w:pPr>
      <w:r w:rsidRPr="00962414">
        <w:rPr>
          <w:rStyle w:val="Strong"/>
        </w:rPr>
        <w:t xml:space="preserve">Part </w:t>
      </w:r>
      <w:r>
        <w:rPr>
          <w:rStyle w:val="Strong"/>
        </w:rPr>
        <w:t>5</w:t>
      </w:r>
      <w:r w:rsidRPr="00962414">
        <w:rPr>
          <w:rStyle w:val="Strong"/>
        </w:rPr>
        <w:t>:</w:t>
      </w:r>
      <w:r>
        <w:rPr>
          <w:rStyle w:val="Strong"/>
        </w:rPr>
        <w:t xml:space="preserve"> </w:t>
      </w:r>
      <w:r w:rsidR="00E26064">
        <w:rPr>
          <w:rStyle w:val="Strong"/>
        </w:rPr>
        <w:t>Attachments</w:t>
      </w:r>
    </w:p>
    <w:p w14:paraId="21EF9350" w14:textId="77777777" w:rsidR="000D177B" w:rsidRDefault="000D177B" w:rsidP="000D177B">
      <w:pPr>
        <w:pStyle w:val="NormalWeb"/>
        <w:shd w:val="clear" w:color="auto" w:fill="FFFFFF"/>
        <w:spacing w:before="0" w:beforeAutospacing="0" w:after="0" w:afterAutospacing="0"/>
        <w:rPr>
          <w:b/>
          <w:bCs/>
          <w:color w:val="002060"/>
        </w:rPr>
      </w:pPr>
    </w:p>
    <w:p w14:paraId="7EF336B4" w14:textId="3E82B741" w:rsidR="000D177B" w:rsidRPr="00D0651E" w:rsidRDefault="000D177B" w:rsidP="000D177B">
      <w:pPr>
        <w:pStyle w:val="NormalWeb"/>
        <w:shd w:val="clear" w:color="auto" w:fill="FFFFFF"/>
        <w:spacing w:before="0" w:beforeAutospacing="0" w:after="0" w:afterAutospacing="0"/>
        <w:rPr>
          <w:b/>
          <w:bCs/>
        </w:rPr>
      </w:pPr>
      <w:r w:rsidRPr="00D0651E">
        <w:rPr>
          <w:b/>
          <w:bCs/>
        </w:rPr>
        <w:t xml:space="preserve">E: </w:t>
      </w:r>
      <w:r w:rsidR="00E26064" w:rsidRPr="00E26064">
        <w:rPr>
          <w:b/>
          <w:bCs/>
        </w:rPr>
        <w:t>PANOPTO VIDEO OF CODE</w:t>
      </w:r>
    </w:p>
    <w:p w14:paraId="59834336" w14:textId="3F2071F5" w:rsidR="00A72EB2" w:rsidRDefault="00FE220A" w:rsidP="00832AD8">
      <w:pPr>
        <w:pStyle w:val="NormalWeb"/>
        <w:shd w:val="clear" w:color="auto" w:fill="FFFFFF"/>
        <w:spacing w:before="0" w:beforeAutospacing="0" w:after="0" w:afterAutospacing="0"/>
      </w:pPr>
      <w:r w:rsidRPr="00FE220A">
        <w:t>https://wgu.hosted.panopto.com/Panopto/Pages/Viewer.aspx?id=a7d35778-c9b5-47c5-914e-b2390045f737</w:t>
      </w:r>
    </w:p>
    <w:p w14:paraId="5F4D1C4E" w14:textId="77777777" w:rsidR="00FE220A" w:rsidRDefault="00FE220A" w:rsidP="00832AD8">
      <w:pPr>
        <w:pStyle w:val="NormalWeb"/>
        <w:shd w:val="clear" w:color="auto" w:fill="FFFFFF"/>
        <w:spacing w:before="0" w:beforeAutospacing="0" w:after="0" w:afterAutospacing="0"/>
      </w:pPr>
    </w:p>
    <w:p w14:paraId="7C0B66C5" w14:textId="489E5C06" w:rsidR="00065752" w:rsidRPr="00065752" w:rsidRDefault="00065752" w:rsidP="005937A9">
      <w:pPr>
        <w:pStyle w:val="NormalWeb"/>
        <w:pBdr>
          <w:top w:val="single" w:sz="18" w:space="1" w:color="auto"/>
          <w:bottom w:val="single" w:sz="18" w:space="1" w:color="auto"/>
        </w:pBdr>
        <w:shd w:val="clear" w:color="auto" w:fill="FFFFFF"/>
        <w:spacing w:before="0" w:beforeAutospacing="0" w:after="0" w:afterAutospacing="0"/>
        <w:rPr>
          <w:b/>
          <w:bCs/>
        </w:rPr>
      </w:pPr>
      <w:r w:rsidRPr="00065752">
        <w:rPr>
          <w:b/>
          <w:bCs/>
        </w:rPr>
        <w:t>Sources</w:t>
      </w:r>
    </w:p>
    <w:p w14:paraId="426BC4C0" w14:textId="77777777" w:rsidR="005E3145" w:rsidRDefault="005E3145" w:rsidP="005E3145">
      <w:pPr>
        <w:pStyle w:val="NormalWeb"/>
        <w:ind w:left="567" w:hanging="567"/>
      </w:pPr>
      <w:r>
        <w:t xml:space="preserve">Contributor, TechTarget. “What Is Market Basket Analysis? Definition from Whatis.Com.” </w:t>
      </w:r>
      <w:r>
        <w:rPr>
          <w:i/>
          <w:iCs/>
        </w:rPr>
        <w:t>Search Customer Experience</w:t>
      </w:r>
      <w:r>
        <w:t xml:space="preserve">, TechTarget, 31 Jan. 2023, www.techtarget.com/searchcustomerexperience/definition/market-basket-analysis#:~:text=Market%20basket%20analysis%20is%20a,likely%20to%20be%20purchased%20together. Accessed 30 Nov. 2024. </w:t>
      </w:r>
    </w:p>
    <w:p w14:paraId="3B67C355" w14:textId="77777777" w:rsidR="005E3145" w:rsidRDefault="005E3145" w:rsidP="005E3145">
      <w:pPr>
        <w:pStyle w:val="NormalWeb"/>
        <w:ind w:left="567" w:hanging="567"/>
      </w:pPr>
      <w:r>
        <w:t xml:space="preserve">Deniran, Oluwakemi Helen. “Boosting Sales with Data: The Power of Market Basket Analysis in Retail.” </w:t>
      </w:r>
      <w:r>
        <w:rPr>
          <w:i/>
          <w:iCs/>
        </w:rPr>
        <w:t>Medium</w:t>
      </w:r>
      <w:r>
        <w:t xml:space="preserve">, 27 Nov. 2023, medium.com/@chemistry8526/boosting-sales-with-data-the-power-of-market-basket-analysis-in-retail-c79cc10a14df#:~:text=Transaction%20Independence%3A%20It%20is%20assumed,item%20associations%20within%20individual%20transactions. Accessed 30 Nov. 2024. </w:t>
      </w:r>
    </w:p>
    <w:p w14:paraId="16BD5598" w14:textId="77777777" w:rsidR="005E3145" w:rsidRDefault="005E3145" w:rsidP="005E3145">
      <w:pPr>
        <w:pStyle w:val="NormalWeb"/>
        <w:ind w:left="567" w:hanging="567"/>
      </w:pPr>
      <w:r>
        <w:t xml:space="preserve">GeeksforGeeks. “Market Basket Analysis in Data Mining.” </w:t>
      </w:r>
      <w:r>
        <w:rPr>
          <w:i/>
          <w:iCs/>
        </w:rPr>
        <w:t>GeeksforGeeks</w:t>
      </w:r>
      <w:r>
        <w:t xml:space="preserve">, 16 Aug. 2024, www.geeksforgeeks.org/market-basket-analysis-in-data-mining/. Accessed 30 Nov. 2024. </w:t>
      </w:r>
    </w:p>
    <w:p w14:paraId="2C36F3CF" w14:textId="7029F653" w:rsidR="005F0A34" w:rsidRPr="00B262AE" w:rsidRDefault="005F0A34" w:rsidP="005E3145">
      <w:pPr>
        <w:pStyle w:val="NormalWeb"/>
      </w:pPr>
    </w:p>
    <w:sectPr w:rsidR="005F0A34" w:rsidRPr="00B262AE">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BC31A2" w14:textId="77777777" w:rsidR="00031C0C" w:rsidRDefault="00031C0C" w:rsidP="006911C3">
      <w:r>
        <w:separator/>
      </w:r>
    </w:p>
  </w:endnote>
  <w:endnote w:type="continuationSeparator" w:id="0">
    <w:p w14:paraId="71E14FB1" w14:textId="77777777" w:rsidR="00031C0C" w:rsidRDefault="00031C0C" w:rsidP="00691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6152578"/>
      <w:docPartObj>
        <w:docPartGallery w:val="Page Numbers (Bottom of Page)"/>
        <w:docPartUnique/>
      </w:docPartObj>
    </w:sdtPr>
    <w:sdtEndPr>
      <w:rPr>
        <w:noProof/>
      </w:rPr>
    </w:sdtEndPr>
    <w:sdtContent>
      <w:p w14:paraId="41EA70D0" w14:textId="46A4A42F" w:rsidR="006911C3" w:rsidRDefault="006911C3">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39D1F296" w14:textId="77777777" w:rsidR="006911C3" w:rsidRDefault="006911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E51D2C" w14:textId="77777777" w:rsidR="00031C0C" w:rsidRDefault="00031C0C" w:rsidP="006911C3">
      <w:r>
        <w:separator/>
      </w:r>
    </w:p>
  </w:footnote>
  <w:footnote w:type="continuationSeparator" w:id="0">
    <w:p w14:paraId="36BF5D48" w14:textId="77777777" w:rsidR="00031C0C" w:rsidRDefault="00031C0C" w:rsidP="006911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0232"/>
    <w:multiLevelType w:val="hybridMultilevel"/>
    <w:tmpl w:val="B0AC6A96"/>
    <w:lvl w:ilvl="0" w:tplc="78E2F37A">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36EDF"/>
    <w:multiLevelType w:val="hybridMultilevel"/>
    <w:tmpl w:val="813AF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490D20"/>
    <w:multiLevelType w:val="hybridMultilevel"/>
    <w:tmpl w:val="A7944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9850C2"/>
    <w:multiLevelType w:val="hybridMultilevel"/>
    <w:tmpl w:val="AB7E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B48D8"/>
    <w:multiLevelType w:val="hybridMultilevel"/>
    <w:tmpl w:val="98546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8F7F68"/>
    <w:multiLevelType w:val="hybridMultilevel"/>
    <w:tmpl w:val="0AF26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05BA8"/>
    <w:multiLevelType w:val="hybridMultilevel"/>
    <w:tmpl w:val="F2788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0901D6"/>
    <w:multiLevelType w:val="hybridMultilevel"/>
    <w:tmpl w:val="503CA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C23DB2"/>
    <w:multiLevelType w:val="hybridMultilevel"/>
    <w:tmpl w:val="9A448C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FF52BB"/>
    <w:multiLevelType w:val="hybridMultilevel"/>
    <w:tmpl w:val="96FE2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4D5F1E"/>
    <w:multiLevelType w:val="hybridMultilevel"/>
    <w:tmpl w:val="21647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C604F"/>
    <w:multiLevelType w:val="hybridMultilevel"/>
    <w:tmpl w:val="B6C2A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823895"/>
    <w:multiLevelType w:val="hybridMultilevel"/>
    <w:tmpl w:val="0C16F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6E693C"/>
    <w:multiLevelType w:val="hybridMultilevel"/>
    <w:tmpl w:val="E56E5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066EA8"/>
    <w:multiLevelType w:val="hybridMultilevel"/>
    <w:tmpl w:val="0032D3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2E594236"/>
    <w:multiLevelType w:val="hybridMultilevel"/>
    <w:tmpl w:val="99689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917F50"/>
    <w:multiLevelType w:val="hybridMultilevel"/>
    <w:tmpl w:val="C39EF740"/>
    <w:lvl w:ilvl="0" w:tplc="EB12AB8E">
      <w:start w:val="1"/>
      <w:numFmt w:val="bullet"/>
      <w:lvlText w:val="•"/>
      <w:lvlJc w:val="left"/>
      <w:pPr>
        <w:tabs>
          <w:tab w:val="num" w:pos="720"/>
        </w:tabs>
        <w:ind w:left="720" w:hanging="360"/>
      </w:pPr>
      <w:rPr>
        <w:rFonts w:ascii="Arial" w:hAnsi="Arial" w:hint="default"/>
      </w:rPr>
    </w:lvl>
    <w:lvl w:ilvl="1" w:tplc="14A08092">
      <w:start w:val="1"/>
      <w:numFmt w:val="bullet"/>
      <w:lvlText w:val="•"/>
      <w:lvlJc w:val="left"/>
      <w:pPr>
        <w:tabs>
          <w:tab w:val="num" w:pos="1440"/>
        </w:tabs>
        <w:ind w:left="1440" w:hanging="360"/>
      </w:pPr>
      <w:rPr>
        <w:rFonts w:ascii="Arial" w:hAnsi="Arial" w:hint="default"/>
      </w:rPr>
    </w:lvl>
    <w:lvl w:ilvl="2" w:tplc="FF168AE2" w:tentative="1">
      <w:start w:val="1"/>
      <w:numFmt w:val="bullet"/>
      <w:lvlText w:val="•"/>
      <w:lvlJc w:val="left"/>
      <w:pPr>
        <w:tabs>
          <w:tab w:val="num" w:pos="2160"/>
        </w:tabs>
        <w:ind w:left="2160" w:hanging="360"/>
      </w:pPr>
      <w:rPr>
        <w:rFonts w:ascii="Arial" w:hAnsi="Arial" w:hint="default"/>
      </w:rPr>
    </w:lvl>
    <w:lvl w:ilvl="3" w:tplc="92AA2666" w:tentative="1">
      <w:start w:val="1"/>
      <w:numFmt w:val="bullet"/>
      <w:lvlText w:val="•"/>
      <w:lvlJc w:val="left"/>
      <w:pPr>
        <w:tabs>
          <w:tab w:val="num" w:pos="2880"/>
        </w:tabs>
        <w:ind w:left="2880" w:hanging="360"/>
      </w:pPr>
      <w:rPr>
        <w:rFonts w:ascii="Arial" w:hAnsi="Arial" w:hint="default"/>
      </w:rPr>
    </w:lvl>
    <w:lvl w:ilvl="4" w:tplc="9B244896" w:tentative="1">
      <w:start w:val="1"/>
      <w:numFmt w:val="bullet"/>
      <w:lvlText w:val="•"/>
      <w:lvlJc w:val="left"/>
      <w:pPr>
        <w:tabs>
          <w:tab w:val="num" w:pos="3600"/>
        </w:tabs>
        <w:ind w:left="3600" w:hanging="360"/>
      </w:pPr>
      <w:rPr>
        <w:rFonts w:ascii="Arial" w:hAnsi="Arial" w:hint="default"/>
      </w:rPr>
    </w:lvl>
    <w:lvl w:ilvl="5" w:tplc="F3BC18A0" w:tentative="1">
      <w:start w:val="1"/>
      <w:numFmt w:val="bullet"/>
      <w:lvlText w:val="•"/>
      <w:lvlJc w:val="left"/>
      <w:pPr>
        <w:tabs>
          <w:tab w:val="num" w:pos="4320"/>
        </w:tabs>
        <w:ind w:left="4320" w:hanging="360"/>
      </w:pPr>
      <w:rPr>
        <w:rFonts w:ascii="Arial" w:hAnsi="Arial" w:hint="default"/>
      </w:rPr>
    </w:lvl>
    <w:lvl w:ilvl="6" w:tplc="0ED0BACA" w:tentative="1">
      <w:start w:val="1"/>
      <w:numFmt w:val="bullet"/>
      <w:lvlText w:val="•"/>
      <w:lvlJc w:val="left"/>
      <w:pPr>
        <w:tabs>
          <w:tab w:val="num" w:pos="5040"/>
        </w:tabs>
        <w:ind w:left="5040" w:hanging="360"/>
      </w:pPr>
      <w:rPr>
        <w:rFonts w:ascii="Arial" w:hAnsi="Arial" w:hint="default"/>
      </w:rPr>
    </w:lvl>
    <w:lvl w:ilvl="7" w:tplc="79CC0DBA" w:tentative="1">
      <w:start w:val="1"/>
      <w:numFmt w:val="bullet"/>
      <w:lvlText w:val="•"/>
      <w:lvlJc w:val="left"/>
      <w:pPr>
        <w:tabs>
          <w:tab w:val="num" w:pos="5760"/>
        </w:tabs>
        <w:ind w:left="5760" w:hanging="360"/>
      </w:pPr>
      <w:rPr>
        <w:rFonts w:ascii="Arial" w:hAnsi="Arial" w:hint="default"/>
      </w:rPr>
    </w:lvl>
    <w:lvl w:ilvl="8" w:tplc="E9B682C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00B5845"/>
    <w:multiLevelType w:val="hybridMultilevel"/>
    <w:tmpl w:val="80F00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BD08A9"/>
    <w:multiLevelType w:val="hybridMultilevel"/>
    <w:tmpl w:val="FDAE9E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C528EE"/>
    <w:multiLevelType w:val="hybridMultilevel"/>
    <w:tmpl w:val="0C16FE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8252A75"/>
    <w:multiLevelType w:val="hybridMultilevel"/>
    <w:tmpl w:val="27E86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A5106D"/>
    <w:multiLevelType w:val="hybridMultilevel"/>
    <w:tmpl w:val="0C242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6E0EDB"/>
    <w:multiLevelType w:val="hybridMultilevel"/>
    <w:tmpl w:val="C59EB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C21D47"/>
    <w:multiLevelType w:val="hybridMultilevel"/>
    <w:tmpl w:val="99E43C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2B5B97"/>
    <w:multiLevelType w:val="hybridMultilevel"/>
    <w:tmpl w:val="912E1E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F640C9"/>
    <w:multiLevelType w:val="hybridMultilevel"/>
    <w:tmpl w:val="BC440B2E"/>
    <w:lvl w:ilvl="0" w:tplc="0EA42EE6">
      <w:start w:val="1"/>
      <w:numFmt w:val="decimal"/>
      <w:lvlText w:val="%1."/>
      <w:lvlJc w:val="left"/>
      <w:pPr>
        <w:ind w:left="619" w:hanging="360"/>
      </w:pPr>
      <w:rPr>
        <w:rFonts w:hint="default"/>
      </w:rPr>
    </w:lvl>
    <w:lvl w:ilvl="1" w:tplc="04090019" w:tentative="1">
      <w:start w:val="1"/>
      <w:numFmt w:val="lowerLetter"/>
      <w:lvlText w:val="%2."/>
      <w:lvlJc w:val="left"/>
      <w:pPr>
        <w:ind w:left="1339" w:hanging="360"/>
      </w:pPr>
    </w:lvl>
    <w:lvl w:ilvl="2" w:tplc="0409001B" w:tentative="1">
      <w:start w:val="1"/>
      <w:numFmt w:val="lowerRoman"/>
      <w:lvlText w:val="%3."/>
      <w:lvlJc w:val="right"/>
      <w:pPr>
        <w:ind w:left="2059" w:hanging="180"/>
      </w:pPr>
    </w:lvl>
    <w:lvl w:ilvl="3" w:tplc="0409000F" w:tentative="1">
      <w:start w:val="1"/>
      <w:numFmt w:val="decimal"/>
      <w:lvlText w:val="%4."/>
      <w:lvlJc w:val="left"/>
      <w:pPr>
        <w:ind w:left="2779" w:hanging="360"/>
      </w:pPr>
    </w:lvl>
    <w:lvl w:ilvl="4" w:tplc="04090019" w:tentative="1">
      <w:start w:val="1"/>
      <w:numFmt w:val="lowerLetter"/>
      <w:lvlText w:val="%5."/>
      <w:lvlJc w:val="left"/>
      <w:pPr>
        <w:ind w:left="3499" w:hanging="360"/>
      </w:pPr>
    </w:lvl>
    <w:lvl w:ilvl="5" w:tplc="0409001B" w:tentative="1">
      <w:start w:val="1"/>
      <w:numFmt w:val="lowerRoman"/>
      <w:lvlText w:val="%6."/>
      <w:lvlJc w:val="right"/>
      <w:pPr>
        <w:ind w:left="4219" w:hanging="180"/>
      </w:pPr>
    </w:lvl>
    <w:lvl w:ilvl="6" w:tplc="0409000F" w:tentative="1">
      <w:start w:val="1"/>
      <w:numFmt w:val="decimal"/>
      <w:lvlText w:val="%7."/>
      <w:lvlJc w:val="left"/>
      <w:pPr>
        <w:ind w:left="4939" w:hanging="360"/>
      </w:pPr>
    </w:lvl>
    <w:lvl w:ilvl="7" w:tplc="04090019" w:tentative="1">
      <w:start w:val="1"/>
      <w:numFmt w:val="lowerLetter"/>
      <w:lvlText w:val="%8."/>
      <w:lvlJc w:val="left"/>
      <w:pPr>
        <w:ind w:left="5659" w:hanging="360"/>
      </w:pPr>
    </w:lvl>
    <w:lvl w:ilvl="8" w:tplc="0409001B" w:tentative="1">
      <w:start w:val="1"/>
      <w:numFmt w:val="lowerRoman"/>
      <w:lvlText w:val="%9."/>
      <w:lvlJc w:val="right"/>
      <w:pPr>
        <w:ind w:left="6379" w:hanging="180"/>
      </w:pPr>
    </w:lvl>
  </w:abstractNum>
  <w:abstractNum w:abstractNumId="26" w15:restartNumberingAfterBreak="0">
    <w:nsid w:val="4E2D4893"/>
    <w:multiLevelType w:val="hybridMultilevel"/>
    <w:tmpl w:val="3F528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D74695"/>
    <w:multiLevelType w:val="hybridMultilevel"/>
    <w:tmpl w:val="305EC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617ADB"/>
    <w:multiLevelType w:val="hybridMultilevel"/>
    <w:tmpl w:val="FAC05BE4"/>
    <w:lvl w:ilvl="0" w:tplc="BCA0F46E">
      <w:start w:val="1"/>
      <w:numFmt w:val="bullet"/>
      <w:lvlText w:val="•"/>
      <w:lvlJc w:val="left"/>
      <w:pPr>
        <w:tabs>
          <w:tab w:val="num" w:pos="720"/>
        </w:tabs>
        <w:ind w:left="720" w:hanging="360"/>
      </w:pPr>
      <w:rPr>
        <w:rFonts w:ascii="Arial" w:hAnsi="Arial" w:hint="default"/>
      </w:rPr>
    </w:lvl>
    <w:lvl w:ilvl="1" w:tplc="BAC48BAE" w:tentative="1">
      <w:start w:val="1"/>
      <w:numFmt w:val="bullet"/>
      <w:lvlText w:val="•"/>
      <w:lvlJc w:val="left"/>
      <w:pPr>
        <w:tabs>
          <w:tab w:val="num" w:pos="1440"/>
        </w:tabs>
        <w:ind w:left="1440" w:hanging="360"/>
      </w:pPr>
      <w:rPr>
        <w:rFonts w:ascii="Arial" w:hAnsi="Arial" w:hint="default"/>
      </w:rPr>
    </w:lvl>
    <w:lvl w:ilvl="2" w:tplc="3D5699FC" w:tentative="1">
      <w:start w:val="1"/>
      <w:numFmt w:val="bullet"/>
      <w:lvlText w:val="•"/>
      <w:lvlJc w:val="left"/>
      <w:pPr>
        <w:tabs>
          <w:tab w:val="num" w:pos="2160"/>
        </w:tabs>
        <w:ind w:left="2160" w:hanging="360"/>
      </w:pPr>
      <w:rPr>
        <w:rFonts w:ascii="Arial" w:hAnsi="Arial" w:hint="default"/>
      </w:rPr>
    </w:lvl>
    <w:lvl w:ilvl="3" w:tplc="F4DC4C9E" w:tentative="1">
      <w:start w:val="1"/>
      <w:numFmt w:val="bullet"/>
      <w:lvlText w:val="•"/>
      <w:lvlJc w:val="left"/>
      <w:pPr>
        <w:tabs>
          <w:tab w:val="num" w:pos="2880"/>
        </w:tabs>
        <w:ind w:left="2880" w:hanging="360"/>
      </w:pPr>
      <w:rPr>
        <w:rFonts w:ascii="Arial" w:hAnsi="Arial" w:hint="default"/>
      </w:rPr>
    </w:lvl>
    <w:lvl w:ilvl="4" w:tplc="BB96FB1A" w:tentative="1">
      <w:start w:val="1"/>
      <w:numFmt w:val="bullet"/>
      <w:lvlText w:val="•"/>
      <w:lvlJc w:val="left"/>
      <w:pPr>
        <w:tabs>
          <w:tab w:val="num" w:pos="3600"/>
        </w:tabs>
        <w:ind w:left="3600" w:hanging="360"/>
      </w:pPr>
      <w:rPr>
        <w:rFonts w:ascii="Arial" w:hAnsi="Arial" w:hint="default"/>
      </w:rPr>
    </w:lvl>
    <w:lvl w:ilvl="5" w:tplc="CAFCCFE6" w:tentative="1">
      <w:start w:val="1"/>
      <w:numFmt w:val="bullet"/>
      <w:lvlText w:val="•"/>
      <w:lvlJc w:val="left"/>
      <w:pPr>
        <w:tabs>
          <w:tab w:val="num" w:pos="4320"/>
        </w:tabs>
        <w:ind w:left="4320" w:hanging="360"/>
      </w:pPr>
      <w:rPr>
        <w:rFonts w:ascii="Arial" w:hAnsi="Arial" w:hint="default"/>
      </w:rPr>
    </w:lvl>
    <w:lvl w:ilvl="6" w:tplc="37BA5168" w:tentative="1">
      <w:start w:val="1"/>
      <w:numFmt w:val="bullet"/>
      <w:lvlText w:val="•"/>
      <w:lvlJc w:val="left"/>
      <w:pPr>
        <w:tabs>
          <w:tab w:val="num" w:pos="5040"/>
        </w:tabs>
        <w:ind w:left="5040" w:hanging="360"/>
      </w:pPr>
      <w:rPr>
        <w:rFonts w:ascii="Arial" w:hAnsi="Arial" w:hint="default"/>
      </w:rPr>
    </w:lvl>
    <w:lvl w:ilvl="7" w:tplc="6422DF42" w:tentative="1">
      <w:start w:val="1"/>
      <w:numFmt w:val="bullet"/>
      <w:lvlText w:val="•"/>
      <w:lvlJc w:val="left"/>
      <w:pPr>
        <w:tabs>
          <w:tab w:val="num" w:pos="5760"/>
        </w:tabs>
        <w:ind w:left="5760" w:hanging="360"/>
      </w:pPr>
      <w:rPr>
        <w:rFonts w:ascii="Arial" w:hAnsi="Arial" w:hint="default"/>
      </w:rPr>
    </w:lvl>
    <w:lvl w:ilvl="8" w:tplc="90E89DA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2292FA6"/>
    <w:multiLevelType w:val="hybridMultilevel"/>
    <w:tmpl w:val="BA5AC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E77D8C"/>
    <w:multiLevelType w:val="hybridMultilevel"/>
    <w:tmpl w:val="CA445190"/>
    <w:lvl w:ilvl="0" w:tplc="04090001">
      <w:start w:val="8"/>
      <w:numFmt w:val="bullet"/>
      <w:lvlText w:val=""/>
      <w:lvlJc w:val="left"/>
      <w:pPr>
        <w:ind w:left="720" w:hanging="360"/>
      </w:pPr>
      <w:rPr>
        <w:rFonts w:ascii="Symbol" w:eastAsia="Times New Roman" w:hAnsi="Symbol"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7B6E87"/>
    <w:multiLevelType w:val="hybridMultilevel"/>
    <w:tmpl w:val="E79029CA"/>
    <w:lvl w:ilvl="0" w:tplc="9482B9B2">
      <w:start w:val="1"/>
      <w:numFmt w:val="bullet"/>
      <w:lvlText w:val=""/>
      <w:lvlJc w:val="left"/>
      <w:pPr>
        <w:ind w:left="720" w:hanging="360"/>
      </w:pPr>
      <w:rPr>
        <w:rFonts w:ascii="Symbol" w:hAnsi="Symbol" w:hint="default"/>
      </w:rPr>
    </w:lvl>
    <w:lvl w:ilvl="1" w:tplc="9808FA8E">
      <w:start w:val="1"/>
      <w:numFmt w:val="bullet"/>
      <w:lvlText w:val=""/>
      <w:lvlJc w:val="left"/>
      <w:pPr>
        <w:ind w:left="1440" w:hanging="360"/>
      </w:pPr>
      <w:rPr>
        <w:rFonts w:ascii="Symbol" w:hAnsi="Symbol" w:hint="default"/>
      </w:rPr>
    </w:lvl>
    <w:lvl w:ilvl="2" w:tplc="E5D6D8E0">
      <w:start w:val="1"/>
      <w:numFmt w:val="bullet"/>
      <w:lvlText w:val=""/>
      <w:lvlJc w:val="left"/>
      <w:pPr>
        <w:ind w:left="2160" w:hanging="360"/>
      </w:pPr>
      <w:rPr>
        <w:rFonts w:ascii="Wingdings" w:hAnsi="Wingdings" w:hint="default"/>
      </w:rPr>
    </w:lvl>
    <w:lvl w:ilvl="3" w:tplc="8FF062EE">
      <w:start w:val="1"/>
      <w:numFmt w:val="bullet"/>
      <w:lvlText w:val=""/>
      <w:lvlJc w:val="left"/>
      <w:pPr>
        <w:ind w:left="2880" w:hanging="360"/>
      </w:pPr>
      <w:rPr>
        <w:rFonts w:ascii="Symbol" w:hAnsi="Symbol" w:hint="default"/>
      </w:rPr>
    </w:lvl>
    <w:lvl w:ilvl="4" w:tplc="A7B082D4">
      <w:start w:val="1"/>
      <w:numFmt w:val="bullet"/>
      <w:lvlText w:val="o"/>
      <w:lvlJc w:val="left"/>
      <w:pPr>
        <w:ind w:left="3600" w:hanging="360"/>
      </w:pPr>
      <w:rPr>
        <w:rFonts w:ascii="Courier New" w:hAnsi="Courier New" w:hint="default"/>
      </w:rPr>
    </w:lvl>
    <w:lvl w:ilvl="5" w:tplc="A13296E8">
      <w:start w:val="1"/>
      <w:numFmt w:val="bullet"/>
      <w:lvlText w:val=""/>
      <w:lvlJc w:val="left"/>
      <w:pPr>
        <w:ind w:left="4320" w:hanging="360"/>
      </w:pPr>
      <w:rPr>
        <w:rFonts w:ascii="Wingdings" w:hAnsi="Wingdings" w:hint="default"/>
      </w:rPr>
    </w:lvl>
    <w:lvl w:ilvl="6" w:tplc="DABC16EA">
      <w:start w:val="1"/>
      <w:numFmt w:val="bullet"/>
      <w:lvlText w:val=""/>
      <w:lvlJc w:val="left"/>
      <w:pPr>
        <w:ind w:left="5040" w:hanging="360"/>
      </w:pPr>
      <w:rPr>
        <w:rFonts w:ascii="Symbol" w:hAnsi="Symbol" w:hint="default"/>
      </w:rPr>
    </w:lvl>
    <w:lvl w:ilvl="7" w:tplc="580AF756">
      <w:start w:val="1"/>
      <w:numFmt w:val="bullet"/>
      <w:lvlText w:val="o"/>
      <w:lvlJc w:val="left"/>
      <w:pPr>
        <w:ind w:left="5760" w:hanging="360"/>
      </w:pPr>
      <w:rPr>
        <w:rFonts w:ascii="Courier New" w:hAnsi="Courier New" w:hint="default"/>
      </w:rPr>
    </w:lvl>
    <w:lvl w:ilvl="8" w:tplc="50A8A05A">
      <w:start w:val="1"/>
      <w:numFmt w:val="bullet"/>
      <w:lvlText w:val=""/>
      <w:lvlJc w:val="left"/>
      <w:pPr>
        <w:ind w:left="6480" w:hanging="360"/>
      </w:pPr>
      <w:rPr>
        <w:rFonts w:ascii="Wingdings" w:hAnsi="Wingdings" w:hint="default"/>
      </w:rPr>
    </w:lvl>
  </w:abstractNum>
  <w:abstractNum w:abstractNumId="32" w15:restartNumberingAfterBreak="0">
    <w:nsid w:val="5715173C"/>
    <w:multiLevelType w:val="hybridMultilevel"/>
    <w:tmpl w:val="387C5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6B2A9A"/>
    <w:multiLevelType w:val="hybridMultilevel"/>
    <w:tmpl w:val="4BD49D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246E2F"/>
    <w:multiLevelType w:val="hybridMultilevel"/>
    <w:tmpl w:val="74B83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6B0C41"/>
    <w:multiLevelType w:val="hybridMultilevel"/>
    <w:tmpl w:val="F0C0A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3C3A50"/>
    <w:multiLevelType w:val="hybridMultilevel"/>
    <w:tmpl w:val="14E62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C32644"/>
    <w:multiLevelType w:val="hybridMultilevel"/>
    <w:tmpl w:val="6A14E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95735A"/>
    <w:multiLevelType w:val="hybridMultilevel"/>
    <w:tmpl w:val="ABC421F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BBF4C6B"/>
    <w:multiLevelType w:val="hybridMultilevel"/>
    <w:tmpl w:val="D6260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361F2E"/>
    <w:multiLevelType w:val="hybridMultilevel"/>
    <w:tmpl w:val="ABC421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B01432"/>
    <w:multiLevelType w:val="hybridMultilevel"/>
    <w:tmpl w:val="D9121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E17D4A"/>
    <w:multiLevelType w:val="hybridMultilevel"/>
    <w:tmpl w:val="216474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7BB0490"/>
    <w:multiLevelType w:val="hybridMultilevel"/>
    <w:tmpl w:val="4A2C0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FA570A"/>
    <w:multiLevelType w:val="hybridMultilevel"/>
    <w:tmpl w:val="04D01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943A17"/>
    <w:multiLevelType w:val="hybridMultilevel"/>
    <w:tmpl w:val="C07256E0"/>
    <w:lvl w:ilvl="0" w:tplc="12F6EE98">
      <w:start w:val="1"/>
      <w:numFmt w:val="lowerLetter"/>
      <w:lvlText w:val="%1)"/>
      <w:lvlJc w:val="left"/>
      <w:pPr>
        <w:ind w:left="619" w:hanging="360"/>
      </w:pPr>
      <w:rPr>
        <w:rFonts w:hint="default"/>
      </w:rPr>
    </w:lvl>
    <w:lvl w:ilvl="1" w:tplc="04090019" w:tentative="1">
      <w:start w:val="1"/>
      <w:numFmt w:val="lowerLetter"/>
      <w:lvlText w:val="%2."/>
      <w:lvlJc w:val="left"/>
      <w:pPr>
        <w:ind w:left="1339" w:hanging="360"/>
      </w:pPr>
    </w:lvl>
    <w:lvl w:ilvl="2" w:tplc="0409001B" w:tentative="1">
      <w:start w:val="1"/>
      <w:numFmt w:val="lowerRoman"/>
      <w:lvlText w:val="%3."/>
      <w:lvlJc w:val="right"/>
      <w:pPr>
        <w:ind w:left="2059" w:hanging="180"/>
      </w:pPr>
    </w:lvl>
    <w:lvl w:ilvl="3" w:tplc="0409000F" w:tentative="1">
      <w:start w:val="1"/>
      <w:numFmt w:val="decimal"/>
      <w:lvlText w:val="%4."/>
      <w:lvlJc w:val="left"/>
      <w:pPr>
        <w:ind w:left="2779" w:hanging="360"/>
      </w:pPr>
    </w:lvl>
    <w:lvl w:ilvl="4" w:tplc="04090019" w:tentative="1">
      <w:start w:val="1"/>
      <w:numFmt w:val="lowerLetter"/>
      <w:lvlText w:val="%5."/>
      <w:lvlJc w:val="left"/>
      <w:pPr>
        <w:ind w:left="3499" w:hanging="360"/>
      </w:pPr>
    </w:lvl>
    <w:lvl w:ilvl="5" w:tplc="0409001B" w:tentative="1">
      <w:start w:val="1"/>
      <w:numFmt w:val="lowerRoman"/>
      <w:lvlText w:val="%6."/>
      <w:lvlJc w:val="right"/>
      <w:pPr>
        <w:ind w:left="4219" w:hanging="180"/>
      </w:pPr>
    </w:lvl>
    <w:lvl w:ilvl="6" w:tplc="0409000F" w:tentative="1">
      <w:start w:val="1"/>
      <w:numFmt w:val="decimal"/>
      <w:lvlText w:val="%7."/>
      <w:lvlJc w:val="left"/>
      <w:pPr>
        <w:ind w:left="4939" w:hanging="360"/>
      </w:pPr>
    </w:lvl>
    <w:lvl w:ilvl="7" w:tplc="04090019" w:tentative="1">
      <w:start w:val="1"/>
      <w:numFmt w:val="lowerLetter"/>
      <w:lvlText w:val="%8."/>
      <w:lvlJc w:val="left"/>
      <w:pPr>
        <w:ind w:left="5659" w:hanging="360"/>
      </w:pPr>
    </w:lvl>
    <w:lvl w:ilvl="8" w:tplc="0409001B" w:tentative="1">
      <w:start w:val="1"/>
      <w:numFmt w:val="lowerRoman"/>
      <w:lvlText w:val="%9."/>
      <w:lvlJc w:val="right"/>
      <w:pPr>
        <w:ind w:left="6379" w:hanging="180"/>
      </w:pPr>
    </w:lvl>
  </w:abstractNum>
  <w:abstractNum w:abstractNumId="46" w15:restartNumberingAfterBreak="0">
    <w:nsid w:val="7C7725F8"/>
    <w:multiLevelType w:val="hybridMultilevel"/>
    <w:tmpl w:val="60A87582"/>
    <w:lvl w:ilvl="0" w:tplc="156AFD14">
      <w:start w:val="1"/>
      <w:numFmt w:val="lowerLetter"/>
      <w:lvlText w:val="%1)"/>
      <w:lvlJc w:val="left"/>
      <w:pPr>
        <w:ind w:left="619" w:hanging="360"/>
      </w:pPr>
      <w:rPr>
        <w:rFonts w:hint="default"/>
      </w:rPr>
    </w:lvl>
    <w:lvl w:ilvl="1" w:tplc="75DC1892">
      <w:numFmt w:val="bullet"/>
      <w:lvlText w:val="•"/>
      <w:lvlJc w:val="left"/>
      <w:pPr>
        <w:ind w:left="1339" w:hanging="360"/>
      </w:pPr>
      <w:rPr>
        <w:rFonts w:ascii="Times New Roman" w:eastAsia="Times New Roman" w:hAnsi="Times New Roman" w:cs="Times New Roman" w:hint="default"/>
      </w:rPr>
    </w:lvl>
    <w:lvl w:ilvl="2" w:tplc="0409001B" w:tentative="1">
      <w:start w:val="1"/>
      <w:numFmt w:val="lowerRoman"/>
      <w:lvlText w:val="%3."/>
      <w:lvlJc w:val="right"/>
      <w:pPr>
        <w:ind w:left="2059" w:hanging="180"/>
      </w:pPr>
    </w:lvl>
    <w:lvl w:ilvl="3" w:tplc="0409000F" w:tentative="1">
      <w:start w:val="1"/>
      <w:numFmt w:val="decimal"/>
      <w:lvlText w:val="%4."/>
      <w:lvlJc w:val="left"/>
      <w:pPr>
        <w:ind w:left="2779" w:hanging="360"/>
      </w:pPr>
    </w:lvl>
    <w:lvl w:ilvl="4" w:tplc="04090019" w:tentative="1">
      <w:start w:val="1"/>
      <w:numFmt w:val="lowerLetter"/>
      <w:lvlText w:val="%5."/>
      <w:lvlJc w:val="left"/>
      <w:pPr>
        <w:ind w:left="3499" w:hanging="360"/>
      </w:pPr>
    </w:lvl>
    <w:lvl w:ilvl="5" w:tplc="0409001B" w:tentative="1">
      <w:start w:val="1"/>
      <w:numFmt w:val="lowerRoman"/>
      <w:lvlText w:val="%6."/>
      <w:lvlJc w:val="right"/>
      <w:pPr>
        <w:ind w:left="4219" w:hanging="180"/>
      </w:pPr>
    </w:lvl>
    <w:lvl w:ilvl="6" w:tplc="0409000F" w:tentative="1">
      <w:start w:val="1"/>
      <w:numFmt w:val="decimal"/>
      <w:lvlText w:val="%7."/>
      <w:lvlJc w:val="left"/>
      <w:pPr>
        <w:ind w:left="4939" w:hanging="360"/>
      </w:pPr>
    </w:lvl>
    <w:lvl w:ilvl="7" w:tplc="04090019" w:tentative="1">
      <w:start w:val="1"/>
      <w:numFmt w:val="lowerLetter"/>
      <w:lvlText w:val="%8."/>
      <w:lvlJc w:val="left"/>
      <w:pPr>
        <w:ind w:left="5659" w:hanging="360"/>
      </w:pPr>
    </w:lvl>
    <w:lvl w:ilvl="8" w:tplc="0409001B" w:tentative="1">
      <w:start w:val="1"/>
      <w:numFmt w:val="lowerRoman"/>
      <w:lvlText w:val="%9."/>
      <w:lvlJc w:val="right"/>
      <w:pPr>
        <w:ind w:left="6379" w:hanging="180"/>
      </w:pPr>
    </w:lvl>
  </w:abstractNum>
  <w:abstractNum w:abstractNumId="47" w15:restartNumberingAfterBreak="0">
    <w:nsid w:val="7F715CD8"/>
    <w:multiLevelType w:val="hybridMultilevel"/>
    <w:tmpl w:val="CF7C8772"/>
    <w:lvl w:ilvl="0" w:tplc="C7B274BC">
      <w:start w:val="1"/>
      <w:numFmt w:val="lowerLetter"/>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8EABC6"/>
    <w:multiLevelType w:val="hybridMultilevel"/>
    <w:tmpl w:val="9442202A"/>
    <w:lvl w:ilvl="0" w:tplc="54EC5206">
      <w:start w:val="1"/>
      <w:numFmt w:val="bullet"/>
      <w:lvlText w:val=""/>
      <w:lvlJc w:val="left"/>
      <w:pPr>
        <w:ind w:left="720" w:hanging="360"/>
      </w:pPr>
      <w:rPr>
        <w:rFonts w:ascii="Symbol" w:hAnsi="Symbol" w:hint="default"/>
      </w:rPr>
    </w:lvl>
    <w:lvl w:ilvl="1" w:tplc="283E155A">
      <w:start w:val="1"/>
      <w:numFmt w:val="bullet"/>
      <w:lvlText w:val="o"/>
      <w:lvlJc w:val="left"/>
      <w:pPr>
        <w:ind w:left="1440" w:hanging="360"/>
      </w:pPr>
      <w:rPr>
        <w:rFonts w:ascii="Courier New" w:hAnsi="Courier New" w:hint="default"/>
      </w:rPr>
    </w:lvl>
    <w:lvl w:ilvl="2" w:tplc="8398D8B0">
      <w:start w:val="1"/>
      <w:numFmt w:val="bullet"/>
      <w:lvlText w:val=""/>
      <w:lvlJc w:val="left"/>
      <w:pPr>
        <w:ind w:left="2160" w:hanging="360"/>
      </w:pPr>
      <w:rPr>
        <w:rFonts w:ascii="Wingdings" w:hAnsi="Wingdings" w:hint="default"/>
      </w:rPr>
    </w:lvl>
    <w:lvl w:ilvl="3" w:tplc="5F641CD2">
      <w:start w:val="1"/>
      <w:numFmt w:val="bullet"/>
      <w:lvlText w:val=""/>
      <w:lvlJc w:val="left"/>
      <w:pPr>
        <w:ind w:left="2880" w:hanging="360"/>
      </w:pPr>
      <w:rPr>
        <w:rFonts w:ascii="Symbol" w:hAnsi="Symbol" w:hint="default"/>
      </w:rPr>
    </w:lvl>
    <w:lvl w:ilvl="4" w:tplc="1D582B44">
      <w:start w:val="1"/>
      <w:numFmt w:val="bullet"/>
      <w:lvlText w:val="o"/>
      <w:lvlJc w:val="left"/>
      <w:pPr>
        <w:ind w:left="3600" w:hanging="360"/>
      </w:pPr>
      <w:rPr>
        <w:rFonts w:ascii="Courier New" w:hAnsi="Courier New" w:hint="default"/>
      </w:rPr>
    </w:lvl>
    <w:lvl w:ilvl="5" w:tplc="34203482">
      <w:start w:val="1"/>
      <w:numFmt w:val="bullet"/>
      <w:lvlText w:val=""/>
      <w:lvlJc w:val="left"/>
      <w:pPr>
        <w:ind w:left="4320" w:hanging="360"/>
      </w:pPr>
      <w:rPr>
        <w:rFonts w:ascii="Wingdings" w:hAnsi="Wingdings" w:hint="default"/>
      </w:rPr>
    </w:lvl>
    <w:lvl w:ilvl="6" w:tplc="AB86C40C">
      <w:start w:val="1"/>
      <w:numFmt w:val="bullet"/>
      <w:lvlText w:val=""/>
      <w:lvlJc w:val="left"/>
      <w:pPr>
        <w:ind w:left="5040" w:hanging="360"/>
      </w:pPr>
      <w:rPr>
        <w:rFonts w:ascii="Symbol" w:hAnsi="Symbol" w:hint="default"/>
      </w:rPr>
    </w:lvl>
    <w:lvl w:ilvl="7" w:tplc="B5620EDE">
      <w:start w:val="1"/>
      <w:numFmt w:val="bullet"/>
      <w:lvlText w:val="o"/>
      <w:lvlJc w:val="left"/>
      <w:pPr>
        <w:ind w:left="5760" w:hanging="360"/>
      </w:pPr>
      <w:rPr>
        <w:rFonts w:ascii="Courier New" w:hAnsi="Courier New" w:hint="default"/>
      </w:rPr>
    </w:lvl>
    <w:lvl w:ilvl="8" w:tplc="9A508162">
      <w:start w:val="1"/>
      <w:numFmt w:val="bullet"/>
      <w:lvlText w:val=""/>
      <w:lvlJc w:val="left"/>
      <w:pPr>
        <w:ind w:left="6480" w:hanging="360"/>
      </w:pPr>
      <w:rPr>
        <w:rFonts w:ascii="Wingdings" w:hAnsi="Wingdings" w:hint="default"/>
      </w:rPr>
    </w:lvl>
  </w:abstractNum>
  <w:num w:numId="1" w16cid:durableId="561065293">
    <w:abstractNumId w:val="31"/>
  </w:num>
  <w:num w:numId="2" w16cid:durableId="507713834">
    <w:abstractNumId w:val="48"/>
  </w:num>
  <w:num w:numId="3" w16cid:durableId="811866516">
    <w:abstractNumId w:val="10"/>
  </w:num>
  <w:num w:numId="4" w16cid:durableId="1904288599">
    <w:abstractNumId w:val="25"/>
  </w:num>
  <w:num w:numId="5" w16cid:durableId="1353533858">
    <w:abstractNumId w:val="46"/>
  </w:num>
  <w:num w:numId="6" w16cid:durableId="395706857">
    <w:abstractNumId w:val="45"/>
  </w:num>
  <w:num w:numId="7" w16cid:durableId="1872692717">
    <w:abstractNumId w:val="47"/>
  </w:num>
  <w:num w:numId="8" w16cid:durableId="2034763810">
    <w:abstractNumId w:val="28"/>
  </w:num>
  <w:num w:numId="9" w16cid:durableId="256794575">
    <w:abstractNumId w:val="30"/>
  </w:num>
  <w:num w:numId="10" w16cid:durableId="404762170">
    <w:abstractNumId w:val="7"/>
  </w:num>
  <w:num w:numId="11" w16cid:durableId="1900704339">
    <w:abstractNumId w:val="14"/>
  </w:num>
  <w:num w:numId="12" w16cid:durableId="63794439">
    <w:abstractNumId w:val="37"/>
  </w:num>
  <w:num w:numId="13" w16cid:durableId="723219287">
    <w:abstractNumId w:val="17"/>
  </w:num>
  <w:num w:numId="14" w16cid:durableId="636228295">
    <w:abstractNumId w:val="5"/>
  </w:num>
  <w:num w:numId="15" w16cid:durableId="1117454624">
    <w:abstractNumId w:val="35"/>
  </w:num>
  <w:num w:numId="16" w16cid:durableId="779375324">
    <w:abstractNumId w:val="1"/>
  </w:num>
  <w:num w:numId="17" w16cid:durableId="1374190969">
    <w:abstractNumId w:val="39"/>
  </w:num>
  <w:num w:numId="18" w16cid:durableId="1622803513">
    <w:abstractNumId w:val="13"/>
  </w:num>
  <w:num w:numId="19" w16cid:durableId="428358206">
    <w:abstractNumId w:val="6"/>
  </w:num>
  <w:num w:numId="20" w16cid:durableId="1138961636">
    <w:abstractNumId w:val="16"/>
  </w:num>
  <w:num w:numId="21" w16cid:durableId="1584875703">
    <w:abstractNumId w:val="42"/>
  </w:num>
  <w:num w:numId="22" w16cid:durableId="1445535564">
    <w:abstractNumId w:val="4"/>
  </w:num>
  <w:num w:numId="23" w16cid:durableId="1009025009">
    <w:abstractNumId w:val="33"/>
  </w:num>
  <w:num w:numId="24" w16cid:durableId="1935244316">
    <w:abstractNumId w:val="9"/>
  </w:num>
  <w:num w:numId="25" w16cid:durableId="239215613">
    <w:abstractNumId w:val="11"/>
  </w:num>
  <w:num w:numId="26" w16cid:durableId="2056464504">
    <w:abstractNumId w:val="8"/>
  </w:num>
  <w:num w:numId="27" w16cid:durableId="263998441">
    <w:abstractNumId w:val="41"/>
  </w:num>
  <w:num w:numId="28" w16cid:durableId="1693218249">
    <w:abstractNumId w:val="44"/>
  </w:num>
  <w:num w:numId="29" w16cid:durableId="1754931647">
    <w:abstractNumId w:val="27"/>
  </w:num>
  <w:num w:numId="30" w16cid:durableId="1256357729">
    <w:abstractNumId w:val="3"/>
  </w:num>
  <w:num w:numId="31" w16cid:durableId="2089568092">
    <w:abstractNumId w:val="23"/>
  </w:num>
  <w:num w:numId="32" w16cid:durableId="394738022">
    <w:abstractNumId w:val="24"/>
  </w:num>
  <w:num w:numId="33" w16cid:durableId="1466041369">
    <w:abstractNumId w:val="32"/>
  </w:num>
  <w:num w:numId="34" w16cid:durableId="2000229917">
    <w:abstractNumId w:val="36"/>
  </w:num>
  <w:num w:numId="35" w16cid:durableId="1827549253">
    <w:abstractNumId w:val="18"/>
  </w:num>
  <w:num w:numId="36" w16cid:durableId="1603220984">
    <w:abstractNumId w:val="34"/>
  </w:num>
  <w:num w:numId="37" w16cid:durableId="301665891">
    <w:abstractNumId w:val="26"/>
  </w:num>
  <w:num w:numId="38" w16cid:durableId="1904174495">
    <w:abstractNumId w:val="0"/>
  </w:num>
  <w:num w:numId="39" w16cid:durableId="155073985">
    <w:abstractNumId w:val="15"/>
  </w:num>
  <w:num w:numId="40" w16cid:durableId="504245874">
    <w:abstractNumId w:val="20"/>
  </w:num>
  <w:num w:numId="41" w16cid:durableId="4327382">
    <w:abstractNumId w:val="29"/>
  </w:num>
  <w:num w:numId="42" w16cid:durableId="1300382875">
    <w:abstractNumId w:val="43"/>
  </w:num>
  <w:num w:numId="43" w16cid:durableId="1461066822">
    <w:abstractNumId w:val="22"/>
  </w:num>
  <w:num w:numId="44" w16cid:durableId="293099337">
    <w:abstractNumId w:val="40"/>
  </w:num>
  <w:num w:numId="45" w16cid:durableId="350452066">
    <w:abstractNumId w:val="38"/>
  </w:num>
  <w:num w:numId="46" w16cid:durableId="1760177157">
    <w:abstractNumId w:val="21"/>
  </w:num>
  <w:num w:numId="47" w16cid:durableId="1079669477">
    <w:abstractNumId w:val="12"/>
  </w:num>
  <w:num w:numId="48" w16cid:durableId="1894539119">
    <w:abstractNumId w:val="19"/>
  </w:num>
  <w:num w:numId="49" w16cid:durableId="17975250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AD8"/>
    <w:rsid w:val="0001E7C0"/>
    <w:rsid w:val="000206A6"/>
    <w:rsid w:val="00022A2C"/>
    <w:rsid w:val="00023B19"/>
    <w:rsid w:val="00027E99"/>
    <w:rsid w:val="00030563"/>
    <w:rsid w:val="00031C0C"/>
    <w:rsid w:val="000421F6"/>
    <w:rsid w:val="00042F96"/>
    <w:rsid w:val="00045B71"/>
    <w:rsid w:val="00056AA0"/>
    <w:rsid w:val="00065752"/>
    <w:rsid w:val="00076B54"/>
    <w:rsid w:val="0008203F"/>
    <w:rsid w:val="00093FEB"/>
    <w:rsid w:val="000A6731"/>
    <w:rsid w:val="000A6CCC"/>
    <w:rsid w:val="000D0F4D"/>
    <w:rsid w:val="000D177B"/>
    <w:rsid w:val="000E0CFF"/>
    <w:rsid w:val="000F56A4"/>
    <w:rsid w:val="0010026B"/>
    <w:rsid w:val="001059A3"/>
    <w:rsid w:val="00114428"/>
    <w:rsid w:val="00115100"/>
    <w:rsid w:val="001239D2"/>
    <w:rsid w:val="00132E0C"/>
    <w:rsid w:val="0013363A"/>
    <w:rsid w:val="0014207C"/>
    <w:rsid w:val="001520FC"/>
    <w:rsid w:val="001569B2"/>
    <w:rsid w:val="00164797"/>
    <w:rsid w:val="001875B0"/>
    <w:rsid w:val="001A0D61"/>
    <w:rsid w:val="001C1BC1"/>
    <w:rsid w:val="001D1516"/>
    <w:rsid w:val="001D1FA1"/>
    <w:rsid w:val="001E0959"/>
    <w:rsid w:val="001F5774"/>
    <w:rsid w:val="001F5B8A"/>
    <w:rsid w:val="001F5FCC"/>
    <w:rsid w:val="002003E2"/>
    <w:rsid w:val="00201C20"/>
    <w:rsid w:val="0020330A"/>
    <w:rsid w:val="00211139"/>
    <w:rsid w:val="00213FDF"/>
    <w:rsid w:val="00226B71"/>
    <w:rsid w:val="00227A9E"/>
    <w:rsid w:val="002335E3"/>
    <w:rsid w:val="00233BC9"/>
    <w:rsid w:val="00237AA0"/>
    <w:rsid w:val="0025249B"/>
    <w:rsid w:val="002570D4"/>
    <w:rsid w:val="00260783"/>
    <w:rsid w:val="00260CB0"/>
    <w:rsid w:val="002B0803"/>
    <w:rsid w:val="002B13C2"/>
    <w:rsid w:val="002C3BE2"/>
    <w:rsid w:val="002C665B"/>
    <w:rsid w:val="002E538E"/>
    <w:rsid w:val="002F4F53"/>
    <w:rsid w:val="003033FA"/>
    <w:rsid w:val="00305A54"/>
    <w:rsid w:val="003144EE"/>
    <w:rsid w:val="00320FF3"/>
    <w:rsid w:val="00325073"/>
    <w:rsid w:val="00342094"/>
    <w:rsid w:val="003560AA"/>
    <w:rsid w:val="00360B3C"/>
    <w:rsid w:val="00363413"/>
    <w:rsid w:val="00365F89"/>
    <w:rsid w:val="0036694A"/>
    <w:rsid w:val="00370410"/>
    <w:rsid w:val="00370A55"/>
    <w:rsid w:val="003717AC"/>
    <w:rsid w:val="00373FB5"/>
    <w:rsid w:val="00374CED"/>
    <w:rsid w:val="00375CBD"/>
    <w:rsid w:val="00380E80"/>
    <w:rsid w:val="00385140"/>
    <w:rsid w:val="003A1DB5"/>
    <w:rsid w:val="003A5D7A"/>
    <w:rsid w:val="003B14FC"/>
    <w:rsid w:val="003C73E4"/>
    <w:rsid w:val="003D5B9D"/>
    <w:rsid w:val="003E1C29"/>
    <w:rsid w:val="003E68B3"/>
    <w:rsid w:val="003F5953"/>
    <w:rsid w:val="004051A1"/>
    <w:rsid w:val="00412F5B"/>
    <w:rsid w:val="00423F5F"/>
    <w:rsid w:val="00436841"/>
    <w:rsid w:val="004442D3"/>
    <w:rsid w:val="0044441F"/>
    <w:rsid w:val="00444A72"/>
    <w:rsid w:val="00444A75"/>
    <w:rsid w:val="0046121B"/>
    <w:rsid w:val="00462CDF"/>
    <w:rsid w:val="00465782"/>
    <w:rsid w:val="00465B79"/>
    <w:rsid w:val="00477B84"/>
    <w:rsid w:val="00484392"/>
    <w:rsid w:val="004A6183"/>
    <w:rsid w:val="004B2A93"/>
    <w:rsid w:val="004B3A69"/>
    <w:rsid w:val="004D24C7"/>
    <w:rsid w:val="004D6654"/>
    <w:rsid w:val="004E0EE9"/>
    <w:rsid w:val="004E550B"/>
    <w:rsid w:val="004F09BD"/>
    <w:rsid w:val="004F0BED"/>
    <w:rsid w:val="004F2A0C"/>
    <w:rsid w:val="004F2FA1"/>
    <w:rsid w:val="004F3CCA"/>
    <w:rsid w:val="004F4641"/>
    <w:rsid w:val="004F6226"/>
    <w:rsid w:val="0051433E"/>
    <w:rsid w:val="005210DA"/>
    <w:rsid w:val="00521AB0"/>
    <w:rsid w:val="005255A2"/>
    <w:rsid w:val="00525F9E"/>
    <w:rsid w:val="0053713B"/>
    <w:rsid w:val="0054602C"/>
    <w:rsid w:val="00553EA8"/>
    <w:rsid w:val="00561A58"/>
    <w:rsid w:val="00562DBE"/>
    <w:rsid w:val="00582C38"/>
    <w:rsid w:val="005937A9"/>
    <w:rsid w:val="00593EEC"/>
    <w:rsid w:val="00597B38"/>
    <w:rsid w:val="005A0DC7"/>
    <w:rsid w:val="005A17F9"/>
    <w:rsid w:val="005A2F4B"/>
    <w:rsid w:val="005C0B70"/>
    <w:rsid w:val="005C5FD7"/>
    <w:rsid w:val="005D06E3"/>
    <w:rsid w:val="005D6A1B"/>
    <w:rsid w:val="005E3145"/>
    <w:rsid w:val="005E53A6"/>
    <w:rsid w:val="005F0A34"/>
    <w:rsid w:val="005F5EEA"/>
    <w:rsid w:val="00602214"/>
    <w:rsid w:val="0060380D"/>
    <w:rsid w:val="00605D1B"/>
    <w:rsid w:val="0061390A"/>
    <w:rsid w:val="00613CED"/>
    <w:rsid w:val="0061403D"/>
    <w:rsid w:val="00615F88"/>
    <w:rsid w:val="00622DC8"/>
    <w:rsid w:val="0064344F"/>
    <w:rsid w:val="00650FAD"/>
    <w:rsid w:val="00672D96"/>
    <w:rsid w:val="00680AE4"/>
    <w:rsid w:val="00681B48"/>
    <w:rsid w:val="00683D80"/>
    <w:rsid w:val="006911C3"/>
    <w:rsid w:val="00694F7F"/>
    <w:rsid w:val="006A1E8E"/>
    <w:rsid w:val="006A5334"/>
    <w:rsid w:val="006B1614"/>
    <w:rsid w:val="006C3BB1"/>
    <w:rsid w:val="006C7DA2"/>
    <w:rsid w:val="006D2AB7"/>
    <w:rsid w:val="006D300B"/>
    <w:rsid w:val="006E6150"/>
    <w:rsid w:val="006F475C"/>
    <w:rsid w:val="0070023E"/>
    <w:rsid w:val="0070642E"/>
    <w:rsid w:val="00706644"/>
    <w:rsid w:val="00711AE9"/>
    <w:rsid w:val="00715D81"/>
    <w:rsid w:val="0072299B"/>
    <w:rsid w:val="007277BB"/>
    <w:rsid w:val="00731836"/>
    <w:rsid w:val="007320AB"/>
    <w:rsid w:val="00734A76"/>
    <w:rsid w:val="00745295"/>
    <w:rsid w:val="00745660"/>
    <w:rsid w:val="00750A8F"/>
    <w:rsid w:val="007762E3"/>
    <w:rsid w:val="00784FE5"/>
    <w:rsid w:val="00794A37"/>
    <w:rsid w:val="0079554F"/>
    <w:rsid w:val="007B0BC4"/>
    <w:rsid w:val="007B0E2C"/>
    <w:rsid w:val="007B7BAC"/>
    <w:rsid w:val="007C30AD"/>
    <w:rsid w:val="007C32B5"/>
    <w:rsid w:val="007F2772"/>
    <w:rsid w:val="007F4DA4"/>
    <w:rsid w:val="007F4F70"/>
    <w:rsid w:val="007F6C2E"/>
    <w:rsid w:val="007F71DA"/>
    <w:rsid w:val="0080347E"/>
    <w:rsid w:val="00805A0F"/>
    <w:rsid w:val="0081558D"/>
    <w:rsid w:val="00817EAA"/>
    <w:rsid w:val="008313B6"/>
    <w:rsid w:val="00832AD8"/>
    <w:rsid w:val="00842CCB"/>
    <w:rsid w:val="0084309B"/>
    <w:rsid w:val="00850C97"/>
    <w:rsid w:val="008732AC"/>
    <w:rsid w:val="008820B8"/>
    <w:rsid w:val="00884737"/>
    <w:rsid w:val="00886466"/>
    <w:rsid w:val="008A18B8"/>
    <w:rsid w:val="008A5FC2"/>
    <w:rsid w:val="008A7282"/>
    <w:rsid w:val="008B1874"/>
    <w:rsid w:val="008C138E"/>
    <w:rsid w:val="008C3224"/>
    <w:rsid w:val="008C3F2A"/>
    <w:rsid w:val="008C437C"/>
    <w:rsid w:val="008C53F9"/>
    <w:rsid w:val="008D1F81"/>
    <w:rsid w:val="008D41F2"/>
    <w:rsid w:val="008D4C4B"/>
    <w:rsid w:val="008F1351"/>
    <w:rsid w:val="00900D34"/>
    <w:rsid w:val="00903EC7"/>
    <w:rsid w:val="00917B4B"/>
    <w:rsid w:val="009273F7"/>
    <w:rsid w:val="00932FE0"/>
    <w:rsid w:val="009334D5"/>
    <w:rsid w:val="00943CF8"/>
    <w:rsid w:val="009521AE"/>
    <w:rsid w:val="00962414"/>
    <w:rsid w:val="009635AC"/>
    <w:rsid w:val="00964CD4"/>
    <w:rsid w:val="009859F9"/>
    <w:rsid w:val="009872B9"/>
    <w:rsid w:val="00996DC2"/>
    <w:rsid w:val="009A7DD5"/>
    <w:rsid w:val="009E1C2F"/>
    <w:rsid w:val="009E2447"/>
    <w:rsid w:val="009E2E10"/>
    <w:rsid w:val="00A123AF"/>
    <w:rsid w:val="00A2117A"/>
    <w:rsid w:val="00A277D0"/>
    <w:rsid w:val="00A31C5C"/>
    <w:rsid w:val="00A321D5"/>
    <w:rsid w:val="00A34021"/>
    <w:rsid w:val="00A36403"/>
    <w:rsid w:val="00A474E1"/>
    <w:rsid w:val="00A4772A"/>
    <w:rsid w:val="00A500C5"/>
    <w:rsid w:val="00A64787"/>
    <w:rsid w:val="00A66410"/>
    <w:rsid w:val="00A66DA1"/>
    <w:rsid w:val="00A72109"/>
    <w:rsid w:val="00A72EB2"/>
    <w:rsid w:val="00A77352"/>
    <w:rsid w:val="00A80DBA"/>
    <w:rsid w:val="00A81B9C"/>
    <w:rsid w:val="00A909C2"/>
    <w:rsid w:val="00A95D66"/>
    <w:rsid w:val="00AB2445"/>
    <w:rsid w:val="00AD1BC7"/>
    <w:rsid w:val="00AD6586"/>
    <w:rsid w:val="00AD67F3"/>
    <w:rsid w:val="00AE255E"/>
    <w:rsid w:val="00AE455A"/>
    <w:rsid w:val="00B01877"/>
    <w:rsid w:val="00B031A5"/>
    <w:rsid w:val="00B16436"/>
    <w:rsid w:val="00B16F29"/>
    <w:rsid w:val="00B173FC"/>
    <w:rsid w:val="00B20F75"/>
    <w:rsid w:val="00B262AE"/>
    <w:rsid w:val="00B47158"/>
    <w:rsid w:val="00B4715A"/>
    <w:rsid w:val="00B53C30"/>
    <w:rsid w:val="00B555E6"/>
    <w:rsid w:val="00B63432"/>
    <w:rsid w:val="00B75465"/>
    <w:rsid w:val="00B8152C"/>
    <w:rsid w:val="00B91245"/>
    <w:rsid w:val="00B91D8A"/>
    <w:rsid w:val="00B95CB3"/>
    <w:rsid w:val="00BA0C95"/>
    <w:rsid w:val="00BC7996"/>
    <w:rsid w:val="00BD7467"/>
    <w:rsid w:val="00BE3B7B"/>
    <w:rsid w:val="00BF521F"/>
    <w:rsid w:val="00BF729A"/>
    <w:rsid w:val="00C110B7"/>
    <w:rsid w:val="00C2272F"/>
    <w:rsid w:val="00C35CE8"/>
    <w:rsid w:val="00C37854"/>
    <w:rsid w:val="00C54CDB"/>
    <w:rsid w:val="00C55473"/>
    <w:rsid w:val="00C5663F"/>
    <w:rsid w:val="00C61256"/>
    <w:rsid w:val="00CA20E1"/>
    <w:rsid w:val="00CB0E25"/>
    <w:rsid w:val="00CC36B1"/>
    <w:rsid w:val="00CC4E80"/>
    <w:rsid w:val="00CE0BFF"/>
    <w:rsid w:val="00CE6205"/>
    <w:rsid w:val="00CF2589"/>
    <w:rsid w:val="00CF529E"/>
    <w:rsid w:val="00CF56E8"/>
    <w:rsid w:val="00D0651E"/>
    <w:rsid w:val="00D15DA5"/>
    <w:rsid w:val="00D251CF"/>
    <w:rsid w:val="00D25942"/>
    <w:rsid w:val="00D3013D"/>
    <w:rsid w:val="00D35B11"/>
    <w:rsid w:val="00D400A8"/>
    <w:rsid w:val="00D46FD6"/>
    <w:rsid w:val="00D60179"/>
    <w:rsid w:val="00D611CD"/>
    <w:rsid w:val="00D6688C"/>
    <w:rsid w:val="00D6740C"/>
    <w:rsid w:val="00D70597"/>
    <w:rsid w:val="00D73276"/>
    <w:rsid w:val="00D93BE7"/>
    <w:rsid w:val="00D943D0"/>
    <w:rsid w:val="00DB1D19"/>
    <w:rsid w:val="00DB7A7A"/>
    <w:rsid w:val="00DC0D39"/>
    <w:rsid w:val="00DC53D4"/>
    <w:rsid w:val="00DD0F6F"/>
    <w:rsid w:val="00DD618C"/>
    <w:rsid w:val="00DE4B71"/>
    <w:rsid w:val="00DE752D"/>
    <w:rsid w:val="00DF1F4A"/>
    <w:rsid w:val="00DF32B9"/>
    <w:rsid w:val="00DF546C"/>
    <w:rsid w:val="00DF66E8"/>
    <w:rsid w:val="00E021F1"/>
    <w:rsid w:val="00E10DFB"/>
    <w:rsid w:val="00E1679E"/>
    <w:rsid w:val="00E26064"/>
    <w:rsid w:val="00E367FC"/>
    <w:rsid w:val="00E46D32"/>
    <w:rsid w:val="00E509D2"/>
    <w:rsid w:val="00E5500E"/>
    <w:rsid w:val="00E5759B"/>
    <w:rsid w:val="00E818D7"/>
    <w:rsid w:val="00E83DB8"/>
    <w:rsid w:val="00E939D4"/>
    <w:rsid w:val="00EA1281"/>
    <w:rsid w:val="00EA2640"/>
    <w:rsid w:val="00EC0106"/>
    <w:rsid w:val="00EC1003"/>
    <w:rsid w:val="00EC7CEF"/>
    <w:rsid w:val="00EE6549"/>
    <w:rsid w:val="00EE65C9"/>
    <w:rsid w:val="00EF2443"/>
    <w:rsid w:val="00EF5FAF"/>
    <w:rsid w:val="00F0509E"/>
    <w:rsid w:val="00F15379"/>
    <w:rsid w:val="00F1714D"/>
    <w:rsid w:val="00F23C58"/>
    <w:rsid w:val="00F34218"/>
    <w:rsid w:val="00F373FB"/>
    <w:rsid w:val="00F413AB"/>
    <w:rsid w:val="00F451FC"/>
    <w:rsid w:val="00F615E9"/>
    <w:rsid w:val="00F700D1"/>
    <w:rsid w:val="00F72664"/>
    <w:rsid w:val="00F8542B"/>
    <w:rsid w:val="00F91D15"/>
    <w:rsid w:val="00F9428F"/>
    <w:rsid w:val="00F97C94"/>
    <w:rsid w:val="00FA0D05"/>
    <w:rsid w:val="00FB45FD"/>
    <w:rsid w:val="00FB6725"/>
    <w:rsid w:val="00FB7740"/>
    <w:rsid w:val="00FC5868"/>
    <w:rsid w:val="00FE220A"/>
    <w:rsid w:val="00FF625E"/>
    <w:rsid w:val="038A983B"/>
    <w:rsid w:val="04B7BDCA"/>
    <w:rsid w:val="059B7D19"/>
    <w:rsid w:val="0940B9DB"/>
    <w:rsid w:val="0AABCF92"/>
    <w:rsid w:val="0CC6F693"/>
    <w:rsid w:val="0CF957D3"/>
    <w:rsid w:val="0D513079"/>
    <w:rsid w:val="0E59382B"/>
    <w:rsid w:val="0ED52145"/>
    <w:rsid w:val="1059BC1D"/>
    <w:rsid w:val="120083BD"/>
    <w:rsid w:val="122508BC"/>
    <w:rsid w:val="1273C27C"/>
    <w:rsid w:val="1323AD92"/>
    <w:rsid w:val="155CA97E"/>
    <w:rsid w:val="16BD6AF1"/>
    <w:rsid w:val="19CC5F69"/>
    <w:rsid w:val="1A5A080E"/>
    <w:rsid w:val="1AA831E1"/>
    <w:rsid w:val="1B9E8195"/>
    <w:rsid w:val="1C8C7ECE"/>
    <w:rsid w:val="1EB20A83"/>
    <w:rsid w:val="1FBCCE9D"/>
    <w:rsid w:val="20DBFAF9"/>
    <w:rsid w:val="20E69E57"/>
    <w:rsid w:val="224BAAEC"/>
    <w:rsid w:val="27901E39"/>
    <w:rsid w:val="2839A6DB"/>
    <w:rsid w:val="28BCC901"/>
    <w:rsid w:val="28DB8EC3"/>
    <w:rsid w:val="29F7BB92"/>
    <w:rsid w:val="2A82B066"/>
    <w:rsid w:val="2B454A82"/>
    <w:rsid w:val="2B7EEDA6"/>
    <w:rsid w:val="2C9E683C"/>
    <w:rsid w:val="2CD87487"/>
    <w:rsid w:val="2D3D2818"/>
    <w:rsid w:val="2F8B0AD9"/>
    <w:rsid w:val="2FA195D0"/>
    <w:rsid w:val="30213F93"/>
    <w:rsid w:val="30753DA7"/>
    <w:rsid w:val="31901A85"/>
    <w:rsid w:val="329ABADE"/>
    <w:rsid w:val="331AF3B9"/>
    <w:rsid w:val="3408E71D"/>
    <w:rsid w:val="34FF0186"/>
    <w:rsid w:val="3637BF52"/>
    <w:rsid w:val="3748E6A6"/>
    <w:rsid w:val="38E54E7F"/>
    <w:rsid w:val="39330EF4"/>
    <w:rsid w:val="39ABAAD0"/>
    <w:rsid w:val="3A15CE15"/>
    <w:rsid w:val="3B33BFC2"/>
    <w:rsid w:val="3BA5BDC8"/>
    <w:rsid w:val="3CE34B92"/>
    <w:rsid w:val="3DE25B44"/>
    <w:rsid w:val="3E3F407D"/>
    <w:rsid w:val="3EAE2C5D"/>
    <w:rsid w:val="40D221B1"/>
    <w:rsid w:val="41949CA8"/>
    <w:rsid w:val="41AE2BD5"/>
    <w:rsid w:val="44420334"/>
    <w:rsid w:val="44E5CC97"/>
    <w:rsid w:val="453A9A32"/>
    <w:rsid w:val="45503924"/>
    <w:rsid w:val="47D4C8BE"/>
    <w:rsid w:val="4883F969"/>
    <w:rsid w:val="499C9570"/>
    <w:rsid w:val="49B93DBA"/>
    <w:rsid w:val="4E7A60D6"/>
    <w:rsid w:val="4ED1A9CA"/>
    <w:rsid w:val="4F7ABF11"/>
    <w:rsid w:val="4FA12501"/>
    <w:rsid w:val="50ADAC2B"/>
    <w:rsid w:val="50C438B8"/>
    <w:rsid w:val="5132728D"/>
    <w:rsid w:val="51347C4B"/>
    <w:rsid w:val="51C1ACFE"/>
    <w:rsid w:val="51FD4636"/>
    <w:rsid w:val="53A8219C"/>
    <w:rsid w:val="54D32BD5"/>
    <w:rsid w:val="551B677E"/>
    <w:rsid w:val="554355FB"/>
    <w:rsid w:val="56C70420"/>
    <w:rsid w:val="57BCBD1C"/>
    <w:rsid w:val="587575B3"/>
    <w:rsid w:val="5BA1ADDB"/>
    <w:rsid w:val="5C420900"/>
    <w:rsid w:val="5D24E10F"/>
    <w:rsid w:val="5D68E827"/>
    <w:rsid w:val="5F483A0B"/>
    <w:rsid w:val="60DFD7AC"/>
    <w:rsid w:val="61193D9E"/>
    <w:rsid w:val="61CA76C4"/>
    <w:rsid w:val="63BCAF3D"/>
    <w:rsid w:val="63D70321"/>
    <w:rsid w:val="65DCF086"/>
    <w:rsid w:val="6638816D"/>
    <w:rsid w:val="6675BFE9"/>
    <w:rsid w:val="6731E667"/>
    <w:rsid w:val="68670886"/>
    <w:rsid w:val="6894B729"/>
    <w:rsid w:val="68B38C74"/>
    <w:rsid w:val="68C62639"/>
    <w:rsid w:val="69279597"/>
    <w:rsid w:val="6AD909AB"/>
    <w:rsid w:val="6CD36293"/>
    <w:rsid w:val="6DC86396"/>
    <w:rsid w:val="6F6433F7"/>
    <w:rsid w:val="7100EE31"/>
    <w:rsid w:val="72446198"/>
    <w:rsid w:val="729D8E23"/>
    <w:rsid w:val="7549FF48"/>
    <w:rsid w:val="76399780"/>
    <w:rsid w:val="787AB905"/>
    <w:rsid w:val="78B083C1"/>
    <w:rsid w:val="7AE5DFF1"/>
    <w:rsid w:val="7C8677D2"/>
    <w:rsid w:val="7C9DB744"/>
    <w:rsid w:val="7CB080C3"/>
    <w:rsid w:val="7D4CAEA5"/>
    <w:rsid w:val="7DE862A1"/>
    <w:rsid w:val="7E9D1788"/>
    <w:rsid w:val="7F035546"/>
    <w:rsid w:val="7F318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13F70"/>
  <w15:chartTrackingRefBased/>
  <w15:docId w15:val="{DFDF2672-B4C3-436B-AF3C-02761B32A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868"/>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36341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2AD8"/>
    <w:pPr>
      <w:spacing w:before="100" w:beforeAutospacing="1" w:after="100" w:afterAutospacing="1"/>
    </w:pPr>
  </w:style>
  <w:style w:type="character" w:styleId="Strong">
    <w:name w:val="Strong"/>
    <w:basedOn w:val="DefaultParagraphFont"/>
    <w:uiPriority w:val="22"/>
    <w:qFormat/>
    <w:rsid w:val="00832AD8"/>
    <w:rPr>
      <w:b/>
      <w:bCs/>
    </w:rPr>
  </w:style>
  <w:style w:type="character" w:styleId="Emphasis">
    <w:name w:val="Emphasis"/>
    <w:basedOn w:val="DefaultParagraphFont"/>
    <w:uiPriority w:val="20"/>
    <w:qFormat/>
    <w:rsid w:val="00832AD8"/>
    <w:rPr>
      <w:i/>
      <w:iCs/>
    </w:rPr>
  </w:style>
  <w:style w:type="paragraph" w:styleId="BodyText">
    <w:name w:val="Body Text"/>
    <w:basedOn w:val="Normal"/>
    <w:link w:val="BodyTextChar"/>
    <w:rsid w:val="002C665B"/>
    <w:pPr>
      <w:tabs>
        <w:tab w:val="right" w:pos="8640"/>
      </w:tabs>
      <w:spacing w:line="480" w:lineRule="auto"/>
      <w:ind w:firstLine="720"/>
    </w:pPr>
  </w:style>
  <w:style w:type="character" w:customStyle="1" w:styleId="BodyTextChar">
    <w:name w:val="Body Text Char"/>
    <w:basedOn w:val="DefaultParagraphFont"/>
    <w:link w:val="BodyText"/>
    <w:rsid w:val="002C665B"/>
    <w:rPr>
      <w:rFonts w:ascii="Times New Roman" w:eastAsia="Times New Roman" w:hAnsi="Times New Roman" w:cs="Times New Roman"/>
      <w:sz w:val="24"/>
      <w:szCs w:val="24"/>
    </w:rPr>
  </w:style>
  <w:style w:type="table" w:styleId="TableGrid">
    <w:name w:val="Table Grid"/>
    <w:basedOn w:val="TableNormal"/>
    <w:uiPriority w:val="39"/>
    <w:rsid w:val="002C6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63413"/>
    <w:rPr>
      <w:rFonts w:ascii="Times New Roman" w:eastAsia="Times New Roman" w:hAnsi="Times New Roman" w:cs="Times New Roman"/>
      <w:b/>
      <w:bCs/>
      <w:sz w:val="27"/>
      <w:szCs w:val="27"/>
    </w:rPr>
  </w:style>
  <w:style w:type="character" w:customStyle="1" w:styleId="ng-star-inserted">
    <w:name w:val="ng-star-inserted"/>
    <w:basedOn w:val="DefaultParagraphFont"/>
    <w:rsid w:val="00363413"/>
  </w:style>
  <w:style w:type="character" w:styleId="Hyperlink">
    <w:name w:val="Hyperlink"/>
    <w:uiPriority w:val="99"/>
    <w:rsid w:val="00F373FB"/>
    <w:rPr>
      <w:color w:val="0000FF"/>
      <w:u w:val="single"/>
    </w:rPr>
  </w:style>
  <w:style w:type="paragraph" w:styleId="ListParagraph">
    <w:name w:val="List Paragraph"/>
    <w:basedOn w:val="Normal"/>
    <w:uiPriority w:val="34"/>
    <w:qFormat/>
    <w:rsid w:val="003D5B9D"/>
    <w:pPr>
      <w:ind w:left="720"/>
      <w:contextualSpacing/>
    </w:pPr>
  </w:style>
  <w:style w:type="paragraph" w:styleId="Header">
    <w:name w:val="header"/>
    <w:basedOn w:val="Normal"/>
    <w:link w:val="HeaderChar"/>
    <w:uiPriority w:val="99"/>
    <w:unhideWhenUsed/>
    <w:rsid w:val="006911C3"/>
    <w:pPr>
      <w:tabs>
        <w:tab w:val="center" w:pos="4680"/>
        <w:tab w:val="right" w:pos="9360"/>
      </w:tabs>
    </w:pPr>
  </w:style>
  <w:style w:type="character" w:customStyle="1" w:styleId="HeaderChar">
    <w:name w:val="Header Char"/>
    <w:basedOn w:val="DefaultParagraphFont"/>
    <w:link w:val="Header"/>
    <w:uiPriority w:val="99"/>
    <w:rsid w:val="006911C3"/>
  </w:style>
  <w:style w:type="paragraph" w:styleId="Footer">
    <w:name w:val="footer"/>
    <w:basedOn w:val="Normal"/>
    <w:link w:val="FooterChar"/>
    <w:uiPriority w:val="99"/>
    <w:unhideWhenUsed/>
    <w:rsid w:val="006911C3"/>
    <w:pPr>
      <w:tabs>
        <w:tab w:val="center" w:pos="4680"/>
        <w:tab w:val="right" w:pos="9360"/>
      </w:tabs>
    </w:pPr>
  </w:style>
  <w:style w:type="character" w:customStyle="1" w:styleId="FooterChar">
    <w:name w:val="Footer Char"/>
    <w:basedOn w:val="DefaultParagraphFont"/>
    <w:link w:val="Footer"/>
    <w:uiPriority w:val="99"/>
    <w:rsid w:val="006911C3"/>
  </w:style>
  <w:style w:type="character" w:styleId="UnresolvedMention">
    <w:name w:val="Unresolved Mention"/>
    <w:basedOn w:val="DefaultParagraphFont"/>
    <w:uiPriority w:val="99"/>
    <w:semiHidden/>
    <w:unhideWhenUsed/>
    <w:rsid w:val="001569B2"/>
    <w:rPr>
      <w:color w:val="605E5C"/>
      <w:shd w:val="clear" w:color="auto" w:fill="E1DFDD"/>
    </w:rPr>
  </w:style>
  <w:style w:type="character" w:customStyle="1" w:styleId="typetext">
    <w:name w:val="typetext"/>
    <w:basedOn w:val="DefaultParagraphFont"/>
    <w:rsid w:val="00FC5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0009">
      <w:bodyDiv w:val="1"/>
      <w:marLeft w:val="0"/>
      <w:marRight w:val="0"/>
      <w:marTop w:val="0"/>
      <w:marBottom w:val="0"/>
      <w:divBdr>
        <w:top w:val="none" w:sz="0" w:space="0" w:color="auto"/>
        <w:left w:val="none" w:sz="0" w:space="0" w:color="auto"/>
        <w:bottom w:val="none" w:sz="0" w:space="0" w:color="auto"/>
        <w:right w:val="none" w:sz="0" w:space="0" w:color="auto"/>
      </w:divBdr>
      <w:divsChild>
        <w:div w:id="172647213">
          <w:marLeft w:val="1166"/>
          <w:marRight w:val="0"/>
          <w:marTop w:val="0"/>
          <w:marBottom w:val="0"/>
          <w:divBdr>
            <w:top w:val="none" w:sz="0" w:space="0" w:color="auto"/>
            <w:left w:val="none" w:sz="0" w:space="0" w:color="auto"/>
            <w:bottom w:val="none" w:sz="0" w:space="0" w:color="auto"/>
            <w:right w:val="none" w:sz="0" w:space="0" w:color="auto"/>
          </w:divBdr>
        </w:div>
        <w:div w:id="1784153002">
          <w:marLeft w:val="1166"/>
          <w:marRight w:val="0"/>
          <w:marTop w:val="0"/>
          <w:marBottom w:val="0"/>
          <w:divBdr>
            <w:top w:val="none" w:sz="0" w:space="0" w:color="auto"/>
            <w:left w:val="none" w:sz="0" w:space="0" w:color="auto"/>
            <w:bottom w:val="none" w:sz="0" w:space="0" w:color="auto"/>
            <w:right w:val="none" w:sz="0" w:space="0" w:color="auto"/>
          </w:divBdr>
        </w:div>
        <w:div w:id="909850035">
          <w:marLeft w:val="1166"/>
          <w:marRight w:val="0"/>
          <w:marTop w:val="0"/>
          <w:marBottom w:val="0"/>
          <w:divBdr>
            <w:top w:val="none" w:sz="0" w:space="0" w:color="auto"/>
            <w:left w:val="none" w:sz="0" w:space="0" w:color="auto"/>
            <w:bottom w:val="none" w:sz="0" w:space="0" w:color="auto"/>
            <w:right w:val="none" w:sz="0" w:space="0" w:color="auto"/>
          </w:divBdr>
        </w:div>
        <w:div w:id="1956643184">
          <w:marLeft w:val="1166"/>
          <w:marRight w:val="0"/>
          <w:marTop w:val="0"/>
          <w:marBottom w:val="0"/>
          <w:divBdr>
            <w:top w:val="none" w:sz="0" w:space="0" w:color="auto"/>
            <w:left w:val="none" w:sz="0" w:space="0" w:color="auto"/>
            <w:bottom w:val="none" w:sz="0" w:space="0" w:color="auto"/>
            <w:right w:val="none" w:sz="0" w:space="0" w:color="auto"/>
          </w:divBdr>
        </w:div>
        <w:div w:id="1672755060">
          <w:marLeft w:val="1166"/>
          <w:marRight w:val="0"/>
          <w:marTop w:val="0"/>
          <w:marBottom w:val="0"/>
          <w:divBdr>
            <w:top w:val="none" w:sz="0" w:space="0" w:color="auto"/>
            <w:left w:val="none" w:sz="0" w:space="0" w:color="auto"/>
            <w:bottom w:val="none" w:sz="0" w:space="0" w:color="auto"/>
            <w:right w:val="none" w:sz="0" w:space="0" w:color="auto"/>
          </w:divBdr>
        </w:div>
      </w:divsChild>
    </w:div>
    <w:div w:id="39483297">
      <w:bodyDiv w:val="1"/>
      <w:marLeft w:val="0"/>
      <w:marRight w:val="0"/>
      <w:marTop w:val="0"/>
      <w:marBottom w:val="0"/>
      <w:divBdr>
        <w:top w:val="none" w:sz="0" w:space="0" w:color="auto"/>
        <w:left w:val="none" w:sz="0" w:space="0" w:color="auto"/>
        <w:bottom w:val="none" w:sz="0" w:space="0" w:color="auto"/>
        <w:right w:val="none" w:sz="0" w:space="0" w:color="auto"/>
      </w:divBdr>
    </w:div>
    <w:div w:id="112360256">
      <w:bodyDiv w:val="1"/>
      <w:marLeft w:val="0"/>
      <w:marRight w:val="0"/>
      <w:marTop w:val="0"/>
      <w:marBottom w:val="0"/>
      <w:divBdr>
        <w:top w:val="none" w:sz="0" w:space="0" w:color="auto"/>
        <w:left w:val="none" w:sz="0" w:space="0" w:color="auto"/>
        <w:bottom w:val="none" w:sz="0" w:space="0" w:color="auto"/>
        <w:right w:val="none" w:sz="0" w:space="0" w:color="auto"/>
      </w:divBdr>
    </w:div>
    <w:div w:id="129903140">
      <w:bodyDiv w:val="1"/>
      <w:marLeft w:val="0"/>
      <w:marRight w:val="0"/>
      <w:marTop w:val="0"/>
      <w:marBottom w:val="0"/>
      <w:divBdr>
        <w:top w:val="none" w:sz="0" w:space="0" w:color="auto"/>
        <w:left w:val="none" w:sz="0" w:space="0" w:color="auto"/>
        <w:bottom w:val="none" w:sz="0" w:space="0" w:color="auto"/>
        <w:right w:val="none" w:sz="0" w:space="0" w:color="auto"/>
      </w:divBdr>
    </w:div>
    <w:div w:id="145705308">
      <w:bodyDiv w:val="1"/>
      <w:marLeft w:val="0"/>
      <w:marRight w:val="0"/>
      <w:marTop w:val="0"/>
      <w:marBottom w:val="0"/>
      <w:divBdr>
        <w:top w:val="none" w:sz="0" w:space="0" w:color="auto"/>
        <w:left w:val="none" w:sz="0" w:space="0" w:color="auto"/>
        <w:bottom w:val="none" w:sz="0" w:space="0" w:color="auto"/>
        <w:right w:val="none" w:sz="0" w:space="0" w:color="auto"/>
      </w:divBdr>
    </w:div>
    <w:div w:id="207689037">
      <w:bodyDiv w:val="1"/>
      <w:marLeft w:val="0"/>
      <w:marRight w:val="0"/>
      <w:marTop w:val="0"/>
      <w:marBottom w:val="0"/>
      <w:divBdr>
        <w:top w:val="none" w:sz="0" w:space="0" w:color="auto"/>
        <w:left w:val="none" w:sz="0" w:space="0" w:color="auto"/>
        <w:bottom w:val="none" w:sz="0" w:space="0" w:color="auto"/>
        <w:right w:val="none" w:sz="0" w:space="0" w:color="auto"/>
      </w:divBdr>
    </w:div>
    <w:div w:id="273753887">
      <w:bodyDiv w:val="1"/>
      <w:marLeft w:val="0"/>
      <w:marRight w:val="0"/>
      <w:marTop w:val="0"/>
      <w:marBottom w:val="0"/>
      <w:divBdr>
        <w:top w:val="none" w:sz="0" w:space="0" w:color="auto"/>
        <w:left w:val="none" w:sz="0" w:space="0" w:color="auto"/>
        <w:bottom w:val="none" w:sz="0" w:space="0" w:color="auto"/>
        <w:right w:val="none" w:sz="0" w:space="0" w:color="auto"/>
      </w:divBdr>
    </w:div>
    <w:div w:id="364598462">
      <w:bodyDiv w:val="1"/>
      <w:marLeft w:val="0"/>
      <w:marRight w:val="0"/>
      <w:marTop w:val="0"/>
      <w:marBottom w:val="0"/>
      <w:divBdr>
        <w:top w:val="none" w:sz="0" w:space="0" w:color="auto"/>
        <w:left w:val="none" w:sz="0" w:space="0" w:color="auto"/>
        <w:bottom w:val="none" w:sz="0" w:space="0" w:color="auto"/>
        <w:right w:val="none" w:sz="0" w:space="0" w:color="auto"/>
      </w:divBdr>
    </w:div>
    <w:div w:id="403799827">
      <w:bodyDiv w:val="1"/>
      <w:marLeft w:val="0"/>
      <w:marRight w:val="0"/>
      <w:marTop w:val="0"/>
      <w:marBottom w:val="0"/>
      <w:divBdr>
        <w:top w:val="none" w:sz="0" w:space="0" w:color="auto"/>
        <w:left w:val="none" w:sz="0" w:space="0" w:color="auto"/>
        <w:bottom w:val="none" w:sz="0" w:space="0" w:color="auto"/>
        <w:right w:val="none" w:sz="0" w:space="0" w:color="auto"/>
      </w:divBdr>
    </w:div>
    <w:div w:id="416752911">
      <w:bodyDiv w:val="1"/>
      <w:marLeft w:val="0"/>
      <w:marRight w:val="0"/>
      <w:marTop w:val="0"/>
      <w:marBottom w:val="0"/>
      <w:divBdr>
        <w:top w:val="none" w:sz="0" w:space="0" w:color="auto"/>
        <w:left w:val="none" w:sz="0" w:space="0" w:color="auto"/>
        <w:bottom w:val="none" w:sz="0" w:space="0" w:color="auto"/>
        <w:right w:val="none" w:sz="0" w:space="0" w:color="auto"/>
      </w:divBdr>
    </w:div>
    <w:div w:id="453670222">
      <w:bodyDiv w:val="1"/>
      <w:marLeft w:val="0"/>
      <w:marRight w:val="0"/>
      <w:marTop w:val="0"/>
      <w:marBottom w:val="0"/>
      <w:divBdr>
        <w:top w:val="none" w:sz="0" w:space="0" w:color="auto"/>
        <w:left w:val="none" w:sz="0" w:space="0" w:color="auto"/>
        <w:bottom w:val="none" w:sz="0" w:space="0" w:color="auto"/>
        <w:right w:val="none" w:sz="0" w:space="0" w:color="auto"/>
      </w:divBdr>
    </w:div>
    <w:div w:id="512692763">
      <w:bodyDiv w:val="1"/>
      <w:marLeft w:val="0"/>
      <w:marRight w:val="0"/>
      <w:marTop w:val="0"/>
      <w:marBottom w:val="0"/>
      <w:divBdr>
        <w:top w:val="none" w:sz="0" w:space="0" w:color="auto"/>
        <w:left w:val="none" w:sz="0" w:space="0" w:color="auto"/>
        <w:bottom w:val="none" w:sz="0" w:space="0" w:color="auto"/>
        <w:right w:val="none" w:sz="0" w:space="0" w:color="auto"/>
      </w:divBdr>
    </w:div>
    <w:div w:id="573856171">
      <w:bodyDiv w:val="1"/>
      <w:marLeft w:val="0"/>
      <w:marRight w:val="0"/>
      <w:marTop w:val="0"/>
      <w:marBottom w:val="0"/>
      <w:divBdr>
        <w:top w:val="none" w:sz="0" w:space="0" w:color="auto"/>
        <w:left w:val="none" w:sz="0" w:space="0" w:color="auto"/>
        <w:bottom w:val="none" w:sz="0" w:space="0" w:color="auto"/>
        <w:right w:val="none" w:sz="0" w:space="0" w:color="auto"/>
      </w:divBdr>
    </w:div>
    <w:div w:id="581724732">
      <w:bodyDiv w:val="1"/>
      <w:marLeft w:val="0"/>
      <w:marRight w:val="0"/>
      <w:marTop w:val="0"/>
      <w:marBottom w:val="0"/>
      <w:divBdr>
        <w:top w:val="none" w:sz="0" w:space="0" w:color="auto"/>
        <w:left w:val="none" w:sz="0" w:space="0" w:color="auto"/>
        <w:bottom w:val="none" w:sz="0" w:space="0" w:color="auto"/>
        <w:right w:val="none" w:sz="0" w:space="0" w:color="auto"/>
      </w:divBdr>
    </w:div>
    <w:div w:id="617176862">
      <w:bodyDiv w:val="1"/>
      <w:marLeft w:val="0"/>
      <w:marRight w:val="0"/>
      <w:marTop w:val="0"/>
      <w:marBottom w:val="0"/>
      <w:divBdr>
        <w:top w:val="none" w:sz="0" w:space="0" w:color="auto"/>
        <w:left w:val="none" w:sz="0" w:space="0" w:color="auto"/>
        <w:bottom w:val="none" w:sz="0" w:space="0" w:color="auto"/>
        <w:right w:val="none" w:sz="0" w:space="0" w:color="auto"/>
      </w:divBdr>
    </w:div>
    <w:div w:id="647053510">
      <w:bodyDiv w:val="1"/>
      <w:marLeft w:val="0"/>
      <w:marRight w:val="0"/>
      <w:marTop w:val="0"/>
      <w:marBottom w:val="0"/>
      <w:divBdr>
        <w:top w:val="none" w:sz="0" w:space="0" w:color="auto"/>
        <w:left w:val="none" w:sz="0" w:space="0" w:color="auto"/>
        <w:bottom w:val="none" w:sz="0" w:space="0" w:color="auto"/>
        <w:right w:val="none" w:sz="0" w:space="0" w:color="auto"/>
      </w:divBdr>
    </w:div>
    <w:div w:id="658073880">
      <w:bodyDiv w:val="1"/>
      <w:marLeft w:val="0"/>
      <w:marRight w:val="0"/>
      <w:marTop w:val="0"/>
      <w:marBottom w:val="0"/>
      <w:divBdr>
        <w:top w:val="none" w:sz="0" w:space="0" w:color="auto"/>
        <w:left w:val="none" w:sz="0" w:space="0" w:color="auto"/>
        <w:bottom w:val="none" w:sz="0" w:space="0" w:color="auto"/>
        <w:right w:val="none" w:sz="0" w:space="0" w:color="auto"/>
      </w:divBdr>
    </w:div>
    <w:div w:id="684554128">
      <w:bodyDiv w:val="1"/>
      <w:marLeft w:val="0"/>
      <w:marRight w:val="0"/>
      <w:marTop w:val="0"/>
      <w:marBottom w:val="0"/>
      <w:divBdr>
        <w:top w:val="none" w:sz="0" w:space="0" w:color="auto"/>
        <w:left w:val="none" w:sz="0" w:space="0" w:color="auto"/>
        <w:bottom w:val="none" w:sz="0" w:space="0" w:color="auto"/>
        <w:right w:val="none" w:sz="0" w:space="0" w:color="auto"/>
      </w:divBdr>
    </w:div>
    <w:div w:id="686106288">
      <w:bodyDiv w:val="1"/>
      <w:marLeft w:val="0"/>
      <w:marRight w:val="0"/>
      <w:marTop w:val="0"/>
      <w:marBottom w:val="0"/>
      <w:divBdr>
        <w:top w:val="none" w:sz="0" w:space="0" w:color="auto"/>
        <w:left w:val="none" w:sz="0" w:space="0" w:color="auto"/>
        <w:bottom w:val="none" w:sz="0" w:space="0" w:color="auto"/>
        <w:right w:val="none" w:sz="0" w:space="0" w:color="auto"/>
      </w:divBdr>
    </w:div>
    <w:div w:id="690760959">
      <w:bodyDiv w:val="1"/>
      <w:marLeft w:val="0"/>
      <w:marRight w:val="0"/>
      <w:marTop w:val="0"/>
      <w:marBottom w:val="0"/>
      <w:divBdr>
        <w:top w:val="none" w:sz="0" w:space="0" w:color="auto"/>
        <w:left w:val="none" w:sz="0" w:space="0" w:color="auto"/>
        <w:bottom w:val="none" w:sz="0" w:space="0" w:color="auto"/>
        <w:right w:val="none" w:sz="0" w:space="0" w:color="auto"/>
      </w:divBdr>
    </w:div>
    <w:div w:id="744227239">
      <w:bodyDiv w:val="1"/>
      <w:marLeft w:val="0"/>
      <w:marRight w:val="0"/>
      <w:marTop w:val="0"/>
      <w:marBottom w:val="0"/>
      <w:divBdr>
        <w:top w:val="none" w:sz="0" w:space="0" w:color="auto"/>
        <w:left w:val="none" w:sz="0" w:space="0" w:color="auto"/>
        <w:bottom w:val="none" w:sz="0" w:space="0" w:color="auto"/>
        <w:right w:val="none" w:sz="0" w:space="0" w:color="auto"/>
      </w:divBdr>
    </w:div>
    <w:div w:id="761802979">
      <w:bodyDiv w:val="1"/>
      <w:marLeft w:val="0"/>
      <w:marRight w:val="0"/>
      <w:marTop w:val="0"/>
      <w:marBottom w:val="0"/>
      <w:divBdr>
        <w:top w:val="none" w:sz="0" w:space="0" w:color="auto"/>
        <w:left w:val="none" w:sz="0" w:space="0" w:color="auto"/>
        <w:bottom w:val="none" w:sz="0" w:space="0" w:color="auto"/>
        <w:right w:val="none" w:sz="0" w:space="0" w:color="auto"/>
      </w:divBdr>
    </w:div>
    <w:div w:id="846674098">
      <w:bodyDiv w:val="1"/>
      <w:marLeft w:val="0"/>
      <w:marRight w:val="0"/>
      <w:marTop w:val="0"/>
      <w:marBottom w:val="0"/>
      <w:divBdr>
        <w:top w:val="none" w:sz="0" w:space="0" w:color="auto"/>
        <w:left w:val="none" w:sz="0" w:space="0" w:color="auto"/>
        <w:bottom w:val="none" w:sz="0" w:space="0" w:color="auto"/>
        <w:right w:val="none" w:sz="0" w:space="0" w:color="auto"/>
      </w:divBdr>
    </w:div>
    <w:div w:id="918060741">
      <w:bodyDiv w:val="1"/>
      <w:marLeft w:val="0"/>
      <w:marRight w:val="0"/>
      <w:marTop w:val="0"/>
      <w:marBottom w:val="0"/>
      <w:divBdr>
        <w:top w:val="none" w:sz="0" w:space="0" w:color="auto"/>
        <w:left w:val="none" w:sz="0" w:space="0" w:color="auto"/>
        <w:bottom w:val="none" w:sz="0" w:space="0" w:color="auto"/>
        <w:right w:val="none" w:sz="0" w:space="0" w:color="auto"/>
      </w:divBdr>
    </w:div>
    <w:div w:id="922295366">
      <w:bodyDiv w:val="1"/>
      <w:marLeft w:val="0"/>
      <w:marRight w:val="0"/>
      <w:marTop w:val="0"/>
      <w:marBottom w:val="0"/>
      <w:divBdr>
        <w:top w:val="none" w:sz="0" w:space="0" w:color="auto"/>
        <w:left w:val="none" w:sz="0" w:space="0" w:color="auto"/>
        <w:bottom w:val="none" w:sz="0" w:space="0" w:color="auto"/>
        <w:right w:val="none" w:sz="0" w:space="0" w:color="auto"/>
      </w:divBdr>
    </w:div>
    <w:div w:id="953437432">
      <w:bodyDiv w:val="1"/>
      <w:marLeft w:val="0"/>
      <w:marRight w:val="0"/>
      <w:marTop w:val="0"/>
      <w:marBottom w:val="0"/>
      <w:divBdr>
        <w:top w:val="none" w:sz="0" w:space="0" w:color="auto"/>
        <w:left w:val="none" w:sz="0" w:space="0" w:color="auto"/>
        <w:bottom w:val="none" w:sz="0" w:space="0" w:color="auto"/>
        <w:right w:val="none" w:sz="0" w:space="0" w:color="auto"/>
      </w:divBdr>
    </w:div>
    <w:div w:id="999230407">
      <w:bodyDiv w:val="1"/>
      <w:marLeft w:val="0"/>
      <w:marRight w:val="0"/>
      <w:marTop w:val="0"/>
      <w:marBottom w:val="0"/>
      <w:divBdr>
        <w:top w:val="none" w:sz="0" w:space="0" w:color="auto"/>
        <w:left w:val="none" w:sz="0" w:space="0" w:color="auto"/>
        <w:bottom w:val="none" w:sz="0" w:space="0" w:color="auto"/>
        <w:right w:val="none" w:sz="0" w:space="0" w:color="auto"/>
      </w:divBdr>
    </w:div>
    <w:div w:id="1088817424">
      <w:bodyDiv w:val="1"/>
      <w:marLeft w:val="0"/>
      <w:marRight w:val="0"/>
      <w:marTop w:val="0"/>
      <w:marBottom w:val="0"/>
      <w:divBdr>
        <w:top w:val="none" w:sz="0" w:space="0" w:color="auto"/>
        <w:left w:val="none" w:sz="0" w:space="0" w:color="auto"/>
        <w:bottom w:val="none" w:sz="0" w:space="0" w:color="auto"/>
        <w:right w:val="none" w:sz="0" w:space="0" w:color="auto"/>
      </w:divBdr>
    </w:div>
    <w:div w:id="1106194456">
      <w:bodyDiv w:val="1"/>
      <w:marLeft w:val="0"/>
      <w:marRight w:val="0"/>
      <w:marTop w:val="0"/>
      <w:marBottom w:val="0"/>
      <w:divBdr>
        <w:top w:val="none" w:sz="0" w:space="0" w:color="auto"/>
        <w:left w:val="none" w:sz="0" w:space="0" w:color="auto"/>
        <w:bottom w:val="none" w:sz="0" w:space="0" w:color="auto"/>
        <w:right w:val="none" w:sz="0" w:space="0" w:color="auto"/>
      </w:divBdr>
    </w:div>
    <w:div w:id="1154642661">
      <w:bodyDiv w:val="1"/>
      <w:marLeft w:val="0"/>
      <w:marRight w:val="0"/>
      <w:marTop w:val="0"/>
      <w:marBottom w:val="0"/>
      <w:divBdr>
        <w:top w:val="none" w:sz="0" w:space="0" w:color="auto"/>
        <w:left w:val="none" w:sz="0" w:space="0" w:color="auto"/>
        <w:bottom w:val="none" w:sz="0" w:space="0" w:color="auto"/>
        <w:right w:val="none" w:sz="0" w:space="0" w:color="auto"/>
      </w:divBdr>
    </w:div>
    <w:div w:id="1230270754">
      <w:bodyDiv w:val="1"/>
      <w:marLeft w:val="0"/>
      <w:marRight w:val="0"/>
      <w:marTop w:val="0"/>
      <w:marBottom w:val="0"/>
      <w:divBdr>
        <w:top w:val="none" w:sz="0" w:space="0" w:color="auto"/>
        <w:left w:val="none" w:sz="0" w:space="0" w:color="auto"/>
        <w:bottom w:val="none" w:sz="0" w:space="0" w:color="auto"/>
        <w:right w:val="none" w:sz="0" w:space="0" w:color="auto"/>
      </w:divBdr>
      <w:divsChild>
        <w:div w:id="744566769">
          <w:marLeft w:val="360"/>
          <w:marRight w:val="0"/>
          <w:marTop w:val="200"/>
          <w:marBottom w:val="0"/>
          <w:divBdr>
            <w:top w:val="none" w:sz="0" w:space="0" w:color="auto"/>
            <w:left w:val="none" w:sz="0" w:space="0" w:color="auto"/>
            <w:bottom w:val="none" w:sz="0" w:space="0" w:color="auto"/>
            <w:right w:val="none" w:sz="0" w:space="0" w:color="auto"/>
          </w:divBdr>
        </w:div>
      </w:divsChild>
    </w:div>
    <w:div w:id="1249850166">
      <w:bodyDiv w:val="1"/>
      <w:marLeft w:val="0"/>
      <w:marRight w:val="0"/>
      <w:marTop w:val="0"/>
      <w:marBottom w:val="0"/>
      <w:divBdr>
        <w:top w:val="none" w:sz="0" w:space="0" w:color="auto"/>
        <w:left w:val="none" w:sz="0" w:space="0" w:color="auto"/>
        <w:bottom w:val="none" w:sz="0" w:space="0" w:color="auto"/>
        <w:right w:val="none" w:sz="0" w:space="0" w:color="auto"/>
      </w:divBdr>
    </w:div>
    <w:div w:id="1282686412">
      <w:bodyDiv w:val="1"/>
      <w:marLeft w:val="0"/>
      <w:marRight w:val="0"/>
      <w:marTop w:val="0"/>
      <w:marBottom w:val="0"/>
      <w:divBdr>
        <w:top w:val="none" w:sz="0" w:space="0" w:color="auto"/>
        <w:left w:val="none" w:sz="0" w:space="0" w:color="auto"/>
        <w:bottom w:val="none" w:sz="0" w:space="0" w:color="auto"/>
        <w:right w:val="none" w:sz="0" w:space="0" w:color="auto"/>
      </w:divBdr>
    </w:div>
    <w:div w:id="1331718848">
      <w:bodyDiv w:val="1"/>
      <w:marLeft w:val="0"/>
      <w:marRight w:val="0"/>
      <w:marTop w:val="0"/>
      <w:marBottom w:val="0"/>
      <w:divBdr>
        <w:top w:val="none" w:sz="0" w:space="0" w:color="auto"/>
        <w:left w:val="none" w:sz="0" w:space="0" w:color="auto"/>
        <w:bottom w:val="none" w:sz="0" w:space="0" w:color="auto"/>
        <w:right w:val="none" w:sz="0" w:space="0" w:color="auto"/>
      </w:divBdr>
    </w:div>
    <w:div w:id="1359429307">
      <w:bodyDiv w:val="1"/>
      <w:marLeft w:val="0"/>
      <w:marRight w:val="0"/>
      <w:marTop w:val="0"/>
      <w:marBottom w:val="0"/>
      <w:divBdr>
        <w:top w:val="none" w:sz="0" w:space="0" w:color="auto"/>
        <w:left w:val="none" w:sz="0" w:space="0" w:color="auto"/>
        <w:bottom w:val="none" w:sz="0" w:space="0" w:color="auto"/>
        <w:right w:val="none" w:sz="0" w:space="0" w:color="auto"/>
      </w:divBdr>
    </w:div>
    <w:div w:id="1386098769">
      <w:bodyDiv w:val="1"/>
      <w:marLeft w:val="0"/>
      <w:marRight w:val="0"/>
      <w:marTop w:val="0"/>
      <w:marBottom w:val="0"/>
      <w:divBdr>
        <w:top w:val="none" w:sz="0" w:space="0" w:color="auto"/>
        <w:left w:val="none" w:sz="0" w:space="0" w:color="auto"/>
        <w:bottom w:val="none" w:sz="0" w:space="0" w:color="auto"/>
        <w:right w:val="none" w:sz="0" w:space="0" w:color="auto"/>
      </w:divBdr>
    </w:div>
    <w:div w:id="1404181119">
      <w:bodyDiv w:val="1"/>
      <w:marLeft w:val="0"/>
      <w:marRight w:val="0"/>
      <w:marTop w:val="0"/>
      <w:marBottom w:val="0"/>
      <w:divBdr>
        <w:top w:val="none" w:sz="0" w:space="0" w:color="auto"/>
        <w:left w:val="none" w:sz="0" w:space="0" w:color="auto"/>
        <w:bottom w:val="none" w:sz="0" w:space="0" w:color="auto"/>
        <w:right w:val="none" w:sz="0" w:space="0" w:color="auto"/>
      </w:divBdr>
    </w:div>
    <w:div w:id="1421365395">
      <w:bodyDiv w:val="1"/>
      <w:marLeft w:val="0"/>
      <w:marRight w:val="0"/>
      <w:marTop w:val="0"/>
      <w:marBottom w:val="0"/>
      <w:divBdr>
        <w:top w:val="none" w:sz="0" w:space="0" w:color="auto"/>
        <w:left w:val="none" w:sz="0" w:space="0" w:color="auto"/>
        <w:bottom w:val="none" w:sz="0" w:space="0" w:color="auto"/>
        <w:right w:val="none" w:sz="0" w:space="0" w:color="auto"/>
      </w:divBdr>
    </w:div>
    <w:div w:id="1461915889">
      <w:bodyDiv w:val="1"/>
      <w:marLeft w:val="0"/>
      <w:marRight w:val="0"/>
      <w:marTop w:val="0"/>
      <w:marBottom w:val="0"/>
      <w:divBdr>
        <w:top w:val="none" w:sz="0" w:space="0" w:color="auto"/>
        <w:left w:val="none" w:sz="0" w:space="0" w:color="auto"/>
        <w:bottom w:val="none" w:sz="0" w:space="0" w:color="auto"/>
        <w:right w:val="none" w:sz="0" w:space="0" w:color="auto"/>
      </w:divBdr>
    </w:div>
    <w:div w:id="1475952500">
      <w:bodyDiv w:val="1"/>
      <w:marLeft w:val="0"/>
      <w:marRight w:val="0"/>
      <w:marTop w:val="0"/>
      <w:marBottom w:val="0"/>
      <w:divBdr>
        <w:top w:val="none" w:sz="0" w:space="0" w:color="auto"/>
        <w:left w:val="none" w:sz="0" w:space="0" w:color="auto"/>
        <w:bottom w:val="none" w:sz="0" w:space="0" w:color="auto"/>
        <w:right w:val="none" w:sz="0" w:space="0" w:color="auto"/>
      </w:divBdr>
    </w:div>
    <w:div w:id="1536887744">
      <w:bodyDiv w:val="1"/>
      <w:marLeft w:val="0"/>
      <w:marRight w:val="0"/>
      <w:marTop w:val="0"/>
      <w:marBottom w:val="0"/>
      <w:divBdr>
        <w:top w:val="none" w:sz="0" w:space="0" w:color="auto"/>
        <w:left w:val="none" w:sz="0" w:space="0" w:color="auto"/>
        <w:bottom w:val="none" w:sz="0" w:space="0" w:color="auto"/>
        <w:right w:val="none" w:sz="0" w:space="0" w:color="auto"/>
      </w:divBdr>
    </w:div>
    <w:div w:id="1712073424">
      <w:bodyDiv w:val="1"/>
      <w:marLeft w:val="0"/>
      <w:marRight w:val="0"/>
      <w:marTop w:val="0"/>
      <w:marBottom w:val="0"/>
      <w:divBdr>
        <w:top w:val="none" w:sz="0" w:space="0" w:color="auto"/>
        <w:left w:val="none" w:sz="0" w:space="0" w:color="auto"/>
        <w:bottom w:val="none" w:sz="0" w:space="0" w:color="auto"/>
        <w:right w:val="none" w:sz="0" w:space="0" w:color="auto"/>
      </w:divBdr>
    </w:div>
    <w:div w:id="1722828207">
      <w:bodyDiv w:val="1"/>
      <w:marLeft w:val="0"/>
      <w:marRight w:val="0"/>
      <w:marTop w:val="0"/>
      <w:marBottom w:val="0"/>
      <w:divBdr>
        <w:top w:val="none" w:sz="0" w:space="0" w:color="auto"/>
        <w:left w:val="none" w:sz="0" w:space="0" w:color="auto"/>
        <w:bottom w:val="none" w:sz="0" w:space="0" w:color="auto"/>
        <w:right w:val="none" w:sz="0" w:space="0" w:color="auto"/>
      </w:divBdr>
    </w:div>
    <w:div w:id="1742367103">
      <w:bodyDiv w:val="1"/>
      <w:marLeft w:val="0"/>
      <w:marRight w:val="0"/>
      <w:marTop w:val="0"/>
      <w:marBottom w:val="0"/>
      <w:divBdr>
        <w:top w:val="none" w:sz="0" w:space="0" w:color="auto"/>
        <w:left w:val="none" w:sz="0" w:space="0" w:color="auto"/>
        <w:bottom w:val="none" w:sz="0" w:space="0" w:color="auto"/>
        <w:right w:val="none" w:sz="0" w:space="0" w:color="auto"/>
      </w:divBdr>
    </w:div>
    <w:div w:id="1750928459">
      <w:bodyDiv w:val="1"/>
      <w:marLeft w:val="0"/>
      <w:marRight w:val="0"/>
      <w:marTop w:val="0"/>
      <w:marBottom w:val="0"/>
      <w:divBdr>
        <w:top w:val="none" w:sz="0" w:space="0" w:color="auto"/>
        <w:left w:val="none" w:sz="0" w:space="0" w:color="auto"/>
        <w:bottom w:val="none" w:sz="0" w:space="0" w:color="auto"/>
        <w:right w:val="none" w:sz="0" w:space="0" w:color="auto"/>
      </w:divBdr>
    </w:div>
    <w:div w:id="1761876409">
      <w:bodyDiv w:val="1"/>
      <w:marLeft w:val="0"/>
      <w:marRight w:val="0"/>
      <w:marTop w:val="0"/>
      <w:marBottom w:val="0"/>
      <w:divBdr>
        <w:top w:val="none" w:sz="0" w:space="0" w:color="auto"/>
        <w:left w:val="none" w:sz="0" w:space="0" w:color="auto"/>
        <w:bottom w:val="none" w:sz="0" w:space="0" w:color="auto"/>
        <w:right w:val="none" w:sz="0" w:space="0" w:color="auto"/>
      </w:divBdr>
    </w:div>
    <w:div w:id="1778721450">
      <w:bodyDiv w:val="1"/>
      <w:marLeft w:val="0"/>
      <w:marRight w:val="0"/>
      <w:marTop w:val="0"/>
      <w:marBottom w:val="0"/>
      <w:divBdr>
        <w:top w:val="none" w:sz="0" w:space="0" w:color="auto"/>
        <w:left w:val="none" w:sz="0" w:space="0" w:color="auto"/>
        <w:bottom w:val="none" w:sz="0" w:space="0" w:color="auto"/>
        <w:right w:val="none" w:sz="0" w:space="0" w:color="auto"/>
      </w:divBdr>
    </w:div>
    <w:div w:id="1784643558">
      <w:bodyDiv w:val="1"/>
      <w:marLeft w:val="0"/>
      <w:marRight w:val="0"/>
      <w:marTop w:val="0"/>
      <w:marBottom w:val="0"/>
      <w:divBdr>
        <w:top w:val="none" w:sz="0" w:space="0" w:color="auto"/>
        <w:left w:val="none" w:sz="0" w:space="0" w:color="auto"/>
        <w:bottom w:val="none" w:sz="0" w:space="0" w:color="auto"/>
        <w:right w:val="none" w:sz="0" w:space="0" w:color="auto"/>
      </w:divBdr>
    </w:div>
    <w:div w:id="1797672509">
      <w:bodyDiv w:val="1"/>
      <w:marLeft w:val="0"/>
      <w:marRight w:val="0"/>
      <w:marTop w:val="0"/>
      <w:marBottom w:val="0"/>
      <w:divBdr>
        <w:top w:val="none" w:sz="0" w:space="0" w:color="auto"/>
        <w:left w:val="none" w:sz="0" w:space="0" w:color="auto"/>
        <w:bottom w:val="none" w:sz="0" w:space="0" w:color="auto"/>
        <w:right w:val="none" w:sz="0" w:space="0" w:color="auto"/>
      </w:divBdr>
    </w:div>
    <w:div w:id="1813257419">
      <w:bodyDiv w:val="1"/>
      <w:marLeft w:val="0"/>
      <w:marRight w:val="0"/>
      <w:marTop w:val="0"/>
      <w:marBottom w:val="0"/>
      <w:divBdr>
        <w:top w:val="none" w:sz="0" w:space="0" w:color="auto"/>
        <w:left w:val="none" w:sz="0" w:space="0" w:color="auto"/>
        <w:bottom w:val="none" w:sz="0" w:space="0" w:color="auto"/>
        <w:right w:val="none" w:sz="0" w:space="0" w:color="auto"/>
      </w:divBdr>
    </w:div>
    <w:div w:id="1837769970">
      <w:bodyDiv w:val="1"/>
      <w:marLeft w:val="0"/>
      <w:marRight w:val="0"/>
      <w:marTop w:val="0"/>
      <w:marBottom w:val="0"/>
      <w:divBdr>
        <w:top w:val="none" w:sz="0" w:space="0" w:color="auto"/>
        <w:left w:val="none" w:sz="0" w:space="0" w:color="auto"/>
        <w:bottom w:val="none" w:sz="0" w:space="0" w:color="auto"/>
        <w:right w:val="none" w:sz="0" w:space="0" w:color="auto"/>
      </w:divBdr>
    </w:div>
    <w:div w:id="1846170624">
      <w:bodyDiv w:val="1"/>
      <w:marLeft w:val="0"/>
      <w:marRight w:val="0"/>
      <w:marTop w:val="0"/>
      <w:marBottom w:val="0"/>
      <w:divBdr>
        <w:top w:val="none" w:sz="0" w:space="0" w:color="auto"/>
        <w:left w:val="none" w:sz="0" w:space="0" w:color="auto"/>
        <w:bottom w:val="none" w:sz="0" w:space="0" w:color="auto"/>
        <w:right w:val="none" w:sz="0" w:space="0" w:color="auto"/>
      </w:divBdr>
    </w:div>
    <w:div w:id="1859850420">
      <w:bodyDiv w:val="1"/>
      <w:marLeft w:val="0"/>
      <w:marRight w:val="0"/>
      <w:marTop w:val="0"/>
      <w:marBottom w:val="0"/>
      <w:divBdr>
        <w:top w:val="none" w:sz="0" w:space="0" w:color="auto"/>
        <w:left w:val="none" w:sz="0" w:space="0" w:color="auto"/>
        <w:bottom w:val="none" w:sz="0" w:space="0" w:color="auto"/>
        <w:right w:val="none" w:sz="0" w:space="0" w:color="auto"/>
      </w:divBdr>
    </w:div>
    <w:div w:id="1873571262">
      <w:bodyDiv w:val="1"/>
      <w:marLeft w:val="0"/>
      <w:marRight w:val="0"/>
      <w:marTop w:val="0"/>
      <w:marBottom w:val="0"/>
      <w:divBdr>
        <w:top w:val="none" w:sz="0" w:space="0" w:color="auto"/>
        <w:left w:val="none" w:sz="0" w:space="0" w:color="auto"/>
        <w:bottom w:val="none" w:sz="0" w:space="0" w:color="auto"/>
        <w:right w:val="none" w:sz="0" w:space="0" w:color="auto"/>
      </w:divBdr>
    </w:div>
    <w:div w:id="1875654870">
      <w:bodyDiv w:val="1"/>
      <w:marLeft w:val="0"/>
      <w:marRight w:val="0"/>
      <w:marTop w:val="0"/>
      <w:marBottom w:val="0"/>
      <w:divBdr>
        <w:top w:val="none" w:sz="0" w:space="0" w:color="auto"/>
        <w:left w:val="none" w:sz="0" w:space="0" w:color="auto"/>
        <w:bottom w:val="none" w:sz="0" w:space="0" w:color="auto"/>
        <w:right w:val="none" w:sz="0" w:space="0" w:color="auto"/>
      </w:divBdr>
    </w:div>
    <w:div w:id="1879465908">
      <w:bodyDiv w:val="1"/>
      <w:marLeft w:val="0"/>
      <w:marRight w:val="0"/>
      <w:marTop w:val="0"/>
      <w:marBottom w:val="0"/>
      <w:divBdr>
        <w:top w:val="none" w:sz="0" w:space="0" w:color="auto"/>
        <w:left w:val="none" w:sz="0" w:space="0" w:color="auto"/>
        <w:bottom w:val="none" w:sz="0" w:space="0" w:color="auto"/>
        <w:right w:val="none" w:sz="0" w:space="0" w:color="auto"/>
      </w:divBdr>
    </w:div>
    <w:div w:id="1941402940">
      <w:bodyDiv w:val="1"/>
      <w:marLeft w:val="0"/>
      <w:marRight w:val="0"/>
      <w:marTop w:val="0"/>
      <w:marBottom w:val="0"/>
      <w:divBdr>
        <w:top w:val="none" w:sz="0" w:space="0" w:color="auto"/>
        <w:left w:val="none" w:sz="0" w:space="0" w:color="auto"/>
        <w:bottom w:val="none" w:sz="0" w:space="0" w:color="auto"/>
        <w:right w:val="none" w:sz="0" w:space="0" w:color="auto"/>
      </w:divBdr>
    </w:div>
    <w:div w:id="1993218980">
      <w:bodyDiv w:val="1"/>
      <w:marLeft w:val="0"/>
      <w:marRight w:val="0"/>
      <w:marTop w:val="0"/>
      <w:marBottom w:val="0"/>
      <w:divBdr>
        <w:top w:val="none" w:sz="0" w:space="0" w:color="auto"/>
        <w:left w:val="none" w:sz="0" w:space="0" w:color="auto"/>
        <w:bottom w:val="none" w:sz="0" w:space="0" w:color="auto"/>
        <w:right w:val="none" w:sz="0" w:space="0" w:color="auto"/>
      </w:divBdr>
    </w:div>
    <w:div w:id="2073430656">
      <w:bodyDiv w:val="1"/>
      <w:marLeft w:val="0"/>
      <w:marRight w:val="0"/>
      <w:marTop w:val="0"/>
      <w:marBottom w:val="0"/>
      <w:divBdr>
        <w:top w:val="none" w:sz="0" w:space="0" w:color="auto"/>
        <w:left w:val="none" w:sz="0" w:space="0" w:color="auto"/>
        <w:bottom w:val="none" w:sz="0" w:space="0" w:color="auto"/>
        <w:right w:val="none" w:sz="0" w:space="0" w:color="auto"/>
      </w:divBdr>
    </w:div>
    <w:div w:id="2111464467">
      <w:bodyDiv w:val="1"/>
      <w:marLeft w:val="0"/>
      <w:marRight w:val="0"/>
      <w:marTop w:val="0"/>
      <w:marBottom w:val="0"/>
      <w:divBdr>
        <w:top w:val="none" w:sz="0" w:space="0" w:color="auto"/>
        <w:left w:val="none" w:sz="0" w:space="0" w:color="auto"/>
        <w:bottom w:val="none" w:sz="0" w:space="0" w:color="auto"/>
        <w:right w:val="none" w:sz="0" w:space="0" w:color="auto"/>
      </w:divBdr>
    </w:div>
    <w:div w:id="2117601400">
      <w:bodyDiv w:val="1"/>
      <w:marLeft w:val="0"/>
      <w:marRight w:val="0"/>
      <w:marTop w:val="0"/>
      <w:marBottom w:val="0"/>
      <w:divBdr>
        <w:top w:val="none" w:sz="0" w:space="0" w:color="auto"/>
        <w:left w:val="none" w:sz="0" w:space="0" w:color="auto"/>
        <w:bottom w:val="none" w:sz="0" w:space="0" w:color="auto"/>
        <w:right w:val="none" w:sz="0" w:space="0" w:color="auto"/>
      </w:divBdr>
    </w:div>
    <w:div w:id="2130077091">
      <w:bodyDiv w:val="1"/>
      <w:marLeft w:val="0"/>
      <w:marRight w:val="0"/>
      <w:marTop w:val="0"/>
      <w:marBottom w:val="0"/>
      <w:divBdr>
        <w:top w:val="none" w:sz="0" w:space="0" w:color="auto"/>
        <w:left w:val="none" w:sz="0" w:space="0" w:color="auto"/>
        <w:bottom w:val="none" w:sz="0" w:space="0" w:color="auto"/>
        <w:right w:val="none" w:sz="0" w:space="0" w:color="auto"/>
      </w:divBdr>
      <w:divsChild>
        <w:div w:id="986932683">
          <w:marLeft w:val="0"/>
          <w:marRight w:val="0"/>
          <w:marTop w:val="75"/>
          <w:marBottom w:val="75"/>
          <w:divBdr>
            <w:top w:val="none" w:sz="0" w:space="0" w:color="auto"/>
            <w:left w:val="none" w:sz="0" w:space="0" w:color="auto"/>
            <w:bottom w:val="none" w:sz="0" w:space="0" w:color="auto"/>
            <w:right w:val="none" w:sz="0" w:space="0" w:color="auto"/>
          </w:divBdr>
        </w:div>
      </w:divsChild>
    </w:div>
    <w:div w:id="214161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C46F2AC60E24478871672ADEDA8D3E6"/>
        <w:category>
          <w:name w:val="General"/>
          <w:gallery w:val="placeholder"/>
        </w:category>
        <w:types>
          <w:type w:val="bbPlcHdr"/>
        </w:types>
        <w:behaviors>
          <w:behavior w:val="content"/>
        </w:behaviors>
        <w:guid w:val="{40F2E09F-B67B-45FC-B61B-21BE3C4F9FE5}"/>
      </w:docPartPr>
      <w:docPartBody>
        <w:p w:rsidR="00D70597" w:rsidRDefault="00090CB3" w:rsidP="00090CB3">
          <w:pPr>
            <w:pStyle w:val="EC46F2AC60E24478871672ADEDA8D3E6"/>
          </w:pPr>
          <w:r>
            <w:rPr>
              <w:color w:val="0F4761" w:themeColor="accent1" w:themeShade="BF"/>
              <w:sz w:val="24"/>
              <w:szCs w:val="24"/>
            </w:rPr>
            <w:t>[Company name]</w:t>
          </w:r>
        </w:p>
      </w:docPartBody>
    </w:docPart>
    <w:docPart>
      <w:docPartPr>
        <w:name w:val="235398B20AD94EC595F86926F799CA53"/>
        <w:category>
          <w:name w:val="General"/>
          <w:gallery w:val="placeholder"/>
        </w:category>
        <w:types>
          <w:type w:val="bbPlcHdr"/>
        </w:types>
        <w:behaviors>
          <w:behavior w:val="content"/>
        </w:behaviors>
        <w:guid w:val="{CFF3E442-BE54-4EC5-9B7A-45A282CD7090}"/>
      </w:docPartPr>
      <w:docPartBody>
        <w:p w:rsidR="00D70597" w:rsidRDefault="00090CB3" w:rsidP="00090CB3">
          <w:pPr>
            <w:pStyle w:val="235398B20AD94EC595F86926F799CA53"/>
          </w:pPr>
          <w:r>
            <w:rPr>
              <w:rFonts w:asciiTheme="majorHAnsi" w:eastAsiaTheme="majorEastAsia" w:hAnsiTheme="majorHAnsi" w:cstheme="majorBidi"/>
              <w:color w:val="156082" w:themeColor="accent1"/>
              <w:sz w:val="88"/>
              <w:szCs w:val="88"/>
            </w:rPr>
            <w:t>[Document title]</w:t>
          </w:r>
        </w:p>
      </w:docPartBody>
    </w:docPart>
    <w:docPart>
      <w:docPartPr>
        <w:name w:val="291131C73E86414695BECC31E0DDDDB5"/>
        <w:category>
          <w:name w:val="General"/>
          <w:gallery w:val="placeholder"/>
        </w:category>
        <w:types>
          <w:type w:val="bbPlcHdr"/>
        </w:types>
        <w:behaviors>
          <w:behavior w:val="content"/>
        </w:behaviors>
        <w:guid w:val="{AF5ED418-4315-4B93-88F7-D02D2218AF43}"/>
      </w:docPartPr>
      <w:docPartBody>
        <w:p w:rsidR="00D70597" w:rsidRDefault="00090CB3" w:rsidP="00090CB3">
          <w:pPr>
            <w:pStyle w:val="291131C73E86414695BECC31E0DDDDB5"/>
          </w:pPr>
          <w:r>
            <w:rPr>
              <w:color w:val="0F4761" w:themeColor="accent1" w:themeShade="BF"/>
              <w:sz w:val="24"/>
              <w:szCs w:val="24"/>
            </w:rPr>
            <w:t>[Document subtitle]</w:t>
          </w:r>
        </w:p>
      </w:docPartBody>
    </w:docPart>
    <w:docPart>
      <w:docPartPr>
        <w:name w:val="C22BEFC397344D31BADB6F7FE84CCE3D"/>
        <w:category>
          <w:name w:val="General"/>
          <w:gallery w:val="placeholder"/>
        </w:category>
        <w:types>
          <w:type w:val="bbPlcHdr"/>
        </w:types>
        <w:behaviors>
          <w:behavior w:val="content"/>
        </w:behaviors>
        <w:guid w:val="{2689A453-67C2-4894-BCF8-88A72FAFD2BB}"/>
      </w:docPartPr>
      <w:docPartBody>
        <w:p w:rsidR="00D70597" w:rsidRDefault="00090CB3" w:rsidP="00090CB3">
          <w:pPr>
            <w:pStyle w:val="C22BEFC397344D31BADB6F7FE84CCE3D"/>
          </w:pPr>
          <w:r>
            <w:rPr>
              <w:color w:val="156082" w:themeColor="accent1"/>
              <w:sz w:val="28"/>
              <w:szCs w:val="28"/>
            </w:rPr>
            <w:t>[Author name]</w:t>
          </w:r>
        </w:p>
      </w:docPartBody>
    </w:docPart>
    <w:docPart>
      <w:docPartPr>
        <w:name w:val="60D4B8505F904801BF6B084D0F270FC3"/>
        <w:category>
          <w:name w:val="General"/>
          <w:gallery w:val="placeholder"/>
        </w:category>
        <w:types>
          <w:type w:val="bbPlcHdr"/>
        </w:types>
        <w:behaviors>
          <w:behavior w:val="content"/>
        </w:behaviors>
        <w:guid w:val="{7D3E360A-5963-4B51-B2F8-73DF7E55738F}"/>
      </w:docPartPr>
      <w:docPartBody>
        <w:p w:rsidR="00D70597" w:rsidRDefault="00090CB3" w:rsidP="00090CB3">
          <w:pPr>
            <w:pStyle w:val="60D4B8505F904801BF6B084D0F270FC3"/>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0CB3"/>
    <w:rsid w:val="00090CB3"/>
    <w:rsid w:val="000D0A4F"/>
    <w:rsid w:val="001A0D61"/>
    <w:rsid w:val="001B73E7"/>
    <w:rsid w:val="00320FF3"/>
    <w:rsid w:val="00396D06"/>
    <w:rsid w:val="003D7175"/>
    <w:rsid w:val="004F2E22"/>
    <w:rsid w:val="004F2FA1"/>
    <w:rsid w:val="0051433E"/>
    <w:rsid w:val="005255A2"/>
    <w:rsid w:val="006E7792"/>
    <w:rsid w:val="007277D6"/>
    <w:rsid w:val="007561F6"/>
    <w:rsid w:val="0083289D"/>
    <w:rsid w:val="008732AC"/>
    <w:rsid w:val="008B1874"/>
    <w:rsid w:val="009273F7"/>
    <w:rsid w:val="00964712"/>
    <w:rsid w:val="009F36A7"/>
    <w:rsid w:val="00A500C5"/>
    <w:rsid w:val="00B004A0"/>
    <w:rsid w:val="00C00405"/>
    <w:rsid w:val="00CF56E8"/>
    <w:rsid w:val="00D70597"/>
    <w:rsid w:val="00E021F1"/>
    <w:rsid w:val="00E6682D"/>
    <w:rsid w:val="00E71CCD"/>
    <w:rsid w:val="00F454FB"/>
    <w:rsid w:val="00F65D29"/>
    <w:rsid w:val="00F85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46F2AC60E24478871672ADEDA8D3E6">
    <w:name w:val="EC46F2AC60E24478871672ADEDA8D3E6"/>
    <w:rsid w:val="00090CB3"/>
  </w:style>
  <w:style w:type="paragraph" w:customStyle="1" w:styleId="235398B20AD94EC595F86926F799CA53">
    <w:name w:val="235398B20AD94EC595F86926F799CA53"/>
    <w:rsid w:val="00090CB3"/>
  </w:style>
  <w:style w:type="paragraph" w:customStyle="1" w:styleId="291131C73E86414695BECC31E0DDDDB5">
    <w:name w:val="291131C73E86414695BECC31E0DDDDB5"/>
    <w:rsid w:val="00090CB3"/>
  </w:style>
  <w:style w:type="paragraph" w:customStyle="1" w:styleId="C22BEFC397344D31BADB6F7FE84CCE3D">
    <w:name w:val="C22BEFC397344D31BADB6F7FE84CCE3D"/>
    <w:rsid w:val="00090CB3"/>
  </w:style>
  <w:style w:type="paragraph" w:customStyle="1" w:styleId="60D4B8505F904801BF6B084D0F270FC3">
    <w:name w:val="60D4B8505F904801BF6B084D0F270FC3"/>
    <w:rsid w:val="00090C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2024-11-30T00:00:00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DD04D210519E44F9FB2C656DF5B995E" ma:contentTypeVersion="14" ma:contentTypeDescription="Create a new document." ma:contentTypeScope="" ma:versionID="8fcb5425bca7e86b5213571feb7340e2">
  <xsd:schema xmlns:xsd="http://www.w3.org/2001/XMLSchema" xmlns:xs="http://www.w3.org/2001/XMLSchema" xmlns:p="http://schemas.microsoft.com/office/2006/metadata/properties" xmlns:ns2="5219d4c8-795e-442d-a545-1d1cf73404ab" xmlns:ns3="ab2b8ef4-cbcb-485b-b25d-5e6dddf9f1f4" targetNamespace="http://schemas.microsoft.com/office/2006/metadata/properties" ma:root="true" ma:fieldsID="a650b749ff5850013e58798af698b16a" ns2:_="" ns3:_="">
    <xsd:import namespace="5219d4c8-795e-442d-a545-1d1cf73404ab"/>
    <xsd:import namespace="ab2b8ef4-cbcb-485b-b25d-5e6dddf9f1f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19d4c8-795e-442d-a545-1d1cf73404a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9dee2c58-c746-49b0-9f46-573220e7d6dd}" ma:internalName="TaxCatchAll" ma:showField="CatchAllData" ma:web="5219d4c8-795e-442d-a545-1d1cf73404a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b2b8ef4-cbcb-485b-b25d-5e6dddf9f1f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b2b8ef4-cbcb-485b-b25d-5e6dddf9f1f4">
      <Terms xmlns="http://schemas.microsoft.com/office/infopath/2007/PartnerControls"/>
    </lcf76f155ced4ddcb4097134ff3c332f>
    <TaxCatchAll xmlns="5219d4c8-795e-442d-a545-1d1cf73404a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3A2BD1-C8DC-451E-8D97-F2263BC2D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19d4c8-795e-442d-a545-1d1cf73404ab"/>
    <ds:schemaRef ds:uri="ab2b8ef4-cbcb-485b-b25d-5e6dddf9f1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B40343-793D-40CB-AF53-5E5906804F9C}">
  <ds:schemaRefs>
    <ds:schemaRef ds:uri="http://schemas.microsoft.com/office/2006/metadata/properties"/>
    <ds:schemaRef ds:uri="http://schemas.microsoft.com/office/infopath/2007/PartnerControls"/>
    <ds:schemaRef ds:uri="ab2b8ef4-cbcb-485b-b25d-5e6dddf9f1f4"/>
    <ds:schemaRef ds:uri="5219d4c8-795e-442d-a545-1d1cf73404ab"/>
  </ds:schemaRefs>
</ds:datastoreItem>
</file>

<file path=customXml/itemProps4.xml><?xml version="1.0" encoding="utf-8"?>
<ds:datastoreItem xmlns:ds="http://schemas.openxmlformats.org/officeDocument/2006/customXml" ds:itemID="{23416B2C-8D3C-402C-84FC-10FDBEE13D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37741</TotalTime>
  <Pages>6</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Data Mining II</vt:lpstr>
    </vt:vector>
  </TitlesOfParts>
  <Company>Western Governors University</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II</dc:title>
  <dc:subject>Task 3 D212</dc:subject>
  <dc:creator>Allison Casey</dc:creator>
  <cp:keywords/>
  <dc:description/>
  <cp:lastModifiedBy>Allison Casey</cp:lastModifiedBy>
  <cp:revision>249</cp:revision>
  <dcterms:created xsi:type="dcterms:W3CDTF">2023-03-27T21:34:00Z</dcterms:created>
  <dcterms:modified xsi:type="dcterms:W3CDTF">2024-12-03T06:38:00Z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fd055bae38f347715eecdc3bd2fca517791f3d4fde92b522f6e649463674b5f9</vt:lpwstr>
  </property>
  <property fmtid="{D5CDD505-2E9C-101B-9397-08002B2CF9AE}" pid="3" name="ContentTypeId">
    <vt:lpwstr>0x0101006DD04D210519E44F9FB2C656DF5B995E</vt:lpwstr>
  </property>
  <property fmtid="{D5CDD505-2E9C-101B-9397-08002B2CF9AE}" pid="4" name="MediaServiceImageTags">
    <vt:lpwstr/>
  </property>
</Properties>
</file>