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726DC" w14:textId="77777777" w:rsidR="00A114C2" w:rsidRDefault="00000000">
      <w:pPr>
        <w:pStyle w:val="Ttulo"/>
      </w:pPr>
      <w:proofErr w:type="spellStart"/>
      <w:r>
        <w:t>Prática</w:t>
      </w:r>
      <w:proofErr w:type="spellEnd"/>
    </w:p>
    <w:p w14:paraId="563A7CFE" w14:textId="77777777" w:rsidR="00A114C2" w:rsidRDefault="00000000">
      <w:pPr>
        <w:pStyle w:val="Ttulo1"/>
      </w:pPr>
      <w:bookmarkStart w:id="0" w:name="desarrollo"/>
      <w:r>
        <w:t>Desarrollo</w:t>
      </w:r>
    </w:p>
    <w:p w14:paraId="1CDA0985" w14:textId="77777777" w:rsidR="00A114C2" w:rsidRDefault="00000000">
      <w:pPr>
        <w:pStyle w:val="Ttulo2"/>
      </w:pPr>
      <w:bookmarkStart w:id="1" w:name="X382d48694adb7d02286396019700704faf3c86c"/>
      <w:r>
        <w:t>1) Presente un histograma que permita conocer la distribución de precios de los productos</w:t>
      </w:r>
    </w:p>
    <w:p w14:paraId="73AC06B5" w14:textId="77777777" w:rsidR="00A114C2" w:rsidRDefault="00000000">
      <w:pPr>
        <w:pStyle w:val="SourceCode"/>
      </w:pPr>
      <w:r>
        <w:rPr>
          <w:rStyle w:val="NormalTok"/>
        </w:rPr>
        <w:t xml:space="preserve">productos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mapping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precio))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geom_histogram</w:t>
      </w:r>
      <w:proofErr w:type="spellEnd"/>
      <w:r>
        <w:rPr>
          <w:rStyle w:val="NormalTok"/>
        </w:rPr>
        <w:t>()</w:t>
      </w:r>
    </w:p>
    <w:p w14:paraId="298A5454" w14:textId="77777777" w:rsidR="00A114C2" w:rsidRDefault="00000000">
      <w:pPr>
        <w:pStyle w:val="SourceCode"/>
      </w:pPr>
      <w:r>
        <w:rPr>
          <w:rStyle w:val="VerbatimChar"/>
        </w:rPr>
        <w:t>## `</w:t>
      </w:r>
      <w:proofErr w:type="spellStart"/>
      <w:r>
        <w:rPr>
          <w:rStyle w:val="VerbatimChar"/>
        </w:rPr>
        <w:t>stat_bin</w:t>
      </w:r>
      <w:proofErr w:type="spellEnd"/>
      <w:r>
        <w:rPr>
          <w:rStyle w:val="VerbatimChar"/>
        </w:rPr>
        <w:t xml:space="preserve">()` </w:t>
      </w:r>
      <w:proofErr w:type="spellStart"/>
      <w:r>
        <w:rPr>
          <w:rStyle w:val="VerbatimChar"/>
        </w:rPr>
        <w:t>using</w:t>
      </w:r>
      <w:proofErr w:type="spellEnd"/>
      <w:r>
        <w:rPr>
          <w:rStyle w:val="VerbatimChar"/>
        </w:rPr>
        <w:t xml:space="preserve"> `</w:t>
      </w:r>
      <w:proofErr w:type="spellStart"/>
      <w:r>
        <w:rPr>
          <w:rStyle w:val="VerbatimChar"/>
        </w:rPr>
        <w:t>bins</w:t>
      </w:r>
      <w:proofErr w:type="spellEnd"/>
      <w:r>
        <w:rPr>
          <w:rStyle w:val="VerbatimChar"/>
        </w:rPr>
        <w:t xml:space="preserve"> = 30`. Pick </w:t>
      </w:r>
      <w:proofErr w:type="spellStart"/>
      <w:r>
        <w:rPr>
          <w:rStyle w:val="VerbatimChar"/>
        </w:rPr>
        <w:t>better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with</w:t>
      </w:r>
      <w:proofErr w:type="spellEnd"/>
      <w:r>
        <w:rPr>
          <w:rStyle w:val="VerbatimChar"/>
        </w:rPr>
        <w:t xml:space="preserve"> `</w:t>
      </w:r>
      <w:proofErr w:type="spellStart"/>
      <w:r>
        <w:rPr>
          <w:rStyle w:val="VerbatimChar"/>
        </w:rPr>
        <w:t>binwidth</w:t>
      </w:r>
      <w:proofErr w:type="spellEnd"/>
      <w:r>
        <w:rPr>
          <w:rStyle w:val="VerbatimChar"/>
        </w:rPr>
        <w:t>`.</w:t>
      </w:r>
    </w:p>
    <w:p w14:paraId="3AD1D6AF" w14:textId="335FECD7" w:rsidR="00A114C2" w:rsidRDefault="00000000">
      <w:pPr>
        <w:pStyle w:val="FirstParagraph"/>
      </w:pPr>
      <w:r>
        <w:rPr>
          <w:noProof/>
        </w:rPr>
        <w:drawing>
          <wp:inline distT="0" distB="0" distL="0" distR="0" wp14:anchorId="371A753B" wp14:editId="0D10235E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calificada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0DCD6D" w14:textId="668E6F7D" w:rsidR="00924F5D" w:rsidRDefault="00924F5D" w:rsidP="00924F5D">
      <w:pPr>
        <w:pStyle w:val="Textoindependiente"/>
      </w:pPr>
    </w:p>
    <w:p w14:paraId="05E6EE33" w14:textId="7DD08E89" w:rsidR="00924F5D" w:rsidRPr="00924F5D" w:rsidRDefault="00924F5D" w:rsidP="00924F5D">
      <w:pPr>
        <w:pStyle w:val="Textoindependiente"/>
      </w:pPr>
      <w:r w:rsidRPr="00924F5D">
        <w:t>Debido</w:t>
      </w:r>
      <w:r>
        <w:t xml:space="preserve"> a que la frecuencia de los datos es 1 por cada categoría no permite conocer la distribución de los datos.</w:t>
      </w:r>
    </w:p>
    <w:p w14:paraId="1F25CBF2" w14:textId="77777777" w:rsidR="00A114C2" w:rsidRDefault="00000000">
      <w:pPr>
        <w:pStyle w:val="Ttulo2"/>
      </w:pPr>
      <w:bookmarkStart w:id="2" w:name="Xe40d908e1211c4804368db848e7500e2ea54593"/>
      <w:bookmarkEnd w:id="1"/>
      <w:r>
        <w:t>2) Muestre los registros de todos los productos cuyos precios son mayores o iguales a 30. Grabe dicho resultado en un objeto llamado res_preg_2 para facilitar su posterior uso</w:t>
      </w:r>
    </w:p>
    <w:p w14:paraId="080DCAA0" w14:textId="3F1F51CF" w:rsidR="00A114C2" w:rsidRDefault="00000000">
      <w:pPr>
        <w:pStyle w:val="SourceCode"/>
      </w:pPr>
      <w:r>
        <w:rPr>
          <w:rStyle w:val="NormalTok"/>
        </w:rPr>
        <w:t xml:space="preserve">res_preg_2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productos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</w:t>
      </w:r>
      <w:proofErr w:type="spellStart"/>
      <w:r>
        <w:rPr>
          <w:rStyle w:val="FunctionTok"/>
        </w:rPr>
        <w:t>filter</w:t>
      </w:r>
      <w:proofErr w:type="spellEnd"/>
      <w:r>
        <w:rPr>
          <w:rStyle w:val="NormalTok"/>
        </w:rPr>
        <w:t xml:space="preserve">(precio </w:t>
      </w:r>
      <w:r>
        <w:rPr>
          <w:rStyle w:val="SpecialCharTok"/>
        </w:rPr>
        <w:t>&gt;</w:t>
      </w:r>
      <w:r w:rsidR="00924F5D">
        <w:rPr>
          <w:rStyle w:val="SpecialCha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res_preg_2</w:t>
      </w:r>
    </w:p>
    <w:p w14:paraId="218058CC" w14:textId="097222FE" w:rsidR="00924F5D" w:rsidRDefault="00000000" w:rsidP="00924F5D">
      <w:pPr>
        <w:pStyle w:val="SourceCode"/>
      </w:pP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idproducto</w:t>
      </w:r>
      <w:proofErr w:type="spellEnd"/>
      <w:r>
        <w:rPr>
          <w:rStyle w:val="VerbatimChar"/>
        </w:rPr>
        <w:t xml:space="preserve">        nombre                     </w:t>
      </w:r>
      <w:proofErr w:type="spellStart"/>
      <w:r>
        <w:rPr>
          <w:rStyle w:val="VerbatimChar"/>
        </w:rPr>
        <w:t>descripcion</w:t>
      </w:r>
      <w:proofErr w:type="spellEnd"/>
      <w:r>
        <w:rPr>
          <w:rStyle w:val="VerbatimChar"/>
        </w:rPr>
        <w:t xml:space="preserve"> precio</w:t>
      </w:r>
      <w:r>
        <w:br/>
      </w:r>
      <w:r>
        <w:rPr>
          <w:rStyle w:val="VerbatimChar"/>
        </w:rPr>
        <w:t>## 1          2  PackVT350 ml     Pack de vino tinto de 350ml  68.75</w:t>
      </w:r>
      <w:r>
        <w:br/>
      </w:r>
      <w:r>
        <w:rPr>
          <w:rStyle w:val="VerbatimChar"/>
        </w:rPr>
        <w:t>## 2          4 PackVT1000 ml    Pack de vino tinto de 1000ml 101.75</w:t>
      </w:r>
      <w:r>
        <w:br/>
      </w:r>
      <w:r>
        <w:rPr>
          <w:rStyle w:val="VerbatimChar"/>
        </w:rPr>
        <w:t>## 3          5  IndVT2000 ml Botella de vino tinto de 2000ml  31.22</w:t>
      </w:r>
      <w:r>
        <w:br/>
      </w:r>
      <w:r>
        <w:rPr>
          <w:rStyle w:val="VerbatimChar"/>
        </w:rPr>
        <w:t>## 4          6 PackVT2000 ml    Pack de vino tinto de 2000ml 170.50</w:t>
      </w:r>
      <w:r>
        <w:br/>
      </w:r>
      <w:r>
        <w:rPr>
          <w:rStyle w:val="VerbatimChar"/>
        </w:rPr>
        <w:t xml:space="preserve">##            </w:t>
      </w:r>
      <w:proofErr w:type="spellStart"/>
      <w:r>
        <w:rPr>
          <w:rStyle w:val="VerbatimChar"/>
        </w:rPr>
        <w:t>categoria</w:t>
      </w:r>
      <w:proofErr w:type="spellEnd"/>
      <w:r>
        <w:br/>
      </w:r>
      <w:r>
        <w:rPr>
          <w:rStyle w:val="VerbatimChar"/>
        </w:rPr>
        <w:t>## 1             Combos</w:t>
      </w:r>
      <w:r>
        <w:br/>
      </w:r>
      <w:r>
        <w:rPr>
          <w:rStyle w:val="VerbatimChar"/>
        </w:rPr>
        <w:t>## 2             Combos</w:t>
      </w:r>
      <w:r>
        <w:br/>
      </w:r>
      <w:r>
        <w:rPr>
          <w:rStyle w:val="VerbatimChar"/>
        </w:rPr>
        <w:t>## 3 Vinos individuales</w:t>
      </w:r>
      <w:r>
        <w:br/>
      </w:r>
      <w:r>
        <w:rPr>
          <w:rStyle w:val="VerbatimChar"/>
        </w:rPr>
        <w:t>## 4             Combos</w:t>
      </w:r>
      <w:bookmarkStart w:id="3" w:name="X349fb48f4b54284ab8e6f4d244ee804eb548293"/>
      <w:bookmarkEnd w:id="2"/>
    </w:p>
    <w:p w14:paraId="0FAAF2CA" w14:textId="2F356F1F" w:rsidR="00924F5D" w:rsidRDefault="00924F5D" w:rsidP="00924F5D">
      <w:pPr>
        <w:pStyle w:val="Textoindependiente"/>
      </w:pPr>
      <w:r>
        <w:t>Se detectaron 4 productos con precios mayores o iguales a 30.</w:t>
      </w:r>
    </w:p>
    <w:p w14:paraId="1F2043DF" w14:textId="7AB5131B" w:rsidR="00A114C2" w:rsidRDefault="00000000">
      <w:pPr>
        <w:pStyle w:val="Ttulo2"/>
      </w:pPr>
      <w:r>
        <w:t>3) Obtenga el promedio y desviación estándar de precios en la tabla resultado de la pregunta 2)</w:t>
      </w:r>
    </w:p>
    <w:p w14:paraId="33D8824D" w14:textId="77777777" w:rsidR="00A114C2" w:rsidRDefault="00000000">
      <w:pPr>
        <w:pStyle w:val="SourceCode"/>
      </w:pPr>
      <w:r>
        <w:rPr>
          <w:rStyle w:val="NormalTok"/>
        </w:rPr>
        <w:t xml:space="preserve">res_preg_2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summarise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Promedio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(precio),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AttributeTok"/>
        </w:rPr>
        <w:t>DesvStd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sqrt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var</w:t>
      </w:r>
      <w:proofErr w:type="spellEnd"/>
      <w:r>
        <w:rPr>
          <w:rStyle w:val="NormalTok"/>
        </w:rPr>
        <w:t>(precio)))</w:t>
      </w:r>
    </w:p>
    <w:p w14:paraId="140B97F8" w14:textId="77777777" w:rsidR="00A114C2" w:rsidRDefault="00000000">
      <w:pPr>
        <w:pStyle w:val="SourceCode"/>
      </w:pPr>
      <w:r>
        <w:rPr>
          <w:rStyle w:val="VerbatimChar"/>
        </w:rPr>
        <w:t xml:space="preserve">##   Promedio  </w:t>
      </w:r>
      <w:proofErr w:type="spellStart"/>
      <w:r>
        <w:rPr>
          <w:rStyle w:val="VerbatimChar"/>
        </w:rPr>
        <w:t>DesvStd</w:t>
      </w:r>
      <w:proofErr w:type="spellEnd"/>
      <w:r>
        <w:br/>
      </w:r>
      <w:r>
        <w:rPr>
          <w:rStyle w:val="VerbatimChar"/>
        </w:rPr>
        <w:t>## 1   93.055 59.12594</w:t>
      </w:r>
    </w:p>
    <w:p w14:paraId="5D4CCB34" w14:textId="52BE1C28" w:rsidR="00924F5D" w:rsidRDefault="00924F5D" w:rsidP="00CD6851">
      <w:pPr>
        <w:pStyle w:val="Textoindependiente"/>
      </w:pPr>
      <w:bookmarkStart w:id="4" w:name="X4f365e34709ef54a0fe9ef471aba36829e9369a"/>
      <w:bookmarkEnd w:id="3"/>
      <w:r>
        <w:t xml:space="preserve">El precio promedio de </w:t>
      </w:r>
      <w:r w:rsidR="00CD6851">
        <w:t>los productos con precios mayores o iguales a 30 es de 93.05 soles, mientras que su desviación estándar es de 59.12 unidades.</w:t>
      </w:r>
    </w:p>
    <w:p w14:paraId="1BD1D053" w14:textId="2FF4CC42" w:rsidR="00A114C2" w:rsidRDefault="00000000">
      <w:pPr>
        <w:pStyle w:val="Ttulo2"/>
      </w:pPr>
      <w:r>
        <w:t xml:space="preserve">4) Utilizando la columna </w:t>
      </w:r>
      <w:proofErr w:type="spellStart"/>
      <w:r>
        <w:t>idproducto</w:t>
      </w:r>
      <w:proofErr w:type="spellEnd"/>
      <w:r>
        <w:t xml:space="preserve"> del objeto res_preg_2 y el comando %in%, busque en la tabla </w:t>
      </w:r>
      <w:proofErr w:type="spellStart"/>
      <w:r>
        <w:t>productos_vendidos</w:t>
      </w:r>
      <w:proofErr w:type="spellEnd"/>
      <w:r>
        <w:t xml:space="preserve"> todos los registros que coincidan con dichos productos. Grabe dicho resultado en un objeto llamado res_preg_4 para facilitar su posterior uso.</w:t>
      </w:r>
    </w:p>
    <w:p w14:paraId="5B31C1B7" w14:textId="77777777" w:rsidR="00A114C2" w:rsidRDefault="00000000">
      <w:pPr>
        <w:pStyle w:val="SourceCode"/>
      </w:pPr>
      <w:r>
        <w:rPr>
          <w:rStyle w:val="NormalTok"/>
        </w:rPr>
        <w:t xml:space="preserve">res_preg_4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productos_vendidos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FunctionTok"/>
        </w:rPr>
        <w:t>filter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idproducto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%in%</w:t>
      </w:r>
      <w:r>
        <w:rPr>
          <w:rStyle w:val="NormalTok"/>
        </w:rPr>
        <w:t xml:space="preserve"> res_preg_2</w:t>
      </w:r>
      <w:r>
        <w:rPr>
          <w:rStyle w:val="SpecialCharTok"/>
        </w:rPr>
        <w:t>$</w:t>
      </w:r>
      <w:r>
        <w:rPr>
          <w:rStyle w:val="NormalTok"/>
        </w:rPr>
        <w:t>idproducto)</w:t>
      </w:r>
      <w:r>
        <w:br/>
      </w:r>
      <w:r>
        <w:br/>
      </w:r>
      <w:r>
        <w:rPr>
          <w:rStyle w:val="NormalTok"/>
        </w:rPr>
        <w:t>res_preg_4</w:t>
      </w:r>
    </w:p>
    <w:p w14:paraId="1EE160D9" w14:textId="77777777" w:rsidR="00A114C2" w:rsidRDefault="00000000">
      <w:pPr>
        <w:pStyle w:val="SourceCode"/>
      </w:pP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idfactura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idproducto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unidades_vendidas</w:t>
      </w:r>
      <w:proofErr w:type="spellEnd"/>
      <w:r>
        <w:br/>
      </w:r>
      <w:r>
        <w:rPr>
          <w:rStyle w:val="VerbatimChar"/>
        </w:rPr>
        <w:t>## 1          2          2                 2</w:t>
      </w:r>
      <w:r>
        <w:br/>
      </w:r>
      <w:r>
        <w:rPr>
          <w:rStyle w:val="VerbatimChar"/>
        </w:rPr>
        <w:t>## 2          4          4                 1</w:t>
      </w:r>
      <w:r>
        <w:br/>
      </w:r>
      <w:r>
        <w:rPr>
          <w:rStyle w:val="VerbatimChar"/>
        </w:rPr>
        <w:t>## 3          5          5                 2</w:t>
      </w:r>
      <w:r>
        <w:br/>
      </w:r>
      <w:r>
        <w:rPr>
          <w:rStyle w:val="VerbatimChar"/>
        </w:rPr>
        <w:t>## 4          6          6                 3</w:t>
      </w:r>
      <w:r>
        <w:br/>
      </w:r>
      <w:r>
        <w:rPr>
          <w:rStyle w:val="VerbatimChar"/>
        </w:rPr>
        <w:t>## 5          8          2                 2</w:t>
      </w:r>
      <w:r>
        <w:br/>
      </w:r>
      <w:r>
        <w:rPr>
          <w:rStyle w:val="VerbatimChar"/>
        </w:rPr>
        <w:t>## 6         10          4                 1</w:t>
      </w:r>
      <w:r>
        <w:br/>
      </w:r>
      <w:r>
        <w:rPr>
          <w:rStyle w:val="VerbatimChar"/>
        </w:rPr>
        <w:t>## 7         11          5                 2</w:t>
      </w:r>
      <w:r>
        <w:br/>
      </w:r>
      <w:r>
        <w:rPr>
          <w:rStyle w:val="VerbatimChar"/>
        </w:rPr>
        <w:t>## 8         12          6                 3</w:t>
      </w:r>
      <w:r>
        <w:br/>
      </w:r>
      <w:r>
        <w:rPr>
          <w:rStyle w:val="VerbatimChar"/>
        </w:rPr>
        <w:lastRenderedPageBreak/>
        <w:t>## 9         14          2                 2</w:t>
      </w:r>
      <w:r>
        <w:br/>
      </w:r>
      <w:r>
        <w:rPr>
          <w:rStyle w:val="VerbatimChar"/>
        </w:rPr>
        <w:t>## 10        16          4                 1</w:t>
      </w:r>
      <w:r>
        <w:br/>
      </w:r>
      <w:r>
        <w:rPr>
          <w:rStyle w:val="VerbatimChar"/>
        </w:rPr>
        <w:t>## 11        17          5                 2</w:t>
      </w:r>
      <w:r>
        <w:br/>
      </w:r>
      <w:r>
        <w:rPr>
          <w:rStyle w:val="VerbatimChar"/>
        </w:rPr>
        <w:t>## 12        18          6                 3</w:t>
      </w:r>
      <w:r>
        <w:br/>
      </w:r>
      <w:r>
        <w:rPr>
          <w:rStyle w:val="VerbatimChar"/>
        </w:rPr>
        <w:t>## 13        20          2                 2</w:t>
      </w:r>
      <w:r>
        <w:br/>
      </w:r>
      <w:r>
        <w:rPr>
          <w:rStyle w:val="VerbatimChar"/>
        </w:rPr>
        <w:t>## 14        22          4                 1</w:t>
      </w:r>
      <w:r>
        <w:br/>
      </w:r>
      <w:r>
        <w:rPr>
          <w:rStyle w:val="VerbatimChar"/>
        </w:rPr>
        <w:t>## 15        23          5                 2</w:t>
      </w:r>
      <w:r>
        <w:br/>
      </w:r>
      <w:r>
        <w:rPr>
          <w:rStyle w:val="VerbatimChar"/>
        </w:rPr>
        <w:t>## 16        24          6                 3</w:t>
      </w:r>
      <w:r>
        <w:br/>
      </w:r>
      <w:r>
        <w:rPr>
          <w:rStyle w:val="VerbatimChar"/>
        </w:rPr>
        <w:t>## 17        26          2                 2</w:t>
      </w:r>
      <w:r>
        <w:br/>
      </w:r>
      <w:r>
        <w:rPr>
          <w:rStyle w:val="VerbatimChar"/>
        </w:rPr>
        <w:t>## 18        28          4                 1</w:t>
      </w:r>
      <w:r>
        <w:br/>
      </w:r>
      <w:r>
        <w:rPr>
          <w:rStyle w:val="VerbatimChar"/>
        </w:rPr>
        <w:t>## 19        29          5                 2</w:t>
      </w:r>
      <w:r>
        <w:br/>
      </w:r>
      <w:r>
        <w:rPr>
          <w:rStyle w:val="VerbatimChar"/>
        </w:rPr>
        <w:t>## 20        30          6                 3</w:t>
      </w:r>
      <w:r>
        <w:br/>
      </w:r>
      <w:r>
        <w:rPr>
          <w:rStyle w:val="VerbatimChar"/>
        </w:rPr>
        <w:t>## 21         1          2                 1</w:t>
      </w:r>
      <w:r>
        <w:br/>
      </w:r>
      <w:r>
        <w:rPr>
          <w:rStyle w:val="VerbatimChar"/>
        </w:rPr>
        <w:t>## 22         3          4                 3</w:t>
      </w:r>
      <w:r>
        <w:br/>
      </w:r>
      <w:r>
        <w:rPr>
          <w:rStyle w:val="VerbatimChar"/>
        </w:rPr>
        <w:t>## 23         4          5                 1</w:t>
      </w:r>
      <w:r>
        <w:br/>
      </w:r>
      <w:r>
        <w:rPr>
          <w:rStyle w:val="VerbatimChar"/>
        </w:rPr>
        <w:t>## 24         5          6                 2</w:t>
      </w:r>
      <w:r>
        <w:br/>
      </w:r>
      <w:r>
        <w:rPr>
          <w:rStyle w:val="VerbatimChar"/>
        </w:rPr>
        <w:t>## 25        13          6                 3</w:t>
      </w:r>
      <w:r>
        <w:br/>
      </w:r>
      <w:r>
        <w:rPr>
          <w:rStyle w:val="VerbatimChar"/>
        </w:rPr>
        <w:t>## 26        15          2                 2</w:t>
      </w:r>
    </w:p>
    <w:p w14:paraId="76D1348B" w14:textId="705FC70E" w:rsidR="00CD6851" w:rsidRDefault="00CD6851" w:rsidP="00CD6851">
      <w:pPr>
        <w:pStyle w:val="Textoindependiente"/>
      </w:pPr>
      <w:bookmarkStart w:id="5" w:name="Xf1874e7b1fd482659b5d5a0df47ddb27d1fb65a"/>
      <w:bookmarkEnd w:id="0"/>
      <w:bookmarkEnd w:id="4"/>
      <w:r>
        <w:t>Se encontraron 26 resultados, cuyo precio de los productos es mayor o igual a 30.</w:t>
      </w:r>
    </w:p>
    <w:p w14:paraId="474D36BB" w14:textId="742CD416" w:rsidR="00A114C2" w:rsidRDefault="00000000">
      <w:pPr>
        <w:pStyle w:val="Ttulo1"/>
      </w:pPr>
      <w:r>
        <w:t xml:space="preserve">5) Considerando el resultado de la pregunta 4), halle la suma total de unidades vendidas. Muestre dicho resultado y luego divídalo entre el total de las unidades vendidas en la tabla original </w:t>
      </w:r>
      <w:proofErr w:type="spellStart"/>
      <w:r>
        <w:t>productos_vendidos</w:t>
      </w:r>
      <w:proofErr w:type="spellEnd"/>
      <w:r>
        <w:t>. ¿Qué porcentaje de ventas representan?</w:t>
      </w:r>
    </w:p>
    <w:p w14:paraId="78396BDD" w14:textId="77777777" w:rsidR="00A114C2" w:rsidRDefault="00000000">
      <w:pPr>
        <w:pStyle w:val="SourceCode"/>
      </w:pPr>
      <w:r>
        <w:rPr>
          <w:rStyle w:val="NormalTok"/>
        </w:rPr>
        <w:t xml:space="preserve">res_preg_4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summarise</w:t>
      </w:r>
      <w:proofErr w:type="spellEnd"/>
      <w:r>
        <w:rPr>
          <w:rStyle w:val="NormalTok"/>
        </w:rPr>
        <w:t>(</w:t>
      </w:r>
      <w:r>
        <w:rPr>
          <w:rStyle w:val="AttributeTok"/>
        </w:rPr>
        <w:t>Total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unidades_vendidas</w:t>
      </w:r>
      <w:proofErr w:type="spellEnd"/>
      <w:r>
        <w:rPr>
          <w:rStyle w:val="NormalTok"/>
        </w:rPr>
        <w:t>))</w:t>
      </w:r>
    </w:p>
    <w:p w14:paraId="4DEBE583" w14:textId="77777777" w:rsidR="00A114C2" w:rsidRDefault="00000000">
      <w:pPr>
        <w:pStyle w:val="SourceCode"/>
      </w:pPr>
      <w:r>
        <w:rPr>
          <w:rStyle w:val="VerbatimChar"/>
        </w:rPr>
        <w:t>##   Total</w:t>
      </w:r>
      <w:r>
        <w:br/>
      </w:r>
      <w:r>
        <w:rPr>
          <w:rStyle w:val="VerbatimChar"/>
        </w:rPr>
        <w:t>## 1    52</w:t>
      </w:r>
    </w:p>
    <w:p w14:paraId="6DD09F8A" w14:textId="77777777" w:rsidR="00A114C2" w:rsidRDefault="00000000">
      <w:pPr>
        <w:pStyle w:val="SourceCode"/>
      </w:pPr>
      <w:r>
        <w:rPr>
          <w:rStyle w:val="NormalTok"/>
        </w:rPr>
        <w:t xml:space="preserve">(res_preg_4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summarise</w:t>
      </w:r>
      <w:proofErr w:type="spellEnd"/>
      <w:r>
        <w:rPr>
          <w:rStyle w:val="NormalTok"/>
        </w:rPr>
        <w:t>(</w:t>
      </w:r>
      <w:r>
        <w:rPr>
          <w:rStyle w:val="AttributeTok"/>
        </w:rPr>
        <w:t>Total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unidades_vendidas</w:t>
      </w:r>
      <w:proofErr w:type="spellEnd"/>
      <w:r>
        <w:rPr>
          <w:rStyle w:val="NormalTok"/>
        </w:rPr>
        <w:t xml:space="preserve">))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productos_vendidos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summarise</w:t>
      </w:r>
      <w:proofErr w:type="spellEnd"/>
      <w:r>
        <w:rPr>
          <w:rStyle w:val="NormalTok"/>
        </w:rPr>
        <w:t>(</w:t>
      </w:r>
      <w:r>
        <w:rPr>
          <w:rStyle w:val="AttributeTok"/>
        </w:rPr>
        <w:t>Total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unidades_vendidas</w:t>
      </w:r>
      <w:proofErr w:type="spellEnd"/>
      <w:r>
        <w:rPr>
          <w:rStyle w:val="NormalTok"/>
        </w:rPr>
        <w:t xml:space="preserve">)))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</w:p>
    <w:p w14:paraId="77855FE0" w14:textId="77777777" w:rsidR="00A114C2" w:rsidRDefault="00000000">
      <w:pPr>
        <w:pStyle w:val="SourceCode"/>
      </w:pPr>
      <w:r>
        <w:rPr>
          <w:rStyle w:val="VerbatimChar"/>
        </w:rPr>
        <w:t>##      Total</w:t>
      </w:r>
      <w:r>
        <w:br/>
      </w:r>
      <w:r>
        <w:rPr>
          <w:rStyle w:val="VerbatimChar"/>
        </w:rPr>
        <w:t>## 1 61.90476</w:t>
      </w:r>
    </w:p>
    <w:p w14:paraId="42713707" w14:textId="4C94DEEF" w:rsidR="00CD6851" w:rsidRDefault="00CD6851" w:rsidP="00CD6851">
      <w:pPr>
        <w:pStyle w:val="Textoindependiente"/>
      </w:pPr>
      <w:bookmarkStart w:id="6" w:name="Xda8a5232fcc72a7d49ae15fa52380db022ce468"/>
      <w:bookmarkEnd w:id="5"/>
      <w:r>
        <w:t>El total de unidades vendidas es de 52.</w:t>
      </w:r>
    </w:p>
    <w:p w14:paraId="4E80E8D6" w14:textId="3F7B7E91" w:rsidR="00CD6851" w:rsidRDefault="00CD6851" w:rsidP="00CD6851">
      <w:pPr>
        <w:pStyle w:val="Textoindependiente"/>
      </w:pPr>
      <w:r>
        <w:t>El porcentaje de unidades vendidas frente al total es del 61.9 %.</w:t>
      </w:r>
    </w:p>
    <w:p w14:paraId="52BC0032" w14:textId="14885DBD" w:rsidR="00A114C2" w:rsidRDefault="00000000">
      <w:pPr>
        <w:pStyle w:val="Ttulo1"/>
      </w:pPr>
      <w:r>
        <w:lastRenderedPageBreak/>
        <w:t xml:space="preserve">6) Considerando el resultado de la pregunta 4), busque en la tabla facturas todos los registros que coincidan con los </w:t>
      </w:r>
      <w:proofErr w:type="spellStart"/>
      <w:r>
        <w:t>idfactura</w:t>
      </w:r>
      <w:proofErr w:type="spellEnd"/>
      <w:r>
        <w:t>. Sobre este resultado, halle una tabla de frecuencias sobre los modos de pago e indique cuál es el modo de pago más popular.</w:t>
      </w:r>
    </w:p>
    <w:p w14:paraId="116066B1" w14:textId="77777777" w:rsidR="00A114C2" w:rsidRDefault="00000000">
      <w:pPr>
        <w:pStyle w:val="SourceCode"/>
      </w:pPr>
      <w:r>
        <w:rPr>
          <w:rStyle w:val="NormalTok"/>
        </w:rPr>
        <w:t xml:space="preserve">facturas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filter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idfactura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%in%</w:t>
      </w:r>
      <w:r>
        <w:rPr>
          <w:rStyle w:val="NormalTok"/>
        </w:rPr>
        <w:t xml:space="preserve"> res_preg_4</w:t>
      </w:r>
      <w:r>
        <w:rPr>
          <w:rStyle w:val="SpecialCharTok"/>
        </w:rPr>
        <w:t>$</w:t>
      </w:r>
      <w:r>
        <w:rPr>
          <w:rStyle w:val="NormalTok"/>
        </w:rPr>
        <w:t xml:space="preserve">idfactura)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group_by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modo_pago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summarise</w:t>
      </w:r>
      <w:proofErr w:type="spellEnd"/>
      <w:r>
        <w:rPr>
          <w:rStyle w:val="NormalTok"/>
        </w:rPr>
        <w:t>(</w:t>
      </w:r>
      <w:r>
        <w:rPr>
          <w:rStyle w:val="AttributeTok"/>
        </w:rPr>
        <w:t>Frecuencia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())</w:t>
      </w:r>
    </w:p>
    <w:p w14:paraId="21C8EC80" w14:textId="734D6D5C" w:rsidR="00CD6851" w:rsidRDefault="00000000">
      <w:pPr>
        <w:pStyle w:val="SourceCode"/>
        <w:rPr>
          <w:rStyle w:val="VerbatimChar"/>
        </w:rPr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3 × 2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modo_pago</w:t>
      </w:r>
      <w:proofErr w:type="spellEnd"/>
      <w:r>
        <w:rPr>
          <w:rStyle w:val="VerbatimChar"/>
        </w:rPr>
        <w:t xml:space="preserve"> Frecuencia</w:t>
      </w:r>
      <w:r>
        <w:br/>
      </w:r>
      <w:r>
        <w:rPr>
          <w:rStyle w:val="VerbatimChar"/>
        </w:rPr>
        <w:t>##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      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## 1 EFECTIVO           9</w:t>
      </w:r>
      <w:r>
        <w:br/>
      </w:r>
      <w:r>
        <w:rPr>
          <w:rStyle w:val="VerbatimChar"/>
        </w:rPr>
        <w:t>## 2 POS                7</w:t>
      </w:r>
      <w:r>
        <w:br/>
      </w:r>
      <w:r>
        <w:rPr>
          <w:rStyle w:val="VerbatimChar"/>
        </w:rPr>
        <w:t>## 3 WEB                8</w:t>
      </w:r>
      <w:bookmarkEnd w:id="6"/>
    </w:p>
    <w:p w14:paraId="22892D3A" w14:textId="2E73E8EB" w:rsidR="00CD6851" w:rsidRPr="00CD6851" w:rsidRDefault="00CD6851" w:rsidP="00CD6851">
      <w:pPr>
        <w:pStyle w:val="Textoindependiente"/>
      </w:pPr>
      <w:r>
        <w:t xml:space="preserve">El </w:t>
      </w:r>
      <w:r>
        <w:t xml:space="preserve">modo de pago mas popular es el efectivo con 9 resultados, siguiéndole de cerca el pago por web y </w:t>
      </w:r>
      <w:proofErr w:type="spellStart"/>
      <w:r>
        <w:t>pos</w:t>
      </w:r>
      <w:proofErr w:type="spellEnd"/>
      <w:r>
        <w:t xml:space="preserve"> con 8 y 7 resultados respectivamente.</w:t>
      </w:r>
    </w:p>
    <w:sectPr w:rsidR="00CD6851" w:rsidRPr="00CD6851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EC4CE" w14:textId="77777777" w:rsidR="007F33EA" w:rsidRDefault="007F33EA">
      <w:pPr>
        <w:spacing w:after="0"/>
      </w:pPr>
      <w:r>
        <w:separator/>
      </w:r>
    </w:p>
  </w:endnote>
  <w:endnote w:type="continuationSeparator" w:id="0">
    <w:p w14:paraId="30742380" w14:textId="77777777" w:rsidR="007F33EA" w:rsidRDefault="007F33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8003B" w14:textId="77777777" w:rsidR="007F33EA" w:rsidRDefault="007F33EA">
      <w:r>
        <w:separator/>
      </w:r>
    </w:p>
  </w:footnote>
  <w:footnote w:type="continuationSeparator" w:id="0">
    <w:p w14:paraId="0A8EDA4B" w14:textId="77777777" w:rsidR="007F33EA" w:rsidRDefault="007F33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70696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47857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14C2"/>
    <w:rsid w:val="007F33EA"/>
    <w:rsid w:val="00924F5D"/>
    <w:rsid w:val="00A114C2"/>
    <w:rsid w:val="00CD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D8F355"/>
  <w15:docId w15:val="{08A70AD0-0391-4E37-9069-3B09B061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683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Prática</vt:lpstr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Prática</dc:title>
  <dc:creator/>
  <cp:keywords/>
  <cp:lastModifiedBy>Alin Robert Castillo Medina</cp:lastModifiedBy>
  <cp:revision>2</cp:revision>
  <dcterms:created xsi:type="dcterms:W3CDTF">2022-09-24T14:43:00Z</dcterms:created>
  <dcterms:modified xsi:type="dcterms:W3CDTF">2022-09-24T14:53:00Z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