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marcadores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&lt;!ELEMENT marcadores (marcador+)&gt;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&lt;!ELEMENT marcador (nombre, uri)&gt;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&lt;!ELEMENT uri (#PCDATA)&gt;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&lt;marcadores&gt;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&lt;marcador&gt;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&lt;nombre&gt;W3C&lt;/nombre&gt;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&lt;uri&gt;http://www.w3.org/&lt;/uri&gt;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&lt;/marcador&gt;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&lt;marcador&gt;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&lt;nombre&gt;Web Hypertext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Technology Working Group (WHATWG)&lt;/nombre&gt;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&lt;uri&gt;http://www.whatwg.org/&lt;/uri&gt;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&lt;/marcador&gt;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&lt;/marcadores&gt;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&lt;!DOCTYPE efemerides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&lt;!ELEMENT efemerides (efemeride+)&gt;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&lt;!ELEMENT efemeride (fecha, hecho)&gt;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&lt;!ELEMENT fecha (#PCDATA)&gt;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&lt;!ELEMENT hecho (#PCDATA)&gt;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&lt;efemerides&gt;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&lt;efemeride&gt;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&lt;fecha&gt; 20 de julio de 1969 &lt;/fecha&gt;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&lt;hecho&gt;Llegada del hombre a la Luna&lt;/hecho&gt;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&lt;/efemeride&gt;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&lt;efemeride&gt;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&lt;fecha&gt;12 de octubre de 1492&lt;/fecha&gt;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&lt;hecho&gt;Llegada de Colón a América&lt;/hecho&gt;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&lt;/efemeride&gt;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&lt;efemeride&gt;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&lt;fecha&gt;6 de abril de 1909&lt;/fecha&gt;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&lt;hecho&gt;llegada de Robert Peary al Polo Norte&lt;/hecho&gt;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&lt;/efemeride&gt;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&lt;/efemerides&gt;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aeropuertos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&lt;!ELEMENT aeropuertos (aeropuerto*)&gt;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&lt;!ELEMENT aeropuerto (nombre, cerrado?)&gt;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&lt;!ELEMENT cerrado EMPTY&gt;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&lt;aeropuertos&gt;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&lt;aeropuerto&gt;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&lt;nombre&gt;Berlín Schönefeld (SFX)&lt;/nombre&gt;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&lt;/aeropuerto&gt;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&lt;aeropuerto&gt;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&lt;nombre&gt;Berlín Tempelhof (THF)&lt;/nombre&gt;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&lt;cerrado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&lt;/aeropuerto&gt;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&lt;/aeropuertos&gt;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Ponemos EMPTY porque está vacio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&lt;!DOCTYPE vuelos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&lt;!ELEMENT vuelos (vuelo*)&gt;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&lt;!ELEMENT vuelo ((origen, destino) | (destino, origen))&gt;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&lt;!ELEMENT origen (#PCDATA)&gt;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&lt;!ELEMENT destino (#PCDATA)&gt;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&lt;vuelos&gt;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&lt;vuelo&gt;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&lt;origen&gt;Valencia (VLC)&lt;/origen&gt;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&lt;destino&gt;Londres Heathrow (LHR)&lt;/destino&gt;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&lt;/vuelo&gt;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&lt;vuelo&gt;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&lt;destino&gt;Berlín Schönefeld (SFX)&lt;/destino&gt;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&lt;origen&gt;Paris Charles de Gaulle (CDG)&lt;/origen&gt;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&lt;/vuelo&gt;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&lt;/vuelos&gt;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&lt;!DOCTYPE reyesEspañoles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&lt;!ELEMENT reyesEspañoles ((rey | reina)+)&gt;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&lt;!ELEMENT rey (nombre, padre, madre)&gt;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&lt;!ELEMENT reina (nombre, padre, madre)&gt;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&lt;!ELEMENT padre (#PCDATA)&gt;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&lt;!ELEMENT madre (#PCDATA)&gt;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&lt;reyesEspañoles&gt;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&lt;rey&gt;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&lt;nombre&gt;Felipe III&lt;/nombre&gt;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&lt;padre&gt;Felipe II&lt;/padre&gt;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&lt;madre&gt;Ana de Austria&lt;/madre&gt;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&lt;/rey&gt;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&lt;reina&gt;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&lt;nombre&gt;Juana la Loca&lt;/nombre&gt;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&lt;padre&gt;Fernando el Católico&lt;/padre&gt;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&lt;madre&gt;Isabel la Católica&lt;/madre&gt;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&lt;/reina&gt;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&lt;rey&gt;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&lt;nombre&gt;Carlos I&lt;/nombre&gt;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&lt;padre&gt;Felipe el Hermoso&lt;/padre&gt;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&lt;madre&gt;Juan la Loca&lt;/madre&gt;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&lt;/rey&gt;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&lt;/reyesEspañoles&gt;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&lt;!DOCTYPE paises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&lt;!ELEMENT paises ( pais+ )&gt;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&lt;!ELEMENT pais (nombre , unionEuropea? , otan?)&gt;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&lt;!ELEMENT unionEuropea EMPTY&gt;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&lt;!ELEMENT otan EMPTY&gt;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&lt;paises&gt;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&lt;pais&gt;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&lt;nombre&gt;España&lt;/nombre&gt;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&lt;unionEuropea 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&lt;otan 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&lt;/pais&gt;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&lt;pais&gt;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&lt;nombre&gt;Noruega&lt;/nombre&gt;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&lt;otan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&lt;/pais&gt;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&lt;pais&gt;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&lt;nombre&gt;Austria&lt;/nombre&gt;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&lt;unionEuropea 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&lt;/pais&gt;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&lt;/paises&gt;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&lt;!DOCTYPE colores 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&lt;!ELEMENT colores (color*)&gt;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&lt;!ELEMENT color (nombreSvg, codigo)&gt;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&lt;!ELEMENT codigo (rgb | cmyk)&gt;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&lt;!ELEMENT nombreSvg (#PCDATA)&gt;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&lt;!ELEMENT rgb (#PCDATA)&gt;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&lt;!ELEMENT cmyk (#PCDATA)&gt;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&lt;colores&gt;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&lt;color&gt;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&lt;nombreSvg&gt;Purple&lt;/nombreSvg&gt;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&lt;codigo&gt;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&lt;rgb&gt;#800080&lt;/rgb&gt;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&lt;/codigo&gt;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&lt;/color&gt;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&lt;color&gt;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&lt;nombreSvg&gt;Purple&lt;/nombreSvg&gt;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&lt;codigo&gt;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&lt;cmyk&gt;#00FF007F&lt;/cmyk&gt;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&lt;/codigo&gt;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&lt;/color&gt;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&lt;/colores&gt;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&lt;!DOCTYPE contabilidad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&lt;!ELEMENT contabilidad (apunte+)&gt;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&lt;!ELEMENT apunte ((ingreso | gasto), fecha, cantidad, concepto)&gt;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&lt;!ELEMENT ingreso EMPTY&gt;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&lt;!ELEMENT gasto EMPTY&gt;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&lt;!ELEMENT fecha (#PCDATA)&gt;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&lt;!ELEMENT cantidad (#PCDATA)&gt;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&lt;!ELEMENT concepto (#PCDATA)&gt;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&lt;contabilidad&gt;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&lt;apunte&gt;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&lt;ingreso/&gt;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&lt;fecha&gt;24 de febrero de 2011&lt;/fecha&gt;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&lt;cantidad&gt;1800,00 €&lt;/cantidad&gt;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&lt;concepto&gt;Salario&lt;/concepto&gt;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&lt;/apunte&gt;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&lt;apunte&gt;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&lt;gasto 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&lt;fecha&gt;28 de febrero de 2011&lt;/fecha&gt;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&lt;cantidad&gt;74,25 €&lt;/cantidad&gt;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&lt;concepto&gt;Recibo luz&lt;/concepto&gt;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&lt;/apunte&gt;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&lt;/contabilidad&gt;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&lt;!DOCTYPE mensajes [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&lt;!ELEMENT mensajes (mensaje+)&gt;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&lt;!ELEMENT mensaje (de, para, hora, texto)&gt;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&lt;!ELEMENT de (#PCDATA)&gt;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&lt;!ELEMENT para (#PCDATA)&gt;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&lt;!ELEMENT hora (#PCDATA)&gt;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&lt;!ELEMENT strong (#PCDATA)&gt;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&lt;!ELEMENT texto ANY&gt;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&lt;mensajes&gt;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&lt;mensaje&gt;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&lt;de&gt;Pepe (pepe@example.com)&lt;/de&gt;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&lt;para&gt;Juan (juan@example.com)&lt;/para&gt;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&lt;hora&gt;28/02/2011 17:48:23,61&lt;/hora&gt;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&lt;texto&gt;¿Hola, Juan, qué haces?&lt;/texto&gt;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&lt;/mensaje&gt;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&lt;mensaje&gt;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&lt;de&gt;Juan (juan@example.com)&lt;/de&gt;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&lt;para&gt;Pepe (pepe@example.com)&lt;/para&gt;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&lt;hora&gt;28/02/2011 17:54:20,87&lt;/hora&gt;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&lt;texto&gt;Aquí, aprendiendo &lt;strong&gt;XML&lt;/strong&gt;&lt;/texto&gt;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&lt;/mensaje&gt;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&lt;/mensajes&gt;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 pone ANY en texto ya que contiene dentro de él texto y una etiqueta.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