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2719E" w14:textId="77777777" w:rsidR="00233D10" w:rsidRPr="00233D10" w:rsidRDefault="00233D10" w:rsidP="00233D10">
      <w:pPr>
        <w:rPr>
          <w:rFonts w:ascii="Verdana" w:hAnsi="Verdana"/>
          <w:b/>
          <w:bCs/>
        </w:rPr>
      </w:pPr>
      <w:r w:rsidRPr="00233D10">
        <w:rPr>
          <w:rFonts w:ascii="Verdana" w:hAnsi="Verdana"/>
          <w:b/>
          <w:bCs/>
        </w:rPr>
        <w:t xml:space="preserve">¿Qué son las CSS Media </w:t>
      </w:r>
      <w:proofErr w:type="spellStart"/>
      <w:r w:rsidRPr="00233D10">
        <w:rPr>
          <w:rFonts w:ascii="Verdana" w:hAnsi="Verdana"/>
          <w:b/>
          <w:bCs/>
        </w:rPr>
        <w:t>Queries</w:t>
      </w:r>
      <w:proofErr w:type="spellEnd"/>
      <w:r w:rsidRPr="00233D10">
        <w:rPr>
          <w:rFonts w:ascii="Verdana" w:hAnsi="Verdana"/>
          <w:b/>
          <w:bCs/>
        </w:rPr>
        <w:t>?</w:t>
      </w:r>
    </w:p>
    <w:p w14:paraId="505D6D46" w14:textId="77777777" w:rsidR="00233D10" w:rsidRPr="00233D10" w:rsidRDefault="00233D10" w:rsidP="00233D10">
      <w:pPr>
        <w:rPr>
          <w:rFonts w:ascii="Verdana" w:hAnsi="Verdana"/>
        </w:rPr>
      </w:pPr>
    </w:p>
    <w:p w14:paraId="7E55D066" w14:textId="2B35FD15" w:rsidR="00626F3A" w:rsidRDefault="00233D10" w:rsidP="0024431D">
      <w:pPr>
        <w:jc w:val="both"/>
        <w:rPr>
          <w:rFonts w:ascii="Verdana" w:hAnsi="Verdana"/>
        </w:rPr>
      </w:pPr>
      <w:r w:rsidRPr="00233D10">
        <w:rPr>
          <w:rFonts w:ascii="Verdana" w:hAnsi="Verdana"/>
        </w:rPr>
        <w:t xml:space="preserve">Las CSS Media </w:t>
      </w:r>
      <w:proofErr w:type="spellStart"/>
      <w:r w:rsidRPr="00233D10">
        <w:rPr>
          <w:rFonts w:ascii="Verdana" w:hAnsi="Verdana"/>
        </w:rPr>
        <w:t>Queries</w:t>
      </w:r>
      <w:proofErr w:type="spellEnd"/>
      <w:r w:rsidRPr="00233D10">
        <w:rPr>
          <w:rFonts w:ascii="Verdana" w:hAnsi="Verdana"/>
        </w:rPr>
        <w:t xml:space="preserve"> se introdujeron con la especificación CSS3. Una Media </w:t>
      </w:r>
      <w:proofErr w:type="spellStart"/>
      <w:r w:rsidRPr="00233D10">
        <w:rPr>
          <w:rFonts w:ascii="Verdana" w:hAnsi="Verdana"/>
        </w:rPr>
        <w:t>Query</w:t>
      </w:r>
      <w:proofErr w:type="spellEnd"/>
      <w:r w:rsidRPr="00233D10">
        <w:rPr>
          <w:rFonts w:ascii="Verdana" w:hAnsi="Verdana"/>
        </w:rPr>
        <w:t xml:space="preserve"> vincula la asignación de propiedades CSS que tiene un elemento a una o varias condiciones de medios. En el caso más sencillo, se distingue la información que se muestra en cada medio: en una pantalla, en una página impresa (esto incluye también la salida como PDF) o en forma de texto leído en voz alta:</w:t>
      </w:r>
    </w:p>
    <w:p w14:paraId="25A633AA" w14:textId="521805EF" w:rsidR="00045D79" w:rsidRDefault="00F44243" w:rsidP="00233D10">
      <w:pPr>
        <w:rPr>
          <w:rFonts w:ascii="Verdana" w:hAnsi="Verdana"/>
        </w:rPr>
      </w:pPr>
      <w:r w:rsidRPr="00F44243">
        <w:rPr>
          <w:rFonts w:ascii="Verdana" w:hAnsi="Verdana"/>
        </w:rPr>
        <w:drawing>
          <wp:inline distT="0" distB="0" distL="0" distR="0" wp14:anchorId="7EA88759" wp14:editId="60B7EC8F">
            <wp:extent cx="5343451" cy="1266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635" cy="126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AAF8" w14:textId="36A2DF04" w:rsidR="0024431D" w:rsidRDefault="0024431D" w:rsidP="0024431D">
      <w:pPr>
        <w:jc w:val="both"/>
        <w:rPr>
          <w:rFonts w:ascii="Verdana" w:hAnsi="Verdana"/>
        </w:rPr>
      </w:pPr>
      <w:r w:rsidRPr="0024431D">
        <w:rPr>
          <w:rFonts w:ascii="Verdana" w:hAnsi="Verdana"/>
        </w:rPr>
        <w:t xml:space="preserve">Un CSS Media </w:t>
      </w:r>
      <w:proofErr w:type="spellStart"/>
      <w:r w:rsidRPr="0024431D">
        <w:rPr>
          <w:rFonts w:ascii="Verdana" w:hAnsi="Verdana"/>
        </w:rPr>
        <w:t>Query</w:t>
      </w:r>
      <w:proofErr w:type="spellEnd"/>
      <w:r w:rsidRPr="0024431D">
        <w:rPr>
          <w:rFonts w:ascii="Verdana" w:hAnsi="Verdana"/>
        </w:rPr>
        <w:t xml:space="preserve"> se define dentro de un bloque de código CSS mediante una regla especial: ‘@media’. Las reglas y selectores CSS contenidos en el bloque de código solo se activan bajo las condiciones que se hayan especificado. Por ejemplo, los elementos que no deben ser mostrados pueden ser ocultados a la hora de imprimirse en una página:</w:t>
      </w:r>
    </w:p>
    <w:p w14:paraId="1204024B" w14:textId="32D0C7C2" w:rsidR="0024431D" w:rsidRDefault="00D70112" w:rsidP="0024431D">
      <w:pPr>
        <w:jc w:val="both"/>
        <w:rPr>
          <w:rFonts w:ascii="Verdana" w:hAnsi="Verdana"/>
        </w:rPr>
      </w:pPr>
      <w:r w:rsidRPr="00D70112">
        <w:rPr>
          <w:rFonts w:ascii="Verdana" w:hAnsi="Verdana"/>
        </w:rPr>
        <w:drawing>
          <wp:inline distT="0" distB="0" distL="0" distR="0" wp14:anchorId="0E8C2BC8" wp14:editId="1772BE20">
            <wp:extent cx="5400040" cy="1238250"/>
            <wp:effectExtent l="0" t="0" r="0" b="0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8BBC" w14:textId="2A94F68F" w:rsidR="00D70112" w:rsidRDefault="00EC3F9D" w:rsidP="0024431D">
      <w:pPr>
        <w:jc w:val="both"/>
        <w:rPr>
          <w:rFonts w:ascii="Verdana" w:hAnsi="Verdana"/>
        </w:rPr>
      </w:pPr>
      <w:r w:rsidRPr="00EC3F9D">
        <w:rPr>
          <w:rFonts w:ascii="Verdana" w:hAnsi="Verdana"/>
        </w:rPr>
        <w:t xml:space="preserve">Además del medio utilizado, se pueden utilizar CSS Media </w:t>
      </w:r>
      <w:proofErr w:type="spellStart"/>
      <w:r w:rsidRPr="00EC3F9D">
        <w:rPr>
          <w:rFonts w:ascii="Verdana" w:hAnsi="Verdana"/>
        </w:rPr>
        <w:t>Queries</w:t>
      </w:r>
      <w:proofErr w:type="spellEnd"/>
      <w:r w:rsidRPr="00EC3F9D">
        <w:rPr>
          <w:rFonts w:ascii="Verdana" w:hAnsi="Verdana"/>
        </w:rPr>
        <w:t xml:space="preserve"> para solicitar específicamente las características del medio respectivo. Las CSS Media </w:t>
      </w:r>
      <w:proofErr w:type="spellStart"/>
      <w:r w:rsidRPr="00EC3F9D">
        <w:rPr>
          <w:rFonts w:ascii="Verdana" w:hAnsi="Verdana"/>
        </w:rPr>
        <w:t>Queries</w:t>
      </w:r>
      <w:proofErr w:type="spellEnd"/>
      <w:r w:rsidRPr="00EC3F9D">
        <w:rPr>
          <w:rFonts w:ascii="Verdana" w:hAnsi="Verdana"/>
        </w:rPr>
        <w:t xml:space="preserve"> son, por tanto, la característica técnica principal que ha permitido que surja el responsive </w:t>
      </w:r>
      <w:proofErr w:type="spellStart"/>
      <w:r w:rsidRPr="00EC3F9D">
        <w:rPr>
          <w:rFonts w:ascii="Verdana" w:hAnsi="Verdana"/>
        </w:rPr>
        <w:t>webdesign</w:t>
      </w:r>
      <w:proofErr w:type="spellEnd"/>
      <w:r w:rsidRPr="00EC3F9D">
        <w:rPr>
          <w:rFonts w:ascii="Verdana" w:hAnsi="Verdana"/>
        </w:rPr>
        <w:t>.</w:t>
      </w:r>
    </w:p>
    <w:p w14:paraId="42851F2C" w14:textId="315A347A" w:rsidR="00EC3F9D" w:rsidRDefault="00C63650" w:rsidP="0024431D">
      <w:pPr>
        <w:jc w:val="both"/>
        <w:rPr>
          <w:rFonts w:ascii="Verdana" w:hAnsi="Verdana"/>
          <w:b/>
          <w:bCs/>
        </w:rPr>
      </w:pPr>
      <w:r w:rsidRPr="00C63650">
        <w:rPr>
          <w:rFonts w:ascii="Verdana" w:hAnsi="Verdana"/>
          <w:b/>
          <w:bCs/>
        </w:rPr>
        <w:t xml:space="preserve">CSS Media </w:t>
      </w:r>
      <w:proofErr w:type="spellStart"/>
      <w:r w:rsidRPr="00C63650">
        <w:rPr>
          <w:rFonts w:ascii="Verdana" w:hAnsi="Verdana"/>
          <w:b/>
          <w:bCs/>
        </w:rPr>
        <w:t>Queries</w:t>
      </w:r>
      <w:proofErr w:type="spellEnd"/>
      <w:r w:rsidRPr="00C63650">
        <w:rPr>
          <w:rFonts w:ascii="Verdana" w:hAnsi="Verdana"/>
          <w:b/>
          <w:bCs/>
        </w:rPr>
        <w:t xml:space="preserve"> como elemento de control central para el responsive </w:t>
      </w:r>
      <w:proofErr w:type="spellStart"/>
      <w:r w:rsidRPr="00C63650">
        <w:rPr>
          <w:rFonts w:ascii="Verdana" w:hAnsi="Verdana"/>
          <w:b/>
          <w:bCs/>
        </w:rPr>
        <w:t>webdesign</w:t>
      </w:r>
      <w:proofErr w:type="spellEnd"/>
      <w:r w:rsidR="00EE3AEF">
        <w:rPr>
          <w:rFonts w:ascii="Verdana" w:hAnsi="Verdana"/>
          <w:b/>
          <w:bCs/>
        </w:rPr>
        <w:t>.</w:t>
      </w:r>
    </w:p>
    <w:p w14:paraId="367D3D66" w14:textId="01B1E02E" w:rsidR="00EE3AEF" w:rsidRDefault="00EE3AEF" w:rsidP="0024431D">
      <w:pPr>
        <w:jc w:val="both"/>
        <w:rPr>
          <w:rFonts w:ascii="Verdana" w:hAnsi="Verdana"/>
        </w:rPr>
      </w:pPr>
      <w:r w:rsidRPr="00EE3AEF">
        <w:rPr>
          <w:rFonts w:ascii="Verdana" w:hAnsi="Verdana"/>
        </w:rPr>
        <w:t xml:space="preserve">El diseño responsivo tiene como objetivo adaptar la visualización de una página web a cada dispositivo de la mejor manera posible. Las Media </w:t>
      </w:r>
      <w:proofErr w:type="spellStart"/>
      <w:r w:rsidRPr="00EE3AEF">
        <w:rPr>
          <w:rFonts w:ascii="Verdana" w:hAnsi="Verdana"/>
        </w:rPr>
        <w:t>Queries</w:t>
      </w:r>
      <w:proofErr w:type="spellEnd"/>
      <w:r w:rsidRPr="00EE3AEF">
        <w:rPr>
          <w:rFonts w:ascii="Verdana" w:hAnsi="Verdana"/>
        </w:rPr>
        <w:t xml:space="preserve"> se utilizan para obtener las características técnicas del dispositivo que solicita la visualización de la página web. Las obtiene solicitando al dispositivo las llamadas Media </w:t>
      </w:r>
      <w:proofErr w:type="spellStart"/>
      <w:r w:rsidRPr="00EE3AEF">
        <w:rPr>
          <w:rFonts w:ascii="Verdana" w:hAnsi="Verdana"/>
        </w:rPr>
        <w:t>Features</w:t>
      </w:r>
      <w:proofErr w:type="spellEnd"/>
      <w:r w:rsidRPr="00EE3AEF">
        <w:rPr>
          <w:rFonts w:ascii="Verdana" w:hAnsi="Verdana"/>
        </w:rPr>
        <w:t>. De esta manera, es posible definir reglas de estilo para diferentes dimensiones de pantalla. Es más, se pueden definir reglas de estilo optimizadas para cuando se inclina el dispositivo móvil.</w:t>
      </w:r>
    </w:p>
    <w:p w14:paraId="0D613FEB" w14:textId="77777777" w:rsidR="00EE3AEF" w:rsidRDefault="00EE3AEF" w:rsidP="0024431D">
      <w:pPr>
        <w:jc w:val="both"/>
        <w:rPr>
          <w:rFonts w:ascii="Verdana" w:hAnsi="Verdana"/>
        </w:rPr>
      </w:pPr>
    </w:p>
    <w:p w14:paraId="64E15E81" w14:textId="77777777" w:rsidR="00EE3AEF" w:rsidRDefault="00EE3AEF" w:rsidP="0024431D">
      <w:pPr>
        <w:jc w:val="both"/>
        <w:rPr>
          <w:rFonts w:ascii="Verdana" w:hAnsi="Verdana"/>
        </w:rPr>
      </w:pPr>
    </w:p>
    <w:p w14:paraId="789A7150" w14:textId="42AE9AB5" w:rsidR="00EE3AEF" w:rsidRDefault="00C923EF" w:rsidP="0024431D">
      <w:pPr>
        <w:jc w:val="both"/>
        <w:rPr>
          <w:rFonts w:ascii="Verdana" w:hAnsi="Verdana"/>
        </w:rPr>
      </w:pPr>
      <w:r w:rsidRPr="00C923EF">
        <w:rPr>
          <w:rFonts w:ascii="Verdana" w:hAnsi="Verdana"/>
        </w:rPr>
        <w:lastRenderedPageBreak/>
        <w:t xml:space="preserve">A continuación, un resumen de las características de los Media </w:t>
      </w:r>
      <w:proofErr w:type="spellStart"/>
      <w:r w:rsidRPr="00C923EF">
        <w:rPr>
          <w:rFonts w:ascii="Verdana" w:hAnsi="Verdana"/>
        </w:rPr>
        <w:t>Features</w:t>
      </w:r>
      <w:proofErr w:type="spellEnd"/>
      <w:r w:rsidRPr="00C923EF">
        <w:rPr>
          <w:rFonts w:ascii="Verdana" w:hAnsi="Verdana"/>
        </w:rPr>
        <w:t xml:space="preserve"> que se utilizan actualmente con más frecuencia para el diseño responsivo:</w:t>
      </w:r>
    </w:p>
    <w:p w14:paraId="0DEF9458" w14:textId="71986E09" w:rsidR="00C923EF" w:rsidRDefault="00FB0EC9" w:rsidP="0024431D">
      <w:pPr>
        <w:jc w:val="both"/>
        <w:rPr>
          <w:rFonts w:ascii="Verdana" w:hAnsi="Verdana"/>
        </w:rPr>
      </w:pPr>
      <w:r w:rsidRPr="00FB0EC9">
        <w:rPr>
          <w:rFonts w:ascii="Verdana" w:hAnsi="Verdana"/>
        </w:rPr>
        <w:drawing>
          <wp:inline distT="0" distB="0" distL="0" distR="0" wp14:anchorId="7FC23817" wp14:editId="6F64C417">
            <wp:extent cx="5400040" cy="1514475"/>
            <wp:effectExtent l="0" t="0" r="0" b="952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7C98" w14:textId="77777777" w:rsidR="00AD7602" w:rsidRDefault="00AD7602" w:rsidP="0024431D">
      <w:pPr>
        <w:jc w:val="both"/>
        <w:rPr>
          <w:rFonts w:ascii="Verdana" w:hAnsi="Verdana"/>
        </w:rPr>
      </w:pPr>
    </w:p>
    <w:p w14:paraId="2FA846F3" w14:textId="77777777" w:rsidR="002A26AA" w:rsidRDefault="002A26AA" w:rsidP="0024431D">
      <w:pPr>
        <w:jc w:val="both"/>
        <w:rPr>
          <w:rFonts w:ascii="Verdana" w:hAnsi="Verdana"/>
        </w:rPr>
      </w:pPr>
    </w:p>
    <w:p w14:paraId="2955632E" w14:textId="77777777" w:rsidR="002A26AA" w:rsidRDefault="002A26AA" w:rsidP="0024431D">
      <w:pPr>
        <w:jc w:val="both"/>
        <w:rPr>
          <w:rFonts w:ascii="Verdana" w:hAnsi="Verdana"/>
        </w:rPr>
      </w:pPr>
    </w:p>
    <w:p w14:paraId="3905C685" w14:textId="77777777" w:rsidR="002A26AA" w:rsidRDefault="002A26AA" w:rsidP="0024431D">
      <w:pPr>
        <w:jc w:val="both"/>
        <w:rPr>
          <w:rFonts w:ascii="Verdana" w:hAnsi="Verdana"/>
        </w:rPr>
      </w:pPr>
    </w:p>
    <w:p w14:paraId="1342D229" w14:textId="77777777" w:rsidR="002A26AA" w:rsidRDefault="002A26AA" w:rsidP="0024431D">
      <w:pPr>
        <w:jc w:val="both"/>
        <w:rPr>
          <w:rFonts w:ascii="Verdana" w:hAnsi="Verdana"/>
        </w:rPr>
      </w:pPr>
    </w:p>
    <w:p w14:paraId="509A18AD" w14:textId="1120B06F" w:rsidR="00AD7602" w:rsidRDefault="00AD7602" w:rsidP="00AD7602">
      <w:pPr>
        <w:jc w:val="center"/>
        <w:rPr>
          <w:rFonts w:ascii="Verdana" w:hAnsi="Verdana"/>
        </w:rPr>
      </w:pPr>
      <w:r>
        <w:rPr>
          <w:rFonts w:ascii="Verdana" w:hAnsi="Verdana"/>
        </w:rPr>
        <w:t>Biografía.</w:t>
      </w:r>
    </w:p>
    <w:p w14:paraId="29B59A8C" w14:textId="77777777" w:rsidR="002A26AA" w:rsidRDefault="002A26AA" w:rsidP="00AD7602">
      <w:pPr>
        <w:jc w:val="center"/>
        <w:rPr>
          <w:rFonts w:ascii="Verdana" w:hAnsi="Verdana"/>
        </w:rPr>
      </w:pPr>
    </w:p>
    <w:p w14:paraId="351F8EBB" w14:textId="51B4DD07" w:rsidR="00AD7602" w:rsidRPr="00EE3AEF" w:rsidRDefault="00AD7602" w:rsidP="00AD7602">
      <w:pPr>
        <w:rPr>
          <w:rFonts w:ascii="Verdana" w:hAnsi="Verdana"/>
        </w:rPr>
      </w:pPr>
      <w:r>
        <w:rPr>
          <w:rFonts w:ascii="Verdana" w:hAnsi="Verdana"/>
        </w:rPr>
        <w:t>Recuperado el 27/11/2022</w:t>
      </w:r>
      <w:r w:rsidR="002A26AA">
        <w:rPr>
          <w:rFonts w:ascii="Verdana" w:hAnsi="Verdana"/>
        </w:rPr>
        <w:t xml:space="preserve"> desde </w:t>
      </w:r>
      <w:hyperlink r:id="rId7" w:history="1">
        <w:r w:rsidR="002A26AA" w:rsidRPr="006A25E8">
          <w:rPr>
            <w:rStyle w:val="Hipervnculo"/>
            <w:rFonts w:ascii="Verdana" w:hAnsi="Verdana"/>
          </w:rPr>
          <w:t>https://www.ionos.es/digitalguide/paginas-web/diseno-web/css-media-queries/</w:t>
        </w:r>
      </w:hyperlink>
      <w:r w:rsidR="002A26AA">
        <w:rPr>
          <w:rFonts w:ascii="Verdana" w:hAnsi="Verdana"/>
        </w:rPr>
        <w:t xml:space="preserve"> </w:t>
      </w:r>
    </w:p>
    <w:sectPr w:rsidR="00AD7602" w:rsidRPr="00EE3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42"/>
    <w:rsid w:val="00045D79"/>
    <w:rsid w:val="00233D10"/>
    <w:rsid w:val="0024431D"/>
    <w:rsid w:val="00286042"/>
    <w:rsid w:val="002A26AA"/>
    <w:rsid w:val="00626F3A"/>
    <w:rsid w:val="00AD7602"/>
    <w:rsid w:val="00BC602A"/>
    <w:rsid w:val="00C63650"/>
    <w:rsid w:val="00C923EF"/>
    <w:rsid w:val="00D70112"/>
    <w:rsid w:val="00E5468C"/>
    <w:rsid w:val="00EC3F9D"/>
    <w:rsid w:val="00EE3AEF"/>
    <w:rsid w:val="00F44243"/>
    <w:rsid w:val="00FB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C2D52"/>
  <w15:chartTrackingRefBased/>
  <w15:docId w15:val="{9087C69B-D15F-489F-B8D3-F2B53677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26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2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onos.es/digitalguide/paginas-web/diseno-web/css-media-quer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308</Words>
  <Characters>1697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ALFONSO CASTRO PABON</dc:creator>
  <cp:keywords/>
  <dc:description/>
  <cp:lastModifiedBy>ANDRES ALFONSO CASTRO PABON</cp:lastModifiedBy>
  <cp:revision>13</cp:revision>
  <dcterms:created xsi:type="dcterms:W3CDTF">2022-11-27T06:03:00Z</dcterms:created>
  <dcterms:modified xsi:type="dcterms:W3CDTF">2022-11-27T06:12:00Z</dcterms:modified>
</cp:coreProperties>
</file>