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Quanto tempo levaria para "ler" todo o corpus de treino de um LLM?</w:t>
      </w:r>
    </w:p>
    <w:p>
      <w:r>
        <w:rPr>
          <w:i/>
        </w:rPr>
        <w:t>Exercício para aula — estimativa de ordem de grandeza.</w:t>
        <w:br/>
      </w:r>
      <w:r>
        <w:rPr>
          <w:i/>
        </w:rPr>
        <w:t>Hipótese: leitura a 200 palavras por minuto, 12 horas por dia, todos os dias.</w:t>
      </w:r>
    </w:p>
    <w:p>
      <w:pPr>
        <w:pStyle w:val="Heading1"/>
      </w:pPr>
      <w:r>
        <w:t>Aviso metodológico</w:t>
      </w:r>
    </w:p>
    <w:p>
      <w:r>
        <w:t>A Anthropic não divulga publicamente o tamanho exato do corpus de treino do Claude. Os números abaixo são estimativas baseadas em ordens de grandeza típicas de modelos de fronteira, que costumam ser treinados em algo entre 10 e 30 trilhões de tokens.</w:t>
      </w:r>
    </w:p>
    <w:p>
      <w:pPr>
        <w:pStyle w:val="Heading1"/>
      </w:pPr>
      <w:r>
        <w:t>A conta</w:t>
      </w:r>
    </w:p>
    <w:p>
      <w:pPr>
        <w:pStyle w:val="Heading2"/>
      </w:pPr>
      <w:r>
        <w:t>Velocidade de leitura</w:t>
      </w:r>
    </w:p>
    <w:p>
      <w:pPr>
        <w:pStyle w:val="ListBullet"/>
      </w:pPr>
      <w:r>
        <w:t>200 palavras/min × 60 min × 12 h = 144.000 palavras/dia</w:t>
      </w:r>
    </w:p>
    <w:p>
      <w:pPr>
        <w:pStyle w:val="ListBullet"/>
      </w:pPr>
      <w:r>
        <w:t>× 365 dias ≈ 52,6 milhões de palavras/ano</w:t>
      </w:r>
    </w:p>
    <w:p>
      <w:pPr>
        <w:pStyle w:val="Heading2"/>
      </w:pPr>
      <w:r>
        <w:t>Volume de treino (estimativa)</w:t>
      </w:r>
    </w:p>
    <w:p>
      <w:pPr>
        <w:pStyle w:val="ListBullet"/>
      </w:pPr>
      <w:r>
        <w:t>1 token ≈ 0,75 palavra (em inglês)</w:t>
      </w:r>
    </w:p>
    <w:p>
      <w:pPr>
        <w:pStyle w:val="ListBullet"/>
      </w:pPr>
      <w:r>
        <w:t>Valor central adotado: ~15 trilhões de tokens ≈ 11,25 trilhões de palavras</w:t>
      </w:r>
    </w:p>
    <w:p>
      <w:pPr>
        <w:pStyle w:val="Heading2"/>
      </w:pPr>
      <w:r>
        <w:t>Tempo</w:t>
      </w:r>
    </w:p>
    <w:p>
      <w:pPr>
        <w:jc w:val="center"/>
      </w:pPr>
      <w:r>
        <w:rPr>
          <w:b/>
          <w:sz w:val="26"/>
        </w:rPr>
        <w:t>(11,25 × 10¹²) ÷ (52,6 × 10⁶) ≈ 214.000 anos</w:t>
      </w:r>
    </w:p>
    <w:p>
      <w:pPr>
        <w:pStyle w:val="Heading1"/>
      </w:pPr>
      <w:r>
        <w:t>Faixa de cenários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Corpus de treino</w:t>
            </w:r>
          </w:p>
        </w:tc>
        <w:tc>
          <w:tcPr>
            <w:tcW w:type="dxa" w:w="2880"/>
          </w:tcPr>
          <w:p>
            <w:r>
              <w:rPr>
                <w:b/>
              </w:rPr>
              <w:t>Palavras</w:t>
            </w:r>
          </w:p>
        </w:tc>
        <w:tc>
          <w:tcPr>
            <w:tcW w:type="dxa" w:w="2880"/>
          </w:tcPr>
          <w:p>
            <w:r>
              <w:rPr>
                <w:b/>
              </w:rPr>
              <w:t>Anos lendo 12h/dia a 200 ppm</w:t>
            </w:r>
          </w:p>
        </w:tc>
      </w:tr>
      <w:tr>
        <w:tc>
          <w:tcPr>
            <w:tcW w:type="dxa" w:w="2880"/>
          </w:tcPr>
          <w:p>
            <w:r>
              <w:t>10 trilhões de tokens</w:t>
            </w:r>
          </w:p>
        </w:tc>
        <w:tc>
          <w:tcPr>
            <w:tcW w:type="dxa" w:w="2880"/>
          </w:tcPr>
          <w:p>
            <w:r>
              <w:t>7,5 T</w:t>
            </w:r>
          </w:p>
        </w:tc>
        <w:tc>
          <w:tcPr>
            <w:tcW w:type="dxa" w:w="2880"/>
          </w:tcPr>
          <w:p>
            <w:r>
              <w:t>~143.000 anos</w:t>
            </w:r>
          </w:p>
        </w:tc>
      </w:tr>
      <w:tr>
        <w:tc>
          <w:tcPr>
            <w:tcW w:type="dxa" w:w="2880"/>
          </w:tcPr>
          <w:p>
            <w:r>
              <w:t>15 trilhões de tokens</w:t>
            </w:r>
          </w:p>
        </w:tc>
        <w:tc>
          <w:tcPr>
            <w:tcW w:type="dxa" w:w="2880"/>
          </w:tcPr>
          <w:p>
            <w:r>
              <w:t>11,25 T</w:t>
            </w:r>
          </w:p>
        </w:tc>
        <w:tc>
          <w:tcPr>
            <w:tcW w:type="dxa" w:w="2880"/>
          </w:tcPr>
          <w:p>
            <w:r>
              <w:t>~214.000 anos</w:t>
            </w:r>
          </w:p>
        </w:tc>
      </w:tr>
      <w:tr>
        <w:tc>
          <w:tcPr>
            <w:tcW w:type="dxa" w:w="2880"/>
          </w:tcPr>
          <w:p>
            <w:r>
              <w:t>30 trilhões de tokens</w:t>
            </w:r>
          </w:p>
        </w:tc>
        <w:tc>
          <w:tcPr>
            <w:tcW w:type="dxa" w:w="2880"/>
          </w:tcPr>
          <w:p>
            <w:r>
              <w:t>22,5 T</w:t>
            </w:r>
          </w:p>
        </w:tc>
        <w:tc>
          <w:tcPr>
            <w:tcW w:type="dxa" w:w="2880"/>
          </w:tcPr>
          <w:p>
            <w:r>
              <w:t>~428.000 anos</w:t>
            </w:r>
          </w:p>
        </w:tc>
      </w:tr>
    </w:tbl>
    <w:p>
      <w:pPr>
        <w:pStyle w:val="Heading1"/>
      </w:pPr>
      <w:r>
        <w:t>Comparações para impressionar a turma</w:t>
      </w:r>
    </w:p>
    <w:p>
      <w:pPr>
        <w:pStyle w:val="ListBullet"/>
      </w:pPr>
      <w:r>
        <w:t>O Homo sapiens tem ~300.000 anos de existência. No cenário central, você levaria mais tempo lendo do que toda a história da humanidade.</w:t>
      </w:r>
    </w:p>
    <w:p>
      <w:pPr>
        <w:pStyle w:val="ListBullet"/>
      </w:pPr>
      <w:r>
        <w:t>A Biblioteca do Congresso dos EUA tem ~51 bilhões de palavras em texto. Você leria essa biblioteca inteira em ~970 dias — e precisaria repetir o feito ~220 vezes para cobrir o corpus.</w:t>
      </w:r>
    </w:p>
    <w:p>
      <w:pPr>
        <w:pStyle w:val="ListBullet"/>
      </w:pPr>
      <w:r>
        <w:t>Uma vida humana adulta lendo 12h/dia (dos 18 aos 88 anos = 70 anos) cobriria ~3,7 bilhões de palavras, ou seja, cerca de 0,03% do total.</w:t>
      </w:r>
    </w:p>
    <w:p>
      <w:pPr>
        <w:pStyle w:val="Heading1"/>
      </w:pPr>
      <w:r>
        <w:t>Frase de palco</w:t>
      </w:r>
    </w:p>
    <w:p>
      <w:r>
        <w:rPr>
          <w:i/>
          <w:sz w:val="24"/>
        </w:rPr>
        <w:t>"Para ler tudo que me treinou, você precisaria de mais ou menos 200 mil anos lendo 12 horas por dia, todos os dias, sem parar."</w:t>
      </w:r>
    </w:p>
    <w:p>
      <w:pPr>
        <w:pStyle w:val="Heading1"/>
      </w:pPr>
      <w:r>
        <w:t>Premissas usadas (resumo)</w:t>
      </w:r>
    </w:p>
    <w:p>
      <w:pPr>
        <w:pStyle w:val="ListBullet"/>
      </w:pPr>
      <w:r>
        <w:t>Velocidade: 200 palavras/min</w:t>
      </w:r>
    </w:p>
    <w:p>
      <w:pPr>
        <w:pStyle w:val="ListBullet"/>
      </w:pPr>
      <w:r>
        <w:t>Jornada: 12 horas/dia, 365 dias/ano</w:t>
      </w:r>
    </w:p>
    <w:p>
      <w:pPr>
        <w:pStyle w:val="ListBullet"/>
      </w:pPr>
      <w:r>
        <w:t>Conversão: 1 token ≈ 0,75 palavra (inglês)</w:t>
      </w:r>
    </w:p>
    <w:p>
      <w:pPr>
        <w:pStyle w:val="ListBullet"/>
      </w:pPr>
      <w:r>
        <w:t>Corpus assumido: 10–30 trilhões de tokens (faixa pública para LLMs de fronteira; valor exato do Claude não é divulgado)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