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F18" w:rsidRPr="007F0F18" w:rsidRDefault="007F0F18" w:rsidP="007F0F18">
      <w:pPr>
        <w:tabs>
          <w:tab w:val="left" w:pos="0"/>
          <w:tab w:val="left" w:pos="270"/>
        </w:tabs>
        <w:jc w:val="center"/>
        <w:rPr>
          <w:b/>
          <w:sz w:val="36"/>
          <w:szCs w:val="36"/>
        </w:rPr>
      </w:pPr>
      <w:r w:rsidRPr="007F0F18">
        <w:rPr>
          <w:b/>
          <w:sz w:val="36"/>
          <w:szCs w:val="36"/>
        </w:rPr>
        <w:t>Tennis Court Rules- Summer</w:t>
      </w:r>
    </w:p>
    <w:p w:rsidR="00E95164" w:rsidRDefault="00E95164" w:rsidP="007F0F18">
      <w:pPr>
        <w:pStyle w:val="ListParagraph"/>
        <w:numPr>
          <w:ilvl w:val="0"/>
          <w:numId w:val="1"/>
        </w:numPr>
        <w:tabs>
          <w:tab w:val="left" w:pos="0"/>
          <w:tab w:val="left" w:pos="270"/>
        </w:tabs>
      </w:pPr>
      <w:r>
        <w:t xml:space="preserve">Courts are for use by Members only. Members may invite a guest, but no guests may use the court without a member present. </w:t>
      </w:r>
    </w:p>
    <w:p w:rsidR="007F0F18" w:rsidRDefault="007F0F18" w:rsidP="007F0F18">
      <w:pPr>
        <w:pStyle w:val="ListParagraph"/>
        <w:numPr>
          <w:ilvl w:val="0"/>
          <w:numId w:val="1"/>
        </w:numPr>
        <w:tabs>
          <w:tab w:val="left" w:pos="0"/>
          <w:tab w:val="left" w:pos="270"/>
        </w:tabs>
      </w:pPr>
      <w:r>
        <w:t>Reservation and play will be in one hour periods starting on the hour except as noted in 2. Reservations must be made by telephone or in person at the pool office during operating hours.</w:t>
      </w:r>
    </w:p>
    <w:p w:rsidR="007F0F18" w:rsidRDefault="007F0F18" w:rsidP="007F0F18">
      <w:pPr>
        <w:pStyle w:val="ListParagraph"/>
        <w:numPr>
          <w:ilvl w:val="0"/>
          <w:numId w:val="1"/>
        </w:numPr>
        <w:tabs>
          <w:tab w:val="left" w:pos="0"/>
          <w:tab w:val="left" w:pos="270"/>
        </w:tabs>
      </w:pPr>
      <w:r>
        <w:t>A tennis doubles foursome may sign up for two consecutive hours of court time when a court is available.</w:t>
      </w:r>
    </w:p>
    <w:p w:rsidR="007F0F18" w:rsidRDefault="007F0F18" w:rsidP="007F0F18">
      <w:pPr>
        <w:pStyle w:val="ListParagraph"/>
        <w:numPr>
          <w:ilvl w:val="0"/>
          <w:numId w:val="1"/>
        </w:numPr>
        <w:tabs>
          <w:tab w:val="left" w:pos="0"/>
          <w:tab w:val="left" w:pos="270"/>
        </w:tabs>
      </w:pPr>
      <w:r>
        <w:t>A member who is unable to keep a reservation shall notify the pool office as soon as possible so that another person may reserve the court.</w:t>
      </w:r>
    </w:p>
    <w:p w:rsidR="007F0F18" w:rsidRDefault="007F0F18" w:rsidP="007F0F18">
      <w:pPr>
        <w:pStyle w:val="ListParagraph"/>
        <w:numPr>
          <w:ilvl w:val="0"/>
          <w:numId w:val="1"/>
        </w:numPr>
        <w:tabs>
          <w:tab w:val="left" w:pos="0"/>
          <w:tab w:val="left" w:pos="270"/>
        </w:tabs>
      </w:pPr>
      <w:r>
        <w:t>Failure to be present within 10 minutes after the start of the reserved period forfeits the reservation.</w:t>
      </w:r>
    </w:p>
    <w:p w:rsidR="007F0F18" w:rsidRDefault="007F0F18" w:rsidP="007F0F18">
      <w:pPr>
        <w:pStyle w:val="ListParagraph"/>
        <w:numPr>
          <w:ilvl w:val="0"/>
          <w:numId w:val="1"/>
        </w:numPr>
        <w:tabs>
          <w:tab w:val="left" w:pos="0"/>
          <w:tab w:val="left" w:pos="270"/>
        </w:tabs>
      </w:pPr>
      <w:r>
        <w:t>The courts are held for adults-only reservations from 7:00 am - 8:00 am Monday through Saturday, from 5:00 pm to closing on Monday through Friday and from 12:00 noon Saturday until closing on Sunday.</w:t>
      </w:r>
    </w:p>
    <w:p w:rsidR="007F0F18" w:rsidRDefault="007F0F18" w:rsidP="007F0F18">
      <w:pPr>
        <w:pStyle w:val="ListParagraph"/>
        <w:numPr>
          <w:ilvl w:val="0"/>
          <w:numId w:val="1"/>
        </w:numPr>
        <w:tabs>
          <w:tab w:val="left" w:pos="0"/>
          <w:tab w:val="left" w:pos="270"/>
        </w:tabs>
      </w:pPr>
      <w:r>
        <w:t>During adults-only periods, the courts may be reserved only for adults or adults with their children. During these periods, children may play if courts are unoccupied but must yield to adults who appear and wish to play.</w:t>
      </w:r>
    </w:p>
    <w:p w:rsidR="007F0F18" w:rsidRDefault="007F0F18" w:rsidP="007F0F18">
      <w:pPr>
        <w:pStyle w:val="ListParagraph"/>
        <w:numPr>
          <w:ilvl w:val="0"/>
          <w:numId w:val="1"/>
        </w:numPr>
        <w:tabs>
          <w:tab w:val="left" w:pos="0"/>
          <w:tab w:val="left" w:pos="270"/>
        </w:tabs>
      </w:pPr>
      <w:r>
        <w:t>During times when courts are not reserved for group tennis lessons or tennis teams, one court only will be reserved for tennis lessons as demand dictates. When not in use for lessons, this court will be available for play.</w:t>
      </w:r>
    </w:p>
    <w:p w:rsidR="007F0F18" w:rsidRDefault="007F0F18" w:rsidP="007F0F18">
      <w:pPr>
        <w:pStyle w:val="ListParagraph"/>
        <w:numPr>
          <w:ilvl w:val="0"/>
          <w:numId w:val="1"/>
        </w:numPr>
        <w:tabs>
          <w:tab w:val="left" w:pos="0"/>
          <w:tab w:val="left" w:pos="270"/>
        </w:tabs>
      </w:pPr>
      <w:r>
        <w:t>"Adult" means an individual 17 years of age or over.</w:t>
      </w:r>
    </w:p>
    <w:p w:rsidR="007F0F18" w:rsidRDefault="007F0F18" w:rsidP="007F0F18">
      <w:pPr>
        <w:pStyle w:val="ListParagraph"/>
        <w:numPr>
          <w:ilvl w:val="0"/>
          <w:numId w:val="1"/>
        </w:numPr>
        <w:tabs>
          <w:tab w:val="left" w:pos="0"/>
          <w:tab w:val="left" w:pos="270"/>
        </w:tabs>
      </w:pPr>
      <w:r>
        <w:t>A member may make only one advance reservation not more than one week in advance and may not make another reservation until that one has been played.</w:t>
      </w:r>
    </w:p>
    <w:p w:rsidR="00E95164" w:rsidRDefault="00E95164" w:rsidP="007F0F18">
      <w:pPr>
        <w:pStyle w:val="ListParagraph"/>
        <w:numPr>
          <w:ilvl w:val="0"/>
          <w:numId w:val="1"/>
        </w:numPr>
        <w:tabs>
          <w:tab w:val="left" w:pos="0"/>
          <w:tab w:val="left" w:pos="270"/>
        </w:tabs>
      </w:pPr>
      <w:r>
        <w:t xml:space="preserve">Tennis guests are guests of the overall Club, and the same Guest Fees and policies apply even if it hey don’t use the pool or enjoy the grounds areas. Please register them at the main office before you start playing. </w:t>
      </w:r>
    </w:p>
    <w:p w:rsidR="007F0F18" w:rsidRDefault="007F0F18" w:rsidP="007F0F18">
      <w:pPr>
        <w:pStyle w:val="ListParagraph"/>
        <w:numPr>
          <w:ilvl w:val="0"/>
          <w:numId w:val="1"/>
        </w:numPr>
        <w:tabs>
          <w:tab w:val="left" w:pos="0"/>
          <w:tab w:val="left" w:pos="270"/>
        </w:tabs>
      </w:pPr>
      <w:r>
        <w:t>Players must wear tennis shoes. Hard-soled shoes, shoes with any kind of heel, or shoes with soles which mark up the court are not permitted.</w:t>
      </w:r>
    </w:p>
    <w:p w:rsidR="007F0F18" w:rsidRDefault="007F0F18" w:rsidP="007F0F18">
      <w:pPr>
        <w:pStyle w:val="ListParagraph"/>
        <w:numPr>
          <w:ilvl w:val="0"/>
          <w:numId w:val="1"/>
        </w:numPr>
        <w:tabs>
          <w:tab w:val="left" w:pos="0"/>
          <w:tab w:val="left" w:pos="270"/>
        </w:tabs>
      </w:pPr>
      <w:r>
        <w:t>No food, beverages, or smoking shall be allowed on the courts.</w:t>
      </w:r>
    </w:p>
    <w:p w:rsidR="007F0F18" w:rsidRDefault="007F0F18" w:rsidP="007F0F18">
      <w:pPr>
        <w:pStyle w:val="ListParagraph"/>
        <w:numPr>
          <w:ilvl w:val="0"/>
          <w:numId w:val="1"/>
        </w:numPr>
        <w:tabs>
          <w:tab w:val="left" w:pos="0"/>
          <w:tab w:val="left" w:pos="270"/>
        </w:tabs>
      </w:pPr>
      <w:r>
        <w:t>Proper tennis attire is recommended.</w:t>
      </w:r>
    </w:p>
    <w:p w:rsidR="007F0F18" w:rsidRDefault="007F0F18" w:rsidP="007F0F18">
      <w:pPr>
        <w:pStyle w:val="ListParagraph"/>
        <w:numPr>
          <w:ilvl w:val="0"/>
          <w:numId w:val="1"/>
        </w:numPr>
        <w:tabs>
          <w:tab w:val="left" w:pos="0"/>
          <w:tab w:val="left" w:pos="270"/>
        </w:tabs>
      </w:pPr>
      <w:r>
        <w:t>The use of radios in and around the tennis courts is not permitted.</w:t>
      </w:r>
    </w:p>
    <w:p w:rsidR="007F0F18" w:rsidRDefault="007F0F18" w:rsidP="007F0F18">
      <w:pPr>
        <w:pStyle w:val="ListParagraph"/>
        <w:numPr>
          <w:ilvl w:val="0"/>
          <w:numId w:val="1"/>
        </w:numPr>
        <w:tabs>
          <w:tab w:val="left" w:pos="0"/>
          <w:tab w:val="left" w:pos="270"/>
        </w:tabs>
      </w:pPr>
      <w:r>
        <w:t>After completing play, players must make sure that all gates to the tennis courts are closed when no one is waiting to play. After completing night play, players should turn off the lights on the court.</w:t>
      </w:r>
    </w:p>
    <w:p w:rsidR="007F0F18" w:rsidRDefault="007F0F18" w:rsidP="007F0F18">
      <w:pPr>
        <w:pStyle w:val="ListParagraph"/>
        <w:numPr>
          <w:ilvl w:val="0"/>
          <w:numId w:val="1"/>
        </w:numPr>
        <w:tabs>
          <w:tab w:val="left" w:pos="0"/>
          <w:tab w:val="left" w:pos="270"/>
        </w:tabs>
      </w:pPr>
      <w:r>
        <w:t>The tennis backboard is available without reservation on a first-come, first-serve basis.</w:t>
      </w:r>
    </w:p>
    <w:p w:rsidR="007F0F18" w:rsidRDefault="007F0F18" w:rsidP="007F0F18">
      <w:pPr>
        <w:pStyle w:val="ListParagraph"/>
        <w:numPr>
          <w:ilvl w:val="0"/>
          <w:numId w:val="1"/>
        </w:numPr>
        <w:tabs>
          <w:tab w:val="left" w:pos="0"/>
          <w:tab w:val="left" w:pos="270"/>
        </w:tabs>
      </w:pPr>
      <w:r>
        <w:t>You must be 16 to use the ball machine (unless accompanied by an adult).</w:t>
      </w:r>
    </w:p>
    <w:p w:rsidR="00E95164" w:rsidRDefault="00E95164" w:rsidP="007F0F18">
      <w:pPr>
        <w:pStyle w:val="ListParagraph"/>
        <w:numPr>
          <w:ilvl w:val="0"/>
          <w:numId w:val="1"/>
        </w:numPr>
        <w:tabs>
          <w:tab w:val="left" w:pos="0"/>
          <w:tab w:val="left" w:pos="270"/>
        </w:tabs>
      </w:pPr>
      <w:r>
        <w:t xml:space="preserve">No private lessons are allowed, except through Coach Ron, or his tennis staff. If you want to take a private lesson, please talk to Coach Ron. </w:t>
      </w:r>
    </w:p>
    <w:p w:rsidR="007F0F18" w:rsidRDefault="00E95164" w:rsidP="007F0F18">
      <w:pPr>
        <w:pStyle w:val="ListParagraph"/>
        <w:numPr>
          <w:ilvl w:val="0"/>
          <w:numId w:val="1"/>
        </w:numPr>
        <w:tabs>
          <w:tab w:val="left" w:pos="0"/>
          <w:tab w:val="left" w:pos="270"/>
        </w:tabs>
      </w:pPr>
      <w:r>
        <w:t>Please help keep our court surface in good condition! NO</w:t>
      </w:r>
      <w:r w:rsidR="007F0F18">
        <w:t xml:space="preserve"> dogs</w:t>
      </w:r>
      <w:r>
        <w:t>, scooters, bikes, skateboards, roller skates, or roller blades allowed on the courts.</w:t>
      </w:r>
    </w:p>
    <w:p w:rsidR="007F0F18" w:rsidRDefault="007F0F18" w:rsidP="007F0F18">
      <w:pPr>
        <w:tabs>
          <w:tab w:val="left" w:pos="0"/>
          <w:tab w:val="left" w:pos="270"/>
        </w:tabs>
      </w:pPr>
    </w:p>
    <w:p w:rsidR="007F0F18" w:rsidRPr="007F0F18" w:rsidRDefault="007F0F18" w:rsidP="007F0F18">
      <w:pPr>
        <w:tabs>
          <w:tab w:val="left" w:pos="0"/>
          <w:tab w:val="left" w:pos="270"/>
        </w:tabs>
        <w:jc w:val="center"/>
        <w:rPr>
          <w:b/>
          <w:sz w:val="36"/>
          <w:szCs w:val="36"/>
        </w:rPr>
      </w:pPr>
      <w:r w:rsidRPr="007F0F18">
        <w:rPr>
          <w:b/>
          <w:sz w:val="36"/>
          <w:szCs w:val="36"/>
        </w:rPr>
        <w:t>Tennis Court Rules- Off-season</w:t>
      </w:r>
    </w:p>
    <w:p w:rsidR="007F0F18" w:rsidRDefault="007F0F18" w:rsidP="007F0F18">
      <w:pPr>
        <w:pStyle w:val="ListParagraph"/>
        <w:numPr>
          <w:ilvl w:val="0"/>
          <w:numId w:val="2"/>
        </w:numPr>
        <w:tabs>
          <w:tab w:val="left" w:pos="0"/>
          <w:tab w:val="left" w:pos="270"/>
        </w:tabs>
      </w:pPr>
      <w:r>
        <w:t>When the swim club pool office reservation system is not in operation, reservation sheets will be provided at the courts for members to make their own reservations on a first-come, first served basis.</w:t>
      </w:r>
    </w:p>
    <w:p w:rsidR="007F0F18" w:rsidRDefault="007F0F18" w:rsidP="007F0F18">
      <w:pPr>
        <w:pStyle w:val="ListParagraph"/>
        <w:numPr>
          <w:ilvl w:val="0"/>
          <w:numId w:val="2"/>
        </w:numPr>
        <w:tabs>
          <w:tab w:val="left" w:pos="0"/>
          <w:tab w:val="left" w:pos="270"/>
        </w:tabs>
      </w:pPr>
      <w:r>
        <w:t>Reservation and play will be in one hour periods starting on the hour.</w:t>
      </w:r>
    </w:p>
    <w:p w:rsidR="007F0F18" w:rsidRDefault="007F0F18" w:rsidP="007F0F18">
      <w:pPr>
        <w:pStyle w:val="ListParagraph"/>
        <w:numPr>
          <w:ilvl w:val="0"/>
          <w:numId w:val="2"/>
        </w:numPr>
        <w:tabs>
          <w:tab w:val="left" w:pos="0"/>
          <w:tab w:val="left" w:pos="270"/>
        </w:tabs>
      </w:pPr>
      <w:r>
        <w:t>Failure to be present within 10 minutes after the start of the reserved period forfeits the reservation.</w:t>
      </w:r>
    </w:p>
    <w:p w:rsidR="007F0F18" w:rsidRDefault="007F0F18" w:rsidP="007F0F18">
      <w:pPr>
        <w:pStyle w:val="ListParagraph"/>
        <w:numPr>
          <w:ilvl w:val="0"/>
          <w:numId w:val="2"/>
        </w:numPr>
        <w:tabs>
          <w:tab w:val="left" w:pos="0"/>
          <w:tab w:val="left" w:pos="270"/>
        </w:tabs>
      </w:pPr>
      <w:r>
        <w:t>A member may make only one advance reservation not more than one week in advance and may not make another reservation until that one has been played. Except as provided in 2, members may not reserve two consecutive hours for doubles, but if the court is vacant after one hour of play, the players may sign up for a second hour.</w:t>
      </w:r>
    </w:p>
    <w:p w:rsidR="007F0F18" w:rsidRDefault="007F0F18" w:rsidP="007F0F18">
      <w:pPr>
        <w:pStyle w:val="ListParagraph"/>
        <w:numPr>
          <w:ilvl w:val="0"/>
          <w:numId w:val="2"/>
        </w:numPr>
        <w:tabs>
          <w:tab w:val="left" w:pos="0"/>
          <w:tab w:val="left" w:pos="270"/>
        </w:tabs>
      </w:pPr>
      <w:r>
        <w:t xml:space="preserve">Players must wear tennis shoes. </w:t>
      </w:r>
      <w:proofErr w:type="gramStart"/>
      <w:r>
        <w:t>hard-soled</w:t>
      </w:r>
      <w:proofErr w:type="gramEnd"/>
      <w:r>
        <w:t xml:space="preserve"> shoes, shoes with any kind of heel, or shoes with soles which mark up the court are not permitted.</w:t>
      </w:r>
    </w:p>
    <w:p w:rsidR="007F0F18" w:rsidRDefault="007F0F18" w:rsidP="007F0F18">
      <w:pPr>
        <w:pStyle w:val="ListParagraph"/>
        <w:numPr>
          <w:ilvl w:val="0"/>
          <w:numId w:val="2"/>
        </w:numPr>
        <w:tabs>
          <w:tab w:val="left" w:pos="0"/>
          <w:tab w:val="left" w:pos="270"/>
        </w:tabs>
      </w:pPr>
      <w:bookmarkStart w:id="0" w:name="_GoBack"/>
      <w:bookmarkEnd w:id="0"/>
      <w:r>
        <w:t>No food, beverages, or smoking shall be allowed on the courts.</w:t>
      </w:r>
    </w:p>
    <w:p w:rsidR="007F0F18" w:rsidRDefault="007F0F18" w:rsidP="007F0F18">
      <w:pPr>
        <w:pStyle w:val="ListParagraph"/>
        <w:numPr>
          <w:ilvl w:val="0"/>
          <w:numId w:val="2"/>
        </w:numPr>
        <w:tabs>
          <w:tab w:val="left" w:pos="0"/>
          <w:tab w:val="left" w:pos="270"/>
        </w:tabs>
      </w:pPr>
      <w:r>
        <w:t>Proper tennis attire is recommended.</w:t>
      </w:r>
    </w:p>
    <w:p w:rsidR="007F0F18" w:rsidRDefault="007F0F18" w:rsidP="007F0F18">
      <w:pPr>
        <w:pStyle w:val="ListParagraph"/>
        <w:numPr>
          <w:ilvl w:val="0"/>
          <w:numId w:val="2"/>
        </w:numPr>
        <w:tabs>
          <w:tab w:val="left" w:pos="0"/>
          <w:tab w:val="left" w:pos="270"/>
        </w:tabs>
      </w:pPr>
      <w:r>
        <w:t>The use of radios in and around the tennis courts is not permitted.</w:t>
      </w:r>
    </w:p>
    <w:p w:rsidR="007F0F18" w:rsidRDefault="007F0F18" w:rsidP="007F0F18">
      <w:pPr>
        <w:pStyle w:val="ListParagraph"/>
        <w:numPr>
          <w:ilvl w:val="0"/>
          <w:numId w:val="2"/>
        </w:numPr>
        <w:tabs>
          <w:tab w:val="left" w:pos="0"/>
          <w:tab w:val="left" w:pos="270"/>
        </w:tabs>
      </w:pPr>
      <w:r>
        <w:t>After completing play, players must make sure that all gates to the tennis courts are closed when no one is waiting to play. After completing night play, players should turn off the lights on the court only when other play is not scheduled immediately following.</w:t>
      </w:r>
    </w:p>
    <w:p w:rsidR="007F0F18" w:rsidRDefault="007F0F18" w:rsidP="007F0F18">
      <w:pPr>
        <w:pStyle w:val="ListParagraph"/>
        <w:numPr>
          <w:ilvl w:val="0"/>
          <w:numId w:val="2"/>
        </w:numPr>
        <w:tabs>
          <w:tab w:val="left" w:pos="0"/>
          <w:tab w:val="left" w:pos="270"/>
        </w:tabs>
      </w:pPr>
      <w:r>
        <w:t>The tennis backboard is available without reservation on a first-come, first-serve basis.</w:t>
      </w:r>
    </w:p>
    <w:p w:rsidR="007F0F18" w:rsidRDefault="007F0F18" w:rsidP="007F0F18">
      <w:pPr>
        <w:pStyle w:val="ListParagraph"/>
        <w:numPr>
          <w:ilvl w:val="0"/>
          <w:numId w:val="2"/>
        </w:numPr>
        <w:tabs>
          <w:tab w:val="left" w:pos="0"/>
          <w:tab w:val="left" w:pos="270"/>
        </w:tabs>
      </w:pPr>
      <w:r>
        <w:t>You must be 16 to use the ball machine (unless accompanied by an adult).</w:t>
      </w:r>
    </w:p>
    <w:p w:rsidR="00E95164" w:rsidRDefault="00E95164" w:rsidP="00E95164">
      <w:pPr>
        <w:pStyle w:val="ListParagraph"/>
        <w:numPr>
          <w:ilvl w:val="0"/>
          <w:numId w:val="2"/>
        </w:numPr>
        <w:tabs>
          <w:tab w:val="left" w:pos="0"/>
          <w:tab w:val="left" w:pos="270"/>
        </w:tabs>
      </w:pPr>
      <w:r>
        <w:t xml:space="preserve">No private lessons are allowed, except through Coach Ron, or his tennis staff. If you want to take a private lesson, please talk to Coach Ron. </w:t>
      </w:r>
    </w:p>
    <w:p w:rsidR="00E95164" w:rsidRDefault="00E95164" w:rsidP="00E95164">
      <w:pPr>
        <w:pStyle w:val="ListParagraph"/>
        <w:numPr>
          <w:ilvl w:val="0"/>
          <w:numId w:val="2"/>
        </w:numPr>
        <w:tabs>
          <w:tab w:val="left" w:pos="0"/>
          <w:tab w:val="left" w:pos="270"/>
        </w:tabs>
      </w:pPr>
      <w:r>
        <w:t>Please help keep our court surface in good condition! NO dogs, scooters, bikes, skateboards, roller skates, or roller blades allowed on the courts.</w:t>
      </w:r>
    </w:p>
    <w:p w:rsidR="006B0C4F" w:rsidRDefault="006B0C4F"/>
    <w:sectPr w:rsidR="006B0C4F" w:rsidSect="00CA1C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25CFB"/>
    <w:multiLevelType w:val="hybridMultilevel"/>
    <w:tmpl w:val="8D3E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D4220C"/>
    <w:multiLevelType w:val="hybridMultilevel"/>
    <w:tmpl w:val="AC88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F18"/>
    <w:rsid w:val="006B0C4F"/>
    <w:rsid w:val="007F0F18"/>
    <w:rsid w:val="00CA1C37"/>
    <w:rsid w:val="00E9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Sun McIntosh</dc:creator>
  <cp:lastModifiedBy>Megan Sun McIntosh</cp:lastModifiedBy>
  <cp:revision>2</cp:revision>
  <dcterms:created xsi:type="dcterms:W3CDTF">2016-04-20T00:26:00Z</dcterms:created>
  <dcterms:modified xsi:type="dcterms:W3CDTF">2016-07-04T20:22:00Z</dcterms:modified>
</cp:coreProperties>
</file>