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AB" w:rsidRPr="00704417" w:rsidRDefault="000902AB" w:rsidP="000902AB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704417">
        <w:rPr>
          <w:rFonts w:asciiTheme="minorHAnsi" w:hAnsiTheme="minorHAnsi" w:cstheme="minorHAnsi"/>
          <w:sz w:val="48"/>
          <w:szCs w:val="48"/>
        </w:rPr>
        <w:t>COM1008: Web and Internet Technology</w:t>
      </w:r>
    </w:p>
    <w:p w:rsidR="000902AB" w:rsidRPr="00704417" w:rsidRDefault="000902AB" w:rsidP="000902AB">
      <w:pPr>
        <w:spacing w:after="0"/>
        <w:jc w:val="center"/>
        <w:rPr>
          <w:rFonts w:cstheme="minorHAnsi"/>
          <w:sz w:val="44"/>
          <w:szCs w:val="44"/>
        </w:rPr>
      </w:pPr>
      <w:r w:rsidRPr="00704417">
        <w:rPr>
          <w:rFonts w:cstheme="minorHAnsi"/>
          <w:sz w:val="44"/>
          <w:szCs w:val="44"/>
        </w:rPr>
        <w:t>Assignment: Website</w:t>
      </w:r>
    </w:p>
    <w:p w:rsidR="000902AB" w:rsidRPr="00704417" w:rsidRDefault="000902AB" w:rsidP="000902AB">
      <w:pPr>
        <w:spacing w:after="0"/>
        <w:jc w:val="center"/>
        <w:rPr>
          <w:rFonts w:cstheme="minorHAnsi"/>
          <w:b/>
          <w:sz w:val="44"/>
          <w:szCs w:val="44"/>
        </w:rPr>
      </w:pPr>
      <w:r w:rsidRPr="00704417">
        <w:rPr>
          <w:rFonts w:cstheme="minorHAnsi"/>
          <w:b/>
          <w:sz w:val="44"/>
          <w:szCs w:val="44"/>
        </w:rPr>
        <w:t>Planning and Design Document</w:t>
      </w:r>
    </w:p>
    <w:p w:rsidR="000902AB" w:rsidRDefault="000902AB" w:rsidP="00846D7B">
      <w:pPr>
        <w:spacing w:after="240" w:line="336" w:lineRule="auto"/>
        <w:rPr>
          <w:rFonts w:ascii="Georgia" w:hAnsi="Georgia"/>
        </w:rPr>
      </w:pPr>
    </w:p>
    <w:p w:rsidR="00595E36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t>General Ethos</w:t>
      </w:r>
    </w:p>
    <w:p w:rsidR="00961444" w:rsidRDefault="005F6DA6" w:rsidP="00846D7B">
      <w:pPr>
        <w:keepNext/>
        <w:spacing w:after="240" w:line="336" w:lineRule="auto"/>
        <w:contextualSpacing/>
        <w:jc w:val="center"/>
      </w:pPr>
      <w:r>
        <w:rPr>
          <w:noProof/>
        </w:rPr>
        <w:drawing>
          <wp:inline distT="0" distB="0" distL="0" distR="0">
            <wp:extent cx="1400175" cy="17502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28" cy="19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30" w:rsidRPr="00FE467B" w:rsidRDefault="00961444" w:rsidP="00846D7B">
      <w:pPr>
        <w:pStyle w:val="Caption"/>
        <w:spacing w:after="240" w:line="336" w:lineRule="auto"/>
        <w:contextualSpacing/>
        <w:jc w:val="center"/>
        <w:rPr>
          <w:sz w:val="22"/>
        </w:rPr>
      </w:pPr>
      <w:r w:rsidRPr="00FE467B">
        <w:rPr>
          <w:sz w:val="22"/>
        </w:rPr>
        <w:t xml:space="preserve">Figure </w:t>
      </w:r>
      <w:r w:rsidR="00D751D6">
        <w:rPr>
          <w:sz w:val="22"/>
        </w:rPr>
        <w:fldChar w:fldCharType="begin"/>
      </w:r>
      <w:r w:rsidR="00D751D6">
        <w:rPr>
          <w:sz w:val="22"/>
        </w:rPr>
        <w:instrText xml:space="preserve"> SEQ Figure \* ARABIC </w:instrText>
      </w:r>
      <w:r w:rsidR="00D751D6">
        <w:rPr>
          <w:sz w:val="22"/>
        </w:rPr>
        <w:fldChar w:fldCharType="separate"/>
      </w:r>
      <w:r w:rsidR="000902AB">
        <w:rPr>
          <w:noProof/>
          <w:sz w:val="22"/>
        </w:rPr>
        <w:t>1</w:t>
      </w:r>
      <w:r w:rsidR="00D751D6">
        <w:rPr>
          <w:sz w:val="22"/>
        </w:rPr>
        <w:fldChar w:fldCharType="end"/>
      </w:r>
      <w:r w:rsidRPr="00FE467B">
        <w:rPr>
          <w:sz w:val="22"/>
        </w:rPr>
        <w:t>.1 Logo of the company</w:t>
      </w:r>
      <w:r w:rsidR="00402AF7">
        <w:rPr>
          <w:sz w:val="22"/>
        </w:rPr>
        <w:t>, created using Photoshop</w:t>
      </w:r>
    </w:p>
    <w:p w:rsidR="00C731E4" w:rsidRDefault="00961444" w:rsidP="00591BA1">
      <w:pPr>
        <w:tabs>
          <w:tab w:val="left" w:pos="810"/>
        </w:tabs>
        <w:spacing w:after="360" w:line="300" w:lineRule="auto"/>
        <w:contextualSpacing/>
        <w:rPr>
          <w:sz w:val="24"/>
        </w:rPr>
      </w:pPr>
      <w:r>
        <w:tab/>
      </w:r>
      <w:r w:rsidR="00DE03A5">
        <w:t>The name “</w:t>
      </w:r>
      <w:proofErr w:type="spellStart"/>
      <w:r w:rsidR="00CE6A84">
        <w:rPr>
          <w:sz w:val="24"/>
        </w:rPr>
        <w:t>Puzzlity</w:t>
      </w:r>
      <w:proofErr w:type="spellEnd"/>
      <w:r w:rsidR="00DE03A5">
        <w:rPr>
          <w:sz w:val="24"/>
        </w:rPr>
        <w:t>”</w:t>
      </w:r>
      <w:r w:rsidR="00CE6A84">
        <w:rPr>
          <w:sz w:val="24"/>
        </w:rPr>
        <w:t xml:space="preserve"> </w:t>
      </w:r>
      <w:r w:rsidR="00DE03A5">
        <w:rPr>
          <w:sz w:val="24"/>
        </w:rPr>
        <w:t xml:space="preserve">is the combination of “Puzzle” </w:t>
      </w:r>
      <w:r w:rsidR="00983E83">
        <w:rPr>
          <w:sz w:val="24"/>
        </w:rPr>
        <w:t xml:space="preserve">and “Creativity”. Creativity is used here because it </w:t>
      </w:r>
      <w:r w:rsidR="00DE03A5">
        <w:rPr>
          <w:sz w:val="24"/>
        </w:rPr>
        <w:t xml:space="preserve">is a crucial factor for children which will enhance their ability to problem-solve, innovate and explore new areas. The </w:t>
      </w:r>
      <w:r w:rsidR="00A528A0">
        <w:rPr>
          <w:sz w:val="24"/>
        </w:rPr>
        <w:t>logo is</w:t>
      </w:r>
      <w:r w:rsidR="00402AF7">
        <w:rPr>
          <w:sz w:val="24"/>
        </w:rPr>
        <w:t xml:space="preserve"> </w:t>
      </w:r>
      <w:r w:rsidR="00DE03A5">
        <w:rPr>
          <w:sz w:val="24"/>
        </w:rPr>
        <w:t xml:space="preserve">a puzzle globe made up of only two </w:t>
      </w:r>
      <w:proofErr w:type="spellStart"/>
      <w:r w:rsidR="00DE03A5">
        <w:rPr>
          <w:sz w:val="24"/>
        </w:rPr>
        <w:t>colour</w:t>
      </w:r>
      <w:r w:rsidR="0029216D">
        <w:rPr>
          <w:sz w:val="24"/>
        </w:rPr>
        <w:t>s</w:t>
      </w:r>
      <w:proofErr w:type="spellEnd"/>
      <w:r w:rsidR="0029216D">
        <w:rPr>
          <w:sz w:val="24"/>
        </w:rPr>
        <w:t>, simple yet attractive</w:t>
      </w:r>
      <w:r w:rsidR="00DE03A5">
        <w:rPr>
          <w:sz w:val="24"/>
        </w:rPr>
        <w:t>.</w:t>
      </w:r>
      <w:r w:rsidR="0029216D">
        <w:rPr>
          <w:sz w:val="24"/>
        </w:rPr>
        <w:t xml:space="preserve"> </w:t>
      </w:r>
      <w:proofErr w:type="spellStart"/>
      <w:r w:rsidR="00391693">
        <w:rPr>
          <w:sz w:val="24"/>
        </w:rPr>
        <w:t>Lazaris</w:t>
      </w:r>
      <w:proofErr w:type="spellEnd"/>
      <w:r w:rsidR="00391693">
        <w:rPr>
          <w:sz w:val="24"/>
        </w:rPr>
        <w:t xml:space="preserve"> (2009) stated that </w:t>
      </w:r>
      <w:r w:rsidR="0029216D">
        <w:rPr>
          <w:sz w:val="24"/>
        </w:rPr>
        <w:t xml:space="preserve">bright and vivid </w:t>
      </w:r>
      <w:proofErr w:type="spellStart"/>
      <w:r w:rsidR="0029216D">
        <w:rPr>
          <w:sz w:val="24"/>
        </w:rPr>
        <w:t>colours</w:t>
      </w:r>
      <w:proofErr w:type="spellEnd"/>
      <w:r w:rsidR="0029216D">
        <w:rPr>
          <w:sz w:val="24"/>
        </w:rPr>
        <w:t xml:space="preserve"> </w:t>
      </w:r>
      <w:r w:rsidR="00E155A9">
        <w:rPr>
          <w:sz w:val="24"/>
        </w:rPr>
        <w:t xml:space="preserve">should be used on the website </w:t>
      </w:r>
      <w:r w:rsidR="0029216D">
        <w:rPr>
          <w:sz w:val="24"/>
        </w:rPr>
        <w:t>as they will be eye-catching and easily hold a child’s atte</w:t>
      </w:r>
      <w:r w:rsidR="00E155A9">
        <w:rPr>
          <w:sz w:val="24"/>
        </w:rPr>
        <w:t xml:space="preserve">ntion for a long period of time. Therefore, the website will have </w:t>
      </w:r>
      <w:r w:rsidR="006B3770">
        <w:rPr>
          <w:sz w:val="24"/>
        </w:rPr>
        <w:t xml:space="preserve">a </w:t>
      </w:r>
      <w:r w:rsidR="00E155A9">
        <w:rPr>
          <w:sz w:val="24"/>
        </w:rPr>
        <w:t>straightforward design,</w:t>
      </w:r>
      <w:r w:rsidR="0029216D">
        <w:rPr>
          <w:sz w:val="24"/>
        </w:rPr>
        <w:t xml:space="preserve"> </w:t>
      </w:r>
      <w:r w:rsidR="00E155A9">
        <w:rPr>
          <w:sz w:val="24"/>
        </w:rPr>
        <w:t xml:space="preserve">with bright </w:t>
      </w:r>
      <w:proofErr w:type="spellStart"/>
      <w:r w:rsidR="00E155A9">
        <w:rPr>
          <w:sz w:val="24"/>
        </w:rPr>
        <w:t>colours</w:t>
      </w:r>
      <w:proofErr w:type="spellEnd"/>
      <w:r w:rsidR="00E155A9">
        <w:rPr>
          <w:sz w:val="24"/>
        </w:rPr>
        <w:t xml:space="preserve">, concise text and big buttons. </w:t>
      </w:r>
      <w:r w:rsidR="00B6508D">
        <w:rPr>
          <w:sz w:val="24"/>
        </w:rPr>
        <w:t>It</w:t>
      </w:r>
      <w:r w:rsidR="0062200A">
        <w:rPr>
          <w:sz w:val="24"/>
        </w:rPr>
        <w:t xml:space="preserve"> will try to use more graphics or image </w:t>
      </w:r>
      <w:r w:rsidR="005519FD">
        <w:rPr>
          <w:sz w:val="24"/>
        </w:rPr>
        <w:t>in</w:t>
      </w:r>
      <w:r w:rsidR="0062200A">
        <w:rPr>
          <w:sz w:val="24"/>
        </w:rPr>
        <w:t xml:space="preserve"> navigation rather than </w:t>
      </w:r>
      <w:r w:rsidR="005519FD">
        <w:rPr>
          <w:sz w:val="24"/>
        </w:rPr>
        <w:t xml:space="preserve">just </w:t>
      </w:r>
      <w:r w:rsidR="0062200A">
        <w:rPr>
          <w:sz w:val="24"/>
        </w:rPr>
        <w:t>texts.</w:t>
      </w:r>
      <w:r w:rsidR="00B6508D">
        <w:rPr>
          <w:sz w:val="24"/>
        </w:rPr>
        <w:t xml:space="preserve"> </w:t>
      </w:r>
      <w:r w:rsidR="00591BA1">
        <w:rPr>
          <w:sz w:val="24"/>
        </w:rPr>
        <w:t>The images to be used i</w:t>
      </w:r>
      <w:r w:rsidR="006B3770">
        <w:rPr>
          <w:sz w:val="24"/>
        </w:rPr>
        <w:t>n the puzzle will be happy mood-</w:t>
      </w:r>
      <w:r w:rsidR="00591BA1">
        <w:rPr>
          <w:sz w:val="24"/>
        </w:rPr>
        <w:t>themed and suitable for children.</w:t>
      </w:r>
    </w:p>
    <w:p w:rsidR="00C731E4" w:rsidRPr="00C731E4" w:rsidRDefault="00C731E4" w:rsidP="00846D7B">
      <w:pPr>
        <w:tabs>
          <w:tab w:val="left" w:pos="810"/>
        </w:tabs>
        <w:spacing w:after="360" w:line="336" w:lineRule="auto"/>
        <w:contextualSpacing/>
        <w:rPr>
          <w:sz w:val="24"/>
        </w:rPr>
      </w:pPr>
    </w:p>
    <w:p w:rsidR="00F46E1C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t>Site Map</w:t>
      </w:r>
    </w:p>
    <w:p w:rsidR="00846D7B" w:rsidRPr="003D7E1C" w:rsidRDefault="00846D7B" w:rsidP="00591BA1">
      <w:pPr>
        <w:tabs>
          <w:tab w:val="left" w:pos="810"/>
        </w:tabs>
        <w:spacing w:line="300" w:lineRule="auto"/>
        <w:rPr>
          <w:sz w:val="24"/>
          <w:szCs w:val="24"/>
        </w:rPr>
      </w:pPr>
      <w:r>
        <w:tab/>
      </w:r>
      <w:r w:rsidR="003D7E1C">
        <w:rPr>
          <w:sz w:val="24"/>
          <w:szCs w:val="24"/>
        </w:rPr>
        <w:t xml:space="preserve">The website would be easier to </w:t>
      </w:r>
      <w:r w:rsidR="00AC5598">
        <w:rPr>
          <w:sz w:val="24"/>
          <w:szCs w:val="24"/>
        </w:rPr>
        <w:t>develop</w:t>
      </w:r>
      <w:r w:rsidR="003D7E1C">
        <w:rPr>
          <w:sz w:val="24"/>
          <w:szCs w:val="24"/>
        </w:rPr>
        <w:t xml:space="preserve"> by separating </w:t>
      </w:r>
      <w:r w:rsidR="009C70D0">
        <w:rPr>
          <w:sz w:val="24"/>
          <w:szCs w:val="24"/>
        </w:rPr>
        <w:t xml:space="preserve">the puzzles pages and other main pages. </w:t>
      </w:r>
      <w:r w:rsidR="00503981">
        <w:rPr>
          <w:sz w:val="24"/>
          <w:szCs w:val="24"/>
        </w:rPr>
        <w:t xml:space="preserve">This is because the puzzle game is planned to be </w:t>
      </w:r>
      <w:r w:rsidR="00243745">
        <w:rPr>
          <w:sz w:val="24"/>
          <w:szCs w:val="24"/>
        </w:rPr>
        <w:t>the last part</w:t>
      </w:r>
      <w:r w:rsidR="006853DB">
        <w:rPr>
          <w:sz w:val="24"/>
          <w:szCs w:val="24"/>
        </w:rPr>
        <w:t xml:space="preserve"> of the implementation.</w:t>
      </w:r>
      <w:r w:rsidRPr="003D7E1C">
        <w:rPr>
          <w:sz w:val="24"/>
          <w:szCs w:val="24"/>
        </w:rPr>
        <w:t xml:space="preserve"> </w:t>
      </w:r>
      <w:r w:rsidR="006853DB">
        <w:rPr>
          <w:sz w:val="24"/>
          <w:szCs w:val="24"/>
        </w:rPr>
        <w:t xml:space="preserve">The </w:t>
      </w:r>
      <w:r w:rsidR="00391693">
        <w:rPr>
          <w:sz w:val="24"/>
          <w:szCs w:val="24"/>
        </w:rPr>
        <w:t xml:space="preserve">home page </w:t>
      </w:r>
      <w:r w:rsidR="00391693">
        <w:rPr>
          <w:sz w:val="24"/>
          <w:szCs w:val="24"/>
        </w:rPr>
        <w:lastRenderedPageBreak/>
        <w:t>will</w:t>
      </w:r>
      <w:r w:rsidR="006853DB">
        <w:rPr>
          <w:sz w:val="24"/>
          <w:szCs w:val="24"/>
        </w:rPr>
        <w:t xml:space="preserve"> have </w:t>
      </w:r>
      <w:r w:rsidRPr="003D7E1C">
        <w:rPr>
          <w:sz w:val="24"/>
          <w:szCs w:val="24"/>
        </w:rPr>
        <w:t>buttons which link to the recommendations page and the puzzles list page</w:t>
      </w:r>
      <w:r w:rsidR="00AC5598">
        <w:rPr>
          <w:sz w:val="24"/>
          <w:szCs w:val="24"/>
        </w:rPr>
        <w:t>. The recommendations page will</w:t>
      </w:r>
      <w:r w:rsidR="00591BA1">
        <w:rPr>
          <w:sz w:val="24"/>
          <w:szCs w:val="24"/>
        </w:rPr>
        <w:t xml:space="preserve"> </w:t>
      </w:r>
      <w:r w:rsidR="00AC5598">
        <w:rPr>
          <w:sz w:val="24"/>
          <w:szCs w:val="24"/>
        </w:rPr>
        <w:t>have a link</w:t>
      </w:r>
      <w:r w:rsidRPr="003D7E1C">
        <w:rPr>
          <w:sz w:val="24"/>
          <w:szCs w:val="24"/>
        </w:rPr>
        <w:t xml:space="preserve"> to </w:t>
      </w:r>
      <w:r w:rsidR="00AC5598">
        <w:rPr>
          <w:sz w:val="24"/>
          <w:szCs w:val="24"/>
        </w:rPr>
        <w:t>the puzzle chosen to implement</w:t>
      </w:r>
      <w:r w:rsidR="00591BA1">
        <w:rPr>
          <w:sz w:val="24"/>
          <w:szCs w:val="24"/>
        </w:rPr>
        <w:t xml:space="preserve"> and may include</w:t>
      </w:r>
      <w:r w:rsidRPr="003D7E1C">
        <w:rPr>
          <w:sz w:val="24"/>
          <w:szCs w:val="24"/>
        </w:rPr>
        <w:t xml:space="preserve"> </w:t>
      </w:r>
      <w:r w:rsidR="00AC5598">
        <w:rPr>
          <w:sz w:val="24"/>
          <w:szCs w:val="24"/>
        </w:rPr>
        <w:t xml:space="preserve">links to </w:t>
      </w:r>
      <w:r w:rsidRPr="003D7E1C">
        <w:rPr>
          <w:sz w:val="24"/>
          <w:szCs w:val="24"/>
        </w:rPr>
        <w:t xml:space="preserve">other websites. Every page will have a footer which will have links to About Us, Contact Us and Accessibility. </w:t>
      </w:r>
      <w:r w:rsidR="00FD5CD6">
        <w:rPr>
          <w:sz w:val="24"/>
          <w:szCs w:val="24"/>
        </w:rPr>
        <w:t>All of</w:t>
      </w:r>
      <w:r w:rsidR="006B3770">
        <w:rPr>
          <w:sz w:val="24"/>
          <w:szCs w:val="24"/>
        </w:rPr>
        <w:t xml:space="preserve"> the pages will be linked with the</w:t>
      </w:r>
      <w:r w:rsidR="00097AD0">
        <w:rPr>
          <w:sz w:val="24"/>
          <w:szCs w:val="24"/>
        </w:rPr>
        <w:t xml:space="preserve"> same stylesheet and </w:t>
      </w:r>
      <w:r w:rsidR="00550E2D">
        <w:rPr>
          <w:sz w:val="24"/>
          <w:szCs w:val="24"/>
        </w:rPr>
        <w:t>JavaScript</w:t>
      </w:r>
      <w:r w:rsidR="00440ADC">
        <w:rPr>
          <w:sz w:val="24"/>
          <w:szCs w:val="24"/>
        </w:rPr>
        <w:t xml:space="preserve"> to have unified effects</w:t>
      </w:r>
      <w:r w:rsidR="00097AD0">
        <w:rPr>
          <w:sz w:val="24"/>
          <w:szCs w:val="24"/>
        </w:rPr>
        <w:t>. However, the puzzle game page will hav</w:t>
      </w:r>
      <w:r w:rsidR="00550E2D">
        <w:rPr>
          <w:sz w:val="24"/>
          <w:szCs w:val="24"/>
        </w:rPr>
        <w:t xml:space="preserve">e an extra stylesheet and JavaScript link to it </w:t>
      </w:r>
      <w:r w:rsidR="00391693">
        <w:rPr>
          <w:sz w:val="24"/>
          <w:szCs w:val="24"/>
        </w:rPr>
        <w:t>for specific effects on the puzzle only.</w:t>
      </w:r>
      <w:r w:rsidR="00591BA1">
        <w:rPr>
          <w:sz w:val="24"/>
          <w:szCs w:val="24"/>
        </w:rPr>
        <w:t xml:space="preserve"> </w:t>
      </w:r>
    </w:p>
    <w:p w:rsidR="004B562A" w:rsidRDefault="00960BD6" w:rsidP="00846D7B">
      <w:pPr>
        <w:keepNext/>
        <w:tabs>
          <w:tab w:val="left" w:pos="810"/>
        </w:tabs>
        <w:spacing w:after="240" w:line="336" w:lineRule="auto"/>
        <w:contextualSpacing/>
        <w:jc w:val="center"/>
      </w:pPr>
      <w:r>
        <w:rPr>
          <w:noProof/>
        </w:rPr>
        <w:drawing>
          <wp:inline distT="0" distB="0" distL="0" distR="0">
            <wp:extent cx="5038725" cy="632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Site Map - P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01" cy="63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2A" w:rsidRPr="004B562A" w:rsidRDefault="004B562A" w:rsidP="00846D7B">
      <w:pPr>
        <w:pStyle w:val="Caption"/>
        <w:spacing w:after="240" w:line="336" w:lineRule="auto"/>
        <w:contextualSpacing/>
        <w:jc w:val="center"/>
      </w:pPr>
      <w:r w:rsidRPr="004B562A">
        <w:rPr>
          <w:sz w:val="22"/>
        </w:rPr>
        <w:t xml:space="preserve">Figure </w:t>
      </w:r>
      <w:r w:rsidR="00D751D6">
        <w:rPr>
          <w:sz w:val="22"/>
        </w:rPr>
        <w:fldChar w:fldCharType="begin"/>
      </w:r>
      <w:r w:rsidR="00D751D6">
        <w:rPr>
          <w:sz w:val="22"/>
        </w:rPr>
        <w:instrText xml:space="preserve"> SEQ Figure \* ARABIC </w:instrText>
      </w:r>
      <w:r w:rsidR="00D751D6">
        <w:rPr>
          <w:sz w:val="22"/>
        </w:rPr>
        <w:fldChar w:fldCharType="separate"/>
      </w:r>
      <w:r w:rsidR="000902AB">
        <w:rPr>
          <w:noProof/>
          <w:sz w:val="22"/>
        </w:rPr>
        <w:t>2</w:t>
      </w:r>
      <w:r w:rsidR="00D751D6">
        <w:rPr>
          <w:sz w:val="22"/>
        </w:rPr>
        <w:fldChar w:fldCharType="end"/>
      </w:r>
      <w:r w:rsidRPr="004B562A">
        <w:rPr>
          <w:sz w:val="22"/>
        </w:rPr>
        <w:t xml:space="preserve">.1 Site map </w:t>
      </w:r>
      <w:r w:rsidR="00846D7B">
        <w:rPr>
          <w:sz w:val="22"/>
        </w:rPr>
        <w:t>of</w:t>
      </w:r>
      <w:r w:rsidRPr="004B562A">
        <w:rPr>
          <w:sz w:val="22"/>
        </w:rPr>
        <w:t xml:space="preserve"> the website</w:t>
      </w:r>
    </w:p>
    <w:p w:rsidR="00F1260C" w:rsidRPr="004B562A" w:rsidRDefault="00F1260C" w:rsidP="00846D7B">
      <w:pPr>
        <w:tabs>
          <w:tab w:val="left" w:pos="810"/>
        </w:tabs>
        <w:spacing w:after="240" w:line="336" w:lineRule="auto"/>
        <w:contextualSpacing/>
      </w:pPr>
    </w:p>
    <w:p w:rsidR="00AB0E0A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t>Accessibility</w:t>
      </w:r>
    </w:p>
    <w:p w:rsidR="00BE34F6" w:rsidRDefault="00BE34F6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 wp14:anchorId="62D18AEB" wp14:editId="1BCB32B0">
            <wp:extent cx="3219450" cy="159631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bo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43" cy="16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F6" w:rsidRPr="00BE34F6" w:rsidRDefault="00BE34F6" w:rsidP="00F126B7">
      <w:pPr>
        <w:pStyle w:val="Caption"/>
        <w:spacing w:after="240" w:line="600" w:lineRule="auto"/>
        <w:contextualSpacing/>
        <w:jc w:val="center"/>
      </w:pPr>
      <w:r w:rsidRPr="004B562A">
        <w:rPr>
          <w:sz w:val="22"/>
        </w:rPr>
        <w:t xml:space="preserve">Figure </w:t>
      </w:r>
      <w:r>
        <w:rPr>
          <w:sz w:val="22"/>
        </w:rPr>
        <w:t>3.1</w:t>
      </w:r>
      <w:r w:rsidRPr="004B562A">
        <w:rPr>
          <w:sz w:val="22"/>
        </w:rPr>
        <w:t xml:space="preserve"> </w:t>
      </w:r>
      <w:r>
        <w:rPr>
          <w:sz w:val="22"/>
        </w:rPr>
        <w:t>Open Sans, a good and readable font</w:t>
      </w:r>
    </w:p>
    <w:p w:rsidR="0096532A" w:rsidRDefault="0096532A" w:rsidP="00F126B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48337" cy="1171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essibility-colour-contra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78" cy="11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A" w:rsidRPr="0096532A" w:rsidRDefault="0096532A" w:rsidP="00F126B7">
      <w:pPr>
        <w:pStyle w:val="Caption"/>
        <w:spacing w:after="240" w:line="360" w:lineRule="auto"/>
        <w:contextualSpacing/>
        <w:jc w:val="center"/>
      </w:pPr>
      <w:r w:rsidRPr="004B562A">
        <w:rPr>
          <w:sz w:val="22"/>
        </w:rPr>
        <w:t xml:space="preserve">Figure </w:t>
      </w:r>
      <w:r>
        <w:rPr>
          <w:sz w:val="22"/>
        </w:rPr>
        <w:t>3</w:t>
      </w:r>
      <w:r w:rsidR="00BE34F6">
        <w:rPr>
          <w:sz w:val="22"/>
        </w:rPr>
        <w:t>.2</w:t>
      </w:r>
      <w:r w:rsidRPr="004B562A">
        <w:rPr>
          <w:sz w:val="22"/>
        </w:rPr>
        <w:t xml:space="preserve"> </w:t>
      </w:r>
      <w:r>
        <w:rPr>
          <w:sz w:val="22"/>
        </w:rPr>
        <w:t xml:space="preserve">An example of contrasting </w:t>
      </w:r>
      <w:proofErr w:type="spellStart"/>
      <w:r>
        <w:rPr>
          <w:sz w:val="22"/>
        </w:rPr>
        <w:t>colours</w:t>
      </w:r>
      <w:proofErr w:type="spellEnd"/>
      <w:r>
        <w:rPr>
          <w:sz w:val="22"/>
        </w:rPr>
        <w:t xml:space="preserve"> from templatemonster.com</w:t>
      </w:r>
    </w:p>
    <w:p w:rsidR="004621F7" w:rsidRDefault="00620C8F" w:rsidP="00846D7B">
      <w:pPr>
        <w:tabs>
          <w:tab w:val="left" w:pos="810"/>
        </w:tabs>
        <w:spacing w:line="336" w:lineRule="auto"/>
        <w:rPr>
          <w:sz w:val="24"/>
        </w:rPr>
      </w:pPr>
      <w:r>
        <w:rPr>
          <w:sz w:val="24"/>
        </w:rPr>
        <w:tab/>
      </w:r>
      <w:r w:rsidR="006B3770">
        <w:rPr>
          <w:sz w:val="24"/>
        </w:rPr>
        <w:t>A s</w:t>
      </w:r>
      <w:r w:rsidR="00BE34F6">
        <w:rPr>
          <w:sz w:val="24"/>
        </w:rPr>
        <w:t>tandard</w:t>
      </w:r>
      <w:r w:rsidR="0096532A">
        <w:rPr>
          <w:sz w:val="24"/>
        </w:rPr>
        <w:t xml:space="preserve"> and clean font </w:t>
      </w:r>
      <w:r w:rsidR="00246A95">
        <w:rPr>
          <w:sz w:val="24"/>
        </w:rPr>
        <w:t xml:space="preserve">like Open Sans (Figure 3.1) </w:t>
      </w:r>
      <w:r w:rsidR="0096532A">
        <w:rPr>
          <w:sz w:val="24"/>
        </w:rPr>
        <w:t>will be u</w:t>
      </w:r>
      <w:r w:rsidR="00BE34F6">
        <w:rPr>
          <w:sz w:val="24"/>
        </w:rPr>
        <w:t xml:space="preserve">sed to increase readability. </w:t>
      </w:r>
      <w:r>
        <w:rPr>
          <w:sz w:val="24"/>
        </w:rPr>
        <w:t xml:space="preserve">High contrasting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 xml:space="preserve"> will be used for the</w:t>
      </w:r>
      <w:r w:rsidR="00FD7F38">
        <w:rPr>
          <w:sz w:val="24"/>
        </w:rPr>
        <w:t xml:space="preserve"> text and background to prevent reading difficulties for users with poor eyesight</w:t>
      </w:r>
      <w:r w:rsidR="00246A95">
        <w:rPr>
          <w:sz w:val="24"/>
        </w:rPr>
        <w:t xml:space="preserve"> (Webaim.org, 2013)</w:t>
      </w:r>
      <w:r w:rsidR="00FD7F38">
        <w:rPr>
          <w:sz w:val="24"/>
        </w:rPr>
        <w:t xml:space="preserve">. Users with </w:t>
      </w:r>
      <w:proofErr w:type="spellStart"/>
      <w:r w:rsidR="00FD7F38">
        <w:rPr>
          <w:sz w:val="24"/>
        </w:rPr>
        <w:t>colour</w:t>
      </w:r>
      <w:proofErr w:type="spellEnd"/>
      <w:r w:rsidR="00FD7F38">
        <w:rPr>
          <w:sz w:val="24"/>
        </w:rPr>
        <w:t xml:space="preserve"> blindness might have several difficulties browsing the website and playing the puzzle games</w:t>
      </w:r>
      <w:r w:rsidR="00A7125C">
        <w:rPr>
          <w:sz w:val="24"/>
        </w:rPr>
        <w:t xml:space="preserve">. Hence, images will be tested on a </w:t>
      </w:r>
      <w:proofErr w:type="spellStart"/>
      <w:r w:rsidR="00A7125C">
        <w:rPr>
          <w:sz w:val="24"/>
        </w:rPr>
        <w:t>colour</w:t>
      </w:r>
      <w:proofErr w:type="spellEnd"/>
      <w:r w:rsidR="00A7125C">
        <w:rPr>
          <w:sz w:val="24"/>
        </w:rPr>
        <w:t xml:space="preserve"> blindness simulator website before using.</w:t>
      </w:r>
      <w:r w:rsidR="00EC7984">
        <w:rPr>
          <w:sz w:val="24"/>
        </w:rPr>
        <w:t xml:space="preserve"> According to </w:t>
      </w:r>
      <w:proofErr w:type="spellStart"/>
      <w:r w:rsidR="00EC7984">
        <w:rPr>
          <w:sz w:val="24"/>
        </w:rPr>
        <w:t>Bulat</w:t>
      </w:r>
      <w:proofErr w:type="spellEnd"/>
      <w:r w:rsidR="00EC7984">
        <w:rPr>
          <w:sz w:val="24"/>
        </w:rPr>
        <w:t xml:space="preserve"> (2011) and Liu (2010), </w:t>
      </w:r>
      <w:r w:rsidR="00D06D1B">
        <w:rPr>
          <w:sz w:val="24"/>
        </w:rPr>
        <w:t xml:space="preserve">high contrast </w:t>
      </w:r>
      <w:proofErr w:type="spellStart"/>
      <w:r w:rsidR="00D06D1B">
        <w:rPr>
          <w:sz w:val="24"/>
        </w:rPr>
        <w:t>colours</w:t>
      </w:r>
      <w:proofErr w:type="spellEnd"/>
      <w:r w:rsidR="00D06D1B">
        <w:rPr>
          <w:sz w:val="24"/>
        </w:rPr>
        <w:t xml:space="preserve"> should be used for foreground and background </w:t>
      </w:r>
      <w:proofErr w:type="spellStart"/>
      <w:r w:rsidR="00D06D1B">
        <w:rPr>
          <w:sz w:val="24"/>
        </w:rPr>
        <w:t>colour</w:t>
      </w:r>
      <w:proofErr w:type="spellEnd"/>
      <w:r w:rsidR="00D06D1B">
        <w:rPr>
          <w:sz w:val="24"/>
        </w:rPr>
        <w:t xml:space="preserve"> and avoid using </w:t>
      </w:r>
      <w:proofErr w:type="spellStart"/>
      <w:r w:rsidR="00D06D1B">
        <w:rPr>
          <w:sz w:val="24"/>
        </w:rPr>
        <w:t>colours</w:t>
      </w:r>
      <w:proofErr w:type="spellEnd"/>
      <w:r w:rsidR="00D06D1B">
        <w:rPr>
          <w:sz w:val="24"/>
        </w:rPr>
        <w:t xml:space="preserve"> with similar lightness</w:t>
      </w:r>
      <w:r w:rsidR="00002FC7">
        <w:rPr>
          <w:sz w:val="24"/>
        </w:rPr>
        <w:t>, as shown in Figure 3.2</w:t>
      </w:r>
      <w:r w:rsidR="00D06D1B">
        <w:rPr>
          <w:sz w:val="24"/>
        </w:rPr>
        <w:t xml:space="preserve">. It is preferred to use </w:t>
      </w:r>
      <w:proofErr w:type="spellStart"/>
      <w:r w:rsidR="00D06D1B">
        <w:rPr>
          <w:sz w:val="24"/>
        </w:rPr>
        <w:t>colours</w:t>
      </w:r>
      <w:proofErr w:type="spellEnd"/>
      <w:r w:rsidR="00D06D1B">
        <w:rPr>
          <w:sz w:val="24"/>
        </w:rPr>
        <w:t xml:space="preserve"> on the opposite ends of the </w:t>
      </w:r>
      <w:proofErr w:type="spellStart"/>
      <w:r w:rsidR="00D06D1B">
        <w:rPr>
          <w:sz w:val="24"/>
        </w:rPr>
        <w:t>colour</w:t>
      </w:r>
      <w:proofErr w:type="spellEnd"/>
      <w:r w:rsidR="00D06D1B">
        <w:rPr>
          <w:sz w:val="24"/>
        </w:rPr>
        <w:t xml:space="preserve"> spectrum</w:t>
      </w:r>
      <w:r w:rsidR="00002FC7">
        <w:rPr>
          <w:sz w:val="24"/>
        </w:rPr>
        <w:t xml:space="preserve">. </w:t>
      </w:r>
      <w:r w:rsidR="00D06D1B">
        <w:rPr>
          <w:sz w:val="24"/>
        </w:rPr>
        <w:t>For visu</w:t>
      </w:r>
      <w:r w:rsidR="0080692B">
        <w:rPr>
          <w:sz w:val="24"/>
        </w:rPr>
        <w:t xml:space="preserve">ally impaired users, all </w:t>
      </w:r>
      <w:r w:rsidR="00D06D1B">
        <w:rPr>
          <w:sz w:val="24"/>
        </w:rPr>
        <w:t xml:space="preserve">images </w:t>
      </w:r>
      <w:r w:rsidR="0080692B">
        <w:rPr>
          <w:sz w:val="24"/>
        </w:rPr>
        <w:t xml:space="preserve">on the website </w:t>
      </w:r>
      <w:r w:rsidR="00D06D1B">
        <w:rPr>
          <w:sz w:val="24"/>
        </w:rPr>
        <w:t>will have an alternate text for screen readers.</w:t>
      </w:r>
    </w:p>
    <w:p w:rsidR="00AB0E0A" w:rsidRPr="004621F7" w:rsidRDefault="004621F7" w:rsidP="004621F7">
      <w:r>
        <w:br w:type="page"/>
      </w:r>
    </w:p>
    <w:p w:rsidR="00F46E1C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lastRenderedPageBreak/>
        <w:t>Design mock-ups</w:t>
      </w:r>
    </w:p>
    <w:p w:rsidR="00D751D6" w:rsidRDefault="00D21B74" w:rsidP="00846D7B">
      <w:pPr>
        <w:pStyle w:val="Caption"/>
        <w:spacing w:after="240" w:line="336" w:lineRule="auto"/>
        <w:contextualSpacing/>
        <w:jc w:val="center"/>
      </w:pPr>
      <w:r>
        <w:rPr>
          <w:noProof/>
        </w:rPr>
        <w:drawing>
          <wp:inline distT="0" distB="0" distL="0" distR="0">
            <wp:extent cx="5120640" cy="32085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4F6" w:rsidRPr="00BE34F6">
        <w:t xml:space="preserve"> </w:t>
      </w:r>
    </w:p>
    <w:p w:rsidR="00B07324" w:rsidRPr="00D41D97" w:rsidRDefault="00BE34F6" w:rsidP="00846D7B">
      <w:pPr>
        <w:pStyle w:val="Caption"/>
        <w:spacing w:after="240" w:line="336" w:lineRule="auto"/>
        <w:contextualSpacing/>
        <w:jc w:val="center"/>
        <w:rPr>
          <w:sz w:val="22"/>
        </w:rPr>
      </w:pPr>
      <w:r w:rsidRPr="004B562A">
        <w:rPr>
          <w:sz w:val="22"/>
        </w:rPr>
        <w:t xml:space="preserve">Figure </w:t>
      </w:r>
      <w:r>
        <w:rPr>
          <w:sz w:val="22"/>
        </w:rPr>
        <w:t>4.1</w:t>
      </w:r>
      <w:r w:rsidRPr="004B562A">
        <w:rPr>
          <w:sz w:val="22"/>
        </w:rPr>
        <w:t xml:space="preserve"> </w:t>
      </w:r>
      <w:r w:rsidR="00B07324">
        <w:rPr>
          <w:sz w:val="22"/>
        </w:rPr>
        <w:t>Home page</w:t>
      </w:r>
      <w:r>
        <w:rPr>
          <w:sz w:val="22"/>
        </w:rPr>
        <w:t xml:space="preserve"> on mobile</w:t>
      </w:r>
    </w:p>
    <w:p w:rsidR="008A7E25" w:rsidRDefault="00D21B74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120640" cy="32085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mmendat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D6" w:rsidRPr="00D751D6" w:rsidRDefault="00D751D6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.2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>Recommendations</w:t>
      </w:r>
      <w:r w:rsidRPr="00D751D6">
        <w:rPr>
          <w:i/>
          <w:color w:val="44546A" w:themeColor="text2"/>
        </w:rPr>
        <w:t xml:space="preserve"> page on mobile</w:t>
      </w:r>
    </w:p>
    <w:p w:rsidR="008A7E25" w:rsidRDefault="00D21B74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20640" cy="3214624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zz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D6" w:rsidRPr="00D751D6" w:rsidRDefault="00D751D6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.3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>Puzzles</w:t>
      </w:r>
      <w:r w:rsidRPr="00D751D6">
        <w:rPr>
          <w:i/>
          <w:color w:val="44546A" w:themeColor="text2"/>
        </w:rPr>
        <w:t xml:space="preserve"> page on mobile</w:t>
      </w:r>
    </w:p>
    <w:p w:rsidR="00D751D6" w:rsidRDefault="00D751D6" w:rsidP="00846D7B">
      <w:pPr>
        <w:spacing w:line="336" w:lineRule="auto"/>
      </w:pPr>
    </w:p>
    <w:p w:rsidR="00114179" w:rsidRDefault="00D21B74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120640" cy="3214624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.4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>News</w:t>
      </w:r>
      <w:r w:rsidRPr="00D751D6">
        <w:rPr>
          <w:i/>
          <w:color w:val="44546A" w:themeColor="text2"/>
        </w:rPr>
        <w:t xml:space="preserve"> page on mobile</w:t>
      </w:r>
    </w:p>
    <w:p w:rsidR="00B07324" w:rsidRDefault="00B07324" w:rsidP="00846D7B">
      <w:pPr>
        <w:spacing w:line="336" w:lineRule="auto"/>
        <w:jc w:val="center"/>
      </w:pPr>
    </w:p>
    <w:p w:rsidR="00114179" w:rsidRDefault="00D21B74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20640" cy="3214624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out_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.5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About Us </w:t>
      </w:r>
      <w:r w:rsidRPr="00D751D6">
        <w:rPr>
          <w:i/>
          <w:color w:val="44546A" w:themeColor="text2"/>
        </w:rPr>
        <w:t>page on mobile</w:t>
      </w:r>
    </w:p>
    <w:p w:rsidR="00B07324" w:rsidRDefault="00B07324" w:rsidP="00846D7B">
      <w:pPr>
        <w:spacing w:line="336" w:lineRule="auto"/>
        <w:jc w:val="center"/>
      </w:pPr>
    </w:p>
    <w:p w:rsidR="00114179" w:rsidRDefault="00D21B74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120640" cy="3217672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act_u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.6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Contact Us </w:t>
      </w:r>
      <w:r w:rsidRPr="00D751D6">
        <w:rPr>
          <w:i/>
          <w:color w:val="44546A" w:themeColor="text2"/>
        </w:rPr>
        <w:t>page on mobile</w:t>
      </w:r>
    </w:p>
    <w:p w:rsidR="00B07324" w:rsidRDefault="00B07324" w:rsidP="00846D7B">
      <w:pPr>
        <w:spacing w:line="336" w:lineRule="auto"/>
        <w:jc w:val="center"/>
      </w:pPr>
    </w:p>
    <w:p w:rsidR="00114179" w:rsidRDefault="00D21B74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20640" cy="3214624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essibil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.7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Accessibility </w:t>
      </w:r>
      <w:r w:rsidRPr="00D751D6">
        <w:rPr>
          <w:i/>
          <w:color w:val="44546A" w:themeColor="text2"/>
        </w:rPr>
        <w:t>page on mobile</w:t>
      </w:r>
    </w:p>
    <w:p w:rsidR="00B07324" w:rsidRDefault="00B07324" w:rsidP="00846D7B">
      <w:pPr>
        <w:spacing w:line="336" w:lineRule="auto"/>
        <w:jc w:val="center"/>
      </w:pPr>
    </w:p>
    <w:p w:rsidR="00402536" w:rsidRDefault="003D674C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6035040" cy="3371357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_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.8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Home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07324" w:rsidRDefault="00B07324" w:rsidP="00846D7B">
      <w:pPr>
        <w:spacing w:line="336" w:lineRule="auto"/>
        <w:jc w:val="center"/>
      </w:pPr>
    </w:p>
    <w:p w:rsidR="00B07324" w:rsidRDefault="003D674C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333252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commenda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.9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Recommendations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07324" w:rsidRDefault="00B07324" w:rsidP="00846D7B">
      <w:pPr>
        <w:spacing w:line="336" w:lineRule="auto"/>
        <w:jc w:val="center"/>
      </w:pPr>
    </w:p>
    <w:p w:rsidR="003D674C" w:rsidRDefault="003D674C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943600" cy="333325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zz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.10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Puzzles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07324" w:rsidRDefault="00B07324" w:rsidP="00846D7B">
      <w:pPr>
        <w:spacing w:line="336" w:lineRule="auto"/>
        <w:jc w:val="center"/>
      </w:pPr>
    </w:p>
    <w:p w:rsidR="003D674C" w:rsidRDefault="003D674C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3332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.11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News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07324" w:rsidRDefault="00B07324" w:rsidP="00846D7B">
      <w:pPr>
        <w:spacing w:line="336" w:lineRule="auto"/>
        <w:jc w:val="center"/>
      </w:pPr>
    </w:p>
    <w:p w:rsidR="003D674C" w:rsidRDefault="003D674C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943600" cy="333325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out_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41D97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.12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About Us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3D674C" w:rsidRDefault="003D674C" w:rsidP="00846D7B">
      <w:pPr>
        <w:spacing w:line="33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33324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act_U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24" w:rsidRPr="00D751D6" w:rsidRDefault="00B07324" w:rsidP="00846D7B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.13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Contact Us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07324" w:rsidRDefault="00B07324" w:rsidP="00846D7B">
      <w:pPr>
        <w:spacing w:line="336" w:lineRule="auto"/>
        <w:jc w:val="center"/>
      </w:pPr>
    </w:p>
    <w:p w:rsidR="003D674C" w:rsidRDefault="003D674C" w:rsidP="00846D7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943600" cy="333324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essibilit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76" w:rsidRPr="00B23576" w:rsidRDefault="00B07324" w:rsidP="00B23576">
      <w:pPr>
        <w:spacing w:line="336" w:lineRule="auto"/>
        <w:jc w:val="center"/>
        <w:rPr>
          <w:i/>
          <w:color w:val="44546A" w:themeColor="text2"/>
        </w:rPr>
      </w:pPr>
      <w:r w:rsidRPr="00D751D6">
        <w:rPr>
          <w:i/>
          <w:color w:val="44546A" w:themeColor="text2"/>
        </w:rPr>
        <w:t>Figure 4</w:t>
      </w:r>
      <w:r>
        <w:rPr>
          <w:i/>
          <w:color w:val="44546A" w:themeColor="text2"/>
        </w:rPr>
        <w:t>.14</w:t>
      </w:r>
      <w:r w:rsidRPr="00D751D6">
        <w:rPr>
          <w:i/>
          <w:color w:val="44546A" w:themeColor="text2"/>
        </w:rPr>
        <w:t xml:space="preserve"> </w:t>
      </w:r>
      <w:r>
        <w:rPr>
          <w:i/>
          <w:color w:val="44546A" w:themeColor="text2"/>
        </w:rPr>
        <w:t xml:space="preserve">Accessibility </w:t>
      </w:r>
      <w:r w:rsidRPr="00D751D6">
        <w:rPr>
          <w:i/>
          <w:color w:val="44546A" w:themeColor="text2"/>
        </w:rPr>
        <w:t xml:space="preserve">page on </w:t>
      </w:r>
      <w:r>
        <w:rPr>
          <w:i/>
          <w:color w:val="44546A" w:themeColor="text2"/>
        </w:rPr>
        <w:t>desktop</w:t>
      </w:r>
    </w:p>
    <w:p w:rsidR="00B23576" w:rsidRDefault="00B23576" w:rsidP="00846D7B">
      <w:pPr>
        <w:spacing w:line="336" w:lineRule="auto"/>
        <w:jc w:val="center"/>
      </w:pPr>
    </w:p>
    <w:p w:rsidR="00B23576" w:rsidRDefault="00B23576" w:rsidP="00267598">
      <w:pPr>
        <w:tabs>
          <w:tab w:val="left" w:pos="810"/>
        </w:tabs>
        <w:spacing w:line="336" w:lineRule="auto"/>
      </w:pPr>
      <w:r>
        <w:lastRenderedPageBreak/>
        <w:tab/>
      </w:r>
      <w:r w:rsidR="002C4337">
        <w:rPr>
          <w:sz w:val="24"/>
        </w:rPr>
        <w:t>Three</w:t>
      </w:r>
      <w:r w:rsidR="00FD3F2E">
        <w:rPr>
          <w:sz w:val="24"/>
        </w:rPr>
        <w:t xml:space="preserve"> break points are decided to use in the design. The first is a maximum of 600px screen width, the second is a maximum of 1000</w:t>
      </w:r>
      <w:r w:rsidR="002C4337">
        <w:rPr>
          <w:sz w:val="24"/>
        </w:rPr>
        <w:t>px screen width, and the third is for large screen of 2000px and above.</w:t>
      </w:r>
      <w:r w:rsidR="00FD3F2E">
        <w:rPr>
          <w:sz w:val="24"/>
        </w:rPr>
        <w:t xml:space="preserve"> According to </w:t>
      </w:r>
      <w:hyperlink r:id="rId26" w:history="1">
        <w:r w:rsidR="00F126B7" w:rsidRPr="00901BC2">
          <w:rPr>
            <w:rStyle w:val="Hyperlink"/>
            <w:sz w:val="24"/>
          </w:rPr>
          <w:t>http://mydevice.io/devices/</w:t>
        </w:r>
      </w:hyperlink>
      <w:r w:rsidR="00F126B7">
        <w:rPr>
          <w:sz w:val="24"/>
        </w:rPr>
        <w:t xml:space="preserve">, </w:t>
      </w:r>
      <w:r w:rsidR="0035595D">
        <w:rPr>
          <w:sz w:val="24"/>
        </w:rPr>
        <w:t xml:space="preserve">common </w:t>
      </w:r>
      <w:r w:rsidR="002C4337">
        <w:rPr>
          <w:sz w:val="24"/>
        </w:rPr>
        <w:t xml:space="preserve">smartphones have a screen width lower than 600px, and tablets have screen width between 600px and 1024px. </w:t>
      </w:r>
      <w:r w:rsidR="00267598">
        <w:rPr>
          <w:sz w:val="24"/>
        </w:rPr>
        <w:t xml:space="preserve">The following website: </w:t>
      </w:r>
      <w:hyperlink r:id="rId27" w:history="1">
        <w:r w:rsidR="00267598" w:rsidRPr="00901BC2">
          <w:rPr>
            <w:rStyle w:val="Hyperlink"/>
            <w:sz w:val="24"/>
          </w:rPr>
          <w:t>http://www.w3schools.com/browsers/browsers_display.asp</w:t>
        </w:r>
      </w:hyperlink>
      <w:r w:rsidR="00267598">
        <w:rPr>
          <w:sz w:val="24"/>
        </w:rPr>
        <w:t xml:space="preserve"> has shown that 97% of its visitors</w:t>
      </w:r>
      <w:r w:rsidR="00664622">
        <w:rPr>
          <w:sz w:val="24"/>
        </w:rPr>
        <w:t xml:space="preserve"> have </w:t>
      </w:r>
      <w:r w:rsidR="006B3770">
        <w:rPr>
          <w:sz w:val="24"/>
        </w:rPr>
        <w:t xml:space="preserve">a </w:t>
      </w:r>
      <w:r w:rsidR="00374155">
        <w:rPr>
          <w:sz w:val="24"/>
        </w:rPr>
        <w:t>screen width of 1024px or higher</w:t>
      </w:r>
      <w:r w:rsidR="002C4337">
        <w:rPr>
          <w:sz w:val="24"/>
        </w:rPr>
        <w:t>. Therefore, these bre</w:t>
      </w:r>
      <w:r w:rsidR="00B8478B">
        <w:rPr>
          <w:sz w:val="24"/>
        </w:rPr>
        <w:t>ak</w:t>
      </w:r>
      <w:bookmarkStart w:id="0" w:name="_GoBack"/>
      <w:bookmarkEnd w:id="0"/>
      <w:r w:rsidR="00374155">
        <w:rPr>
          <w:sz w:val="24"/>
        </w:rPr>
        <w:t xml:space="preserve">points are sufficient to support </w:t>
      </w:r>
      <w:r w:rsidR="006B3770">
        <w:rPr>
          <w:sz w:val="24"/>
        </w:rPr>
        <w:t xml:space="preserve">the </w:t>
      </w:r>
      <w:r w:rsidR="00374155">
        <w:rPr>
          <w:sz w:val="24"/>
        </w:rPr>
        <w:t xml:space="preserve">majority of users and devices today. </w:t>
      </w:r>
    </w:p>
    <w:p w:rsidR="00B23576" w:rsidRPr="00D06D1B" w:rsidRDefault="00B23576" w:rsidP="00846D7B">
      <w:pPr>
        <w:spacing w:line="336" w:lineRule="auto"/>
        <w:jc w:val="center"/>
      </w:pPr>
    </w:p>
    <w:p w:rsidR="00F46E1C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t>Menu System</w:t>
      </w:r>
    </w:p>
    <w:p w:rsidR="005912BA" w:rsidRDefault="005912BA" w:rsidP="00D408B1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120640" cy="3769360"/>
            <wp:effectExtent l="0" t="0" r="381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mburg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B1" w:rsidRPr="005912BA" w:rsidRDefault="003E3C3A" w:rsidP="00D408B1">
      <w:pPr>
        <w:spacing w:line="336" w:lineRule="auto"/>
        <w:jc w:val="center"/>
      </w:pPr>
      <w:r>
        <w:rPr>
          <w:i/>
          <w:color w:val="44546A" w:themeColor="text2"/>
        </w:rPr>
        <w:t>Figure 5.1</w:t>
      </w:r>
      <w:r w:rsidR="00D408B1" w:rsidRPr="00D751D6">
        <w:rPr>
          <w:i/>
          <w:color w:val="44546A" w:themeColor="text2"/>
        </w:rPr>
        <w:t xml:space="preserve"> </w:t>
      </w:r>
      <w:r w:rsidR="00F05AC0">
        <w:rPr>
          <w:i/>
          <w:color w:val="44546A" w:themeColor="text2"/>
        </w:rPr>
        <w:t>“Off-canvas” menu design on mobile</w:t>
      </w:r>
    </w:p>
    <w:p w:rsidR="00C8001B" w:rsidRDefault="00267598" w:rsidP="00267598">
      <w:pPr>
        <w:tabs>
          <w:tab w:val="left" w:pos="810"/>
        </w:tabs>
      </w:pPr>
      <w:r>
        <w:tab/>
      </w:r>
    </w:p>
    <w:p w:rsidR="00C8001B" w:rsidRDefault="00C8001B" w:rsidP="00267598">
      <w:pPr>
        <w:tabs>
          <w:tab w:val="left" w:pos="810"/>
        </w:tabs>
      </w:pPr>
    </w:p>
    <w:p w:rsidR="00C8001B" w:rsidRDefault="00C8001B" w:rsidP="00267598">
      <w:pPr>
        <w:tabs>
          <w:tab w:val="left" w:pos="810"/>
        </w:tabs>
      </w:pPr>
    </w:p>
    <w:p w:rsidR="00267598" w:rsidRDefault="00C8001B" w:rsidP="00C8001B">
      <w:pPr>
        <w:tabs>
          <w:tab w:val="left" w:pos="810"/>
        </w:tabs>
        <w:spacing w:line="276" w:lineRule="auto"/>
        <w:rPr>
          <w:sz w:val="24"/>
        </w:rPr>
      </w:pPr>
      <w:r>
        <w:lastRenderedPageBreak/>
        <w:tab/>
      </w:r>
      <w:r w:rsidR="00BF583B">
        <w:t xml:space="preserve">On the desktop, the navigation bar </w:t>
      </w:r>
      <w:r w:rsidR="00F468DF">
        <w:t xml:space="preserve">is at the top of the web page, with the logo </w:t>
      </w:r>
      <w:r w:rsidR="000C19FD">
        <w:t xml:space="preserve">placed at the most left inside it. </w:t>
      </w:r>
      <w:r w:rsidR="00C231DB">
        <w:t>This saves the space as it would be wasteful for just putting a logo in</w:t>
      </w:r>
      <w:r w:rsidR="00A2796C">
        <w:t xml:space="preserve"> a header section. </w:t>
      </w:r>
      <w:r w:rsidR="0035595D">
        <w:rPr>
          <w:sz w:val="24"/>
        </w:rPr>
        <w:t>“</w:t>
      </w:r>
      <w:r w:rsidR="006D1C14">
        <w:rPr>
          <w:sz w:val="24"/>
        </w:rPr>
        <w:t>Always-off canvas</w:t>
      </w:r>
      <w:r w:rsidR="0035595D">
        <w:rPr>
          <w:sz w:val="24"/>
        </w:rPr>
        <w:t xml:space="preserve">” is decided </w:t>
      </w:r>
      <w:r w:rsidR="00733CD9">
        <w:rPr>
          <w:sz w:val="24"/>
        </w:rPr>
        <w:t xml:space="preserve">to </w:t>
      </w:r>
      <w:r w:rsidR="006B3770">
        <w:rPr>
          <w:sz w:val="24"/>
        </w:rPr>
        <w:t xml:space="preserve">be </w:t>
      </w:r>
      <w:r w:rsidR="00733CD9">
        <w:rPr>
          <w:sz w:val="24"/>
        </w:rPr>
        <w:t>use</w:t>
      </w:r>
      <w:r w:rsidR="006B3770">
        <w:rPr>
          <w:sz w:val="24"/>
        </w:rPr>
        <w:t>d</w:t>
      </w:r>
      <w:r w:rsidR="00733CD9">
        <w:rPr>
          <w:sz w:val="24"/>
        </w:rPr>
        <w:t xml:space="preserve"> for</w:t>
      </w:r>
      <w:r w:rsidR="0035595D">
        <w:rPr>
          <w:sz w:val="24"/>
        </w:rPr>
        <w:t xml:space="preserve"> the </w:t>
      </w:r>
      <w:r w:rsidR="00A2796C">
        <w:rPr>
          <w:sz w:val="24"/>
        </w:rPr>
        <w:t xml:space="preserve">menu system in mobile as the menu button uses minimal space on the screen and it clearly shows </w:t>
      </w:r>
      <w:r w:rsidR="00CB1600">
        <w:rPr>
          <w:sz w:val="24"/>
        </w:rPr>
        <w:t>the whole menu</w:t>
      </w:r>
      <w:r w:rsidR="001E1B9E">
        <w:rPr>
          <w:sz w:val="24"/>
        </w:rPr>
        <w:t>.</w:t>
      </w:r>
      <w:r w:rsidR="004B5B85">
        <w:rPr>
          <w:sz w:val="24"/>
        </w:rPr>
        <w:t xml:space="preserve"> Moreover, it doesn’t </w:t>
      </w:r>
      <w:r>
        <w:rPr>
          <w:sz w:val="24"/>
        </w:rPr>
        <w:t>keep</w:t>
      </w:r>
      <w:r w:rsidR="004B5B85">
        <w:rPr>
          <w:sz w:val="24"/>
        </w:rPr>
        <w:t xml:space="preserve"> the page covered with the canvas as the menu closes itself when the user clicks outside the canvas or the menu button.</w:t>
      </w:r>
      <w:r>
        <w:rPr>
          <w:sz w:val="24"/>
        </w:rPr>
        <w:t xml:space="preserve"> </w:t>
      </w:r>
    </w:p>
    <w:p w:rsidR="004B5B85" w:rsidRPr="00267598" w:rsidRDefault="004B5B85" w:rsidP="00267598">
      <w:pPr>
        <w:tabs>
          <w:tab w:val="left" w:pos="810"/>
        </w:tabs>
        <w:rPr>
          <w:sz w:val="24"/>
        </w:rPr>
      </w:pPr>
    </w:p>
    <w:p w:rsidR="00C566B3" w:rsidRDefault="00F46E1C" w:rsidP="00846D7B">
      <w:pPr>
        <w:pStyle w:val="Title"/>
        <w:numPr>
          <w:ilvl w:val="0"/>
          <w:numId w:val="3"/>
        </w:numPr>
        <w:spacing w:after="240" w:line="336" w:lineRule="auto"/>
        <w:rPr>
          <w:rFonts w:ascii="Georgia" w:hAnsi="Georgia"/>
        </w:rPr>
      </w:pPr>
      <w:r w:rsidRPr="00F46E1C">
        <w:rPr>
          <w:rFonts w:ascii="Georgia" w:hAnsi="Georgia"/>
        </w:rPr>
        <w:t>Puzzle Game Design</w:t>
      </w:r>
    </w:p>
    <w:p w:rsidR="00E7350B" w:rsidRDefault="00E7350B" w:rsidP="00E7350B">
      <w:pPr>
        <w:spacing w:line="336" w:lineRule="auto"/>
        <w:jc w:val="center"/>
      </w:pPr>
      <w:r>
        <w:rPr>
          <w:noProof/>
        </w:rPr>
        <w:drawing>
          <wp:inline distT="0" distB="0" distL="0" distR="0">
            <wp:extent cx="5120640" cy="384048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ickey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B" w:rsidRPr="00E7350B" w:rsidRDefault="00E7350B" w:rsidP="001D28D2">
      <w:pPr>
        <w:spacing w:line="336" w:lineRule="auto"/>
        <w:jc w:val="center"/>
      </w:pPr>
      <w:r>
        <w:rPr>
          <w:i/>
          <w:color w:val="44546A" w:themeColor="text2"/>
        </w:rPr>
        <w:t>Figure 6.1</w:t>
      </w:r>
      <w:r w:rsidRPr="00D751D6">
        <w:rPr>
          <w:i/>
          <w:color w:val="44546A" w:themeColor="text2"/>
        </w:rPr>
        <w:t xml:space="preserve"> </w:t>
      </w:r>
      <w:r w:rsidR="001D28D2">
        <w:rPr>
          <w:i/>
          <w:color w:val="44546A" w:themeColor="text2"/>
        </w:rPr>
        <w:t>An example image of sliding blocks puzzle</w:t>
      </w:r>
    </w:p>
    <w:p w:rsidR="00C8001B" w:rsidRDefault="00C8001B" w:rsidP="00C8001B">
      <w:pPr>
        <w:tabs>
          <w:tab w:val="left" w:pos="810"/>
        </w:tabs>
        <w:rPr>
          <w:sz w:val="24"/>
        </w:rPr>
      </w:pPr>
      <w:r>
        <w:tab/>
      </w:r>
      <w:r>
        <w:rPr>
          <w:sz w:val="24"/>
        </w:rPr>
        <w:t xml:space="preserve">The sliding blocks puzzle is chosen to </w:t>
      </w:r>
      <w:r w:rsidR="00E7350B">
        <w:rPr>
          <w:sz w:val="24"/>
        </w:rPr>
        <w:t xml:space="preserve">be </w:t>
      </w:r>
      <w:r>
        <w:rPr>
          <w:sz w:val="24"/>
        </w:rPr>
        <w:t>implement</w:t>
      </w:r>
      <w:r w:rsidR="00E7350B">
        <w:rPr>
          <w:sz w:val="24"/>
        </w:rPr>
        <w:t>ed</w:t>
      </w:r>
      <w:r>
        <w:rPr>
          <w:sz w:val="24"/>
        </w:rPr>
        <w:t xml:space="preserve">. </w:t>
      </w:r>
      <w:r w:rsidR="00440ADC">
        <w:rPr>
          <w:sz w:val="24"/>
        </w:rPr>
        <w:t xml:space="preserve">According to </w:t>
      </w:r>
      <w:hyperlink r:id="rId30" w:anchor="search=canvas" w:history="1">
        <w:r w:rsidR="001D28D2" w:rsidRPr="001F3467">
          <w:rPr>
            <w:rStyle w:val="Hyperlink"/>
            <w:sz w:val="24"/>
          </w:rPr>
          <w:t>http://caniuse.com/#search=canvas</w:t>
        </w:r>
      </w:hyperlink>
      <w:r w:rsidR="00440ADC">
        <w:rPr>
          <w:sz w:val="24"/>
        </w:rPr>
        <w:t xml:space="preserve">, </w:t>
      </w:r>
      <w:r w:rsidR="001D28D2">
        <w:rPr>
          <w:sz w:val="24"/>
        </w:rPr>
        <w:t xml:space="preserve">basic </w:t>
      </w:r>
      <w:r w:rsidR="005A7241">
        <w:rPr>
          <w:sz w:val="24"/>
        </w:rPr>
        <w:t xml:space="preserve">features of </w:t>
      </w:r>
      <w:r w:rsidR="001D28D2">
        <w:rPr>
          <w:sz w:val="24"/>
        </w:rPr>
        <w:t xml:space="preserve">Canvas </w:t>
      </w:r>
      <w:r w:rsidR="00440ADC">
        <w:rPr>
          <w:sz w:val="24"/>
        </w:rPr>
        <w:t>are</w:t>
      </w:r>
      <w:r w:rsidR="001D28D2">
        <w:rPr>
          <w:sz w:val="24"/>
        </w:rPr>
        <w:t xml:space="preserve"> fully supported in iOS Safari, Android Browser, Chrome for And</w:t>
      </w:r>
      <w:r w:rsidR="006B3770">
        <w:rPr>
          <w:sz w:val="24"/>
        </w:rPr>
        <w:t>roid but only partial support in</w:t>
      </w:r>
      <w:r w:rsidR="001D28D2">
        <w:rPr>
          <w:sz w:val="24"/>
        </w:rPr>
        <w:t xml:space="preserve"> Opera Mini. However, not all advanced features are supported and the game might have problems on </w:t>
      </w:r>
      <w:r w:rsidR="006B3770">
        <w:rPr>
          <w:sz w:val="24"/>
        </w:rPr>
        <w:t xml:space="preserve">the </w:t>
      </w:r>
      <w:r w:rsidR="001D28D2">
        <w:rPr>
          <w:sz w:val="24"/>
        </w:rPr>
        <w:t xml:space="preserve">mobile version. </w:t>
      </w:r>
      <w:r w:rsidR="005A7241">
        <w:rPr>
          <w:sz w:val="24"/>
        </w:rPr>
        <w:t xml:space="preserve">In order to ensure that the puzzle game will work for users suffering from </w:t>
      </w:r>
      <w:proofErr w:type="spellStart"/>
      <w:r w:rsidR="005A7241">
        <w:rPr>
          <w:sz w:val="24"/>
        </w:rPr>
        <w:t>colour</w:t>
      </w:r>
      <w:proofErr w:type="spellEnd"/>
      <w:r w:rsidR="005A7241">
        <w:rPr>
          <w:sz w:val="24"/>
        </w:rPr>
        <w:t xml:space="preserve"> vis</w:t>
      </w:r>
      <w:r w:rsidR="006B3770">
        <w:rPr>
          <w:sz w:val="24"/>
        </w:rPr>
        <w:t>i</w:t>
      </w:r>
      <w:r w:rsidR="005A7241">
        <w:rPr>
          <w:sz w:val="24"/>
        </w:rPr>
        <w:t xml:space="preserve">on deficiency, all the images will be tested on </w:t>
      </w:r>
      <w:hyperlink r:id="rId31" w:history="1">
        <w:r w:rsidR="005A7241" w:rsidRPr="001F3467">
          <w:rPr>
            <w:rStyle w:val="Hyperlink"/>
            <w:sz w:val="24"/>
          </w:rPr>
          <w:t>http://www.color-blindness.com/coblis-color-blindness-simulator/</w:t>
        </w:r>
      </w:hyperlink>
      <w:r w:rsidR="005A7241">
        <w:rPr>
          <w:sz w:val="24"/>
        </w:rPr>
        <w:t xml:space="preserve"> to make sure that the outlines of the image are clearly visible for </w:t>
      </w:r>
      <w:proofErr w:type="spellStart"/>
      <w:r w:rsidR="005A7241">
        <w:rPr>
          <w:sz w:val="24"/>
        </w:rPr>
        <w:t>colour</w:t>
      </w:r>
      <w:proofErr w:type="spellEnd"/>
      <w:r w:rsidR="005A7241">
        <w:rPr>
          <w:sz w:val="24"/>
        </w:rPr>
        <w:t xml:space="preserve"> blind people.</w:t>
      </w:r>
    </w:p>
    <w:p w:rsidR="00C8001B" w:rsidRPr="00C8001B" w:rsidRDefault="00C8001B" w:rsidP="0084773B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1171260"/>
        <w:docPartObj>
          <w:docPartGallery w:val="Bibliographies"/>
          <w:docPartUnique/>
        </w:docPartObj>
      </w:sdtPr>
      <w:sdtEndPr/>
      <w:sdtContent>
        <w:p w:rsidR="00C566B3" w:rsidRPr="00C566B3" w:rsidRDefault="00C566B3" w:rsidP="00846D7B">
          <w:pPr>
            <w:pStyle w:val="Heading1"/>
            <w:spacing w:line="336" w:lineRule="auto"/>
            <w:rPr>
              <w:b/>
              <w:color w:val="000000" w:themeColor="text1"/>
            </w:rPr>
          </w:pPr>
          <w:r w:rsidRPr="00C566B3">
            <w:rPr>
              <w:b/>
              <w:color w:val="000000" w:themeColor="text1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EC7984" w:rsidRPr="00D06D1B" w:rsidRDefault="00C566B3" w:rsidP="00637479">
              <w:pPr>
                <w:pStyle w:val="Bibliography"/>
                <w:spacing w:after="360" w:line="276" w:lineRule="auto"/>
                <w:rPr>
                  <w:noProof/>
                  <w:sz w:val="28"/>
                  <w:szCs w:val="24"/>
                </w:rPr>
              </w:pPr>
              <w:r w:rsidRPr="00D06D1B">
                <w:rPr>
                  <w:sz w:val="24"/>
                </w:rPr>
                <w:fldChar w:fldCharType="begin"/>
              </w:r>
              <w:r w:rsidRPr="00D06D1B">
                <w:rPr>
                  <w:sz w:val="24"/>
                </w:rPr>
                <w:instrText xml:space="preserve"> BIBLIOGRAPHY </w:instrText>
              </w:r>
              <w:r w:rsidRPr="00D06D1B">
                <w:rPr>
                  <w:sz w:val="24"/>
                </w:rPr>
                <w:fldChar w:fldCharType="separate"/>
              </w:r>
              <w:r w:rsidR="00D06D1B" w:rsidRPr="00D06D1B">
                <w:rPr>
                  <w:noProof/>
                  <w:sz w:val="24"/>
                </w:rPr>
                <w:t>Bulat, A.</w:t>
              </w:r>
              <w:r w:rsidR="00EC7984" w:rsidRPr="00D06D1B">
                <w:rPr>
                  <w:noProof/>
                  <w:sz w:val="24"/>
                </w:rPr>
                <w:t xml:space="preserve"> </w:t>
              </w:r>
              <w:r w:rsidR="00D06D1B" w:rsidRPr="00D06D1B">
                <w:rPr>
                  <w:noProof/>
                  <w:sz w:val="24"/>
                </w:rPr>
                <w:t>(</w:t>
              </w:r>
              <w:r w:rsidR="00EC7984" w:rsidRPr="00D06D1B">
                <w:rPr>
                  <w:noProof/>
                  <w:sz w:val="24"/>
                </w:rPr>
                <w:t>2011</w:t>
              </w:r>
              <w:r w:rsidR="00D06D1B" w:rsidRPr="00D06D1B">
                <w:rPr>
                  <w:noProof/>
                  <w:sz w:val="24"/>
                </w:rPr>
                <w:t>)</w:t>
              </w:r>
              <w:r w:rsidR="00EC7984" w:rsidRPr="00D06D1B">
                <w:rPr>
                  <w:noProof/>
                  <w:sz w:val="24"/>
                </w:rPr>
                <w:t xml:space="preserve">. </w:t>
              </w:r>
              <w:r w:rsidR="00EC7984" w:rsidRPr="00D06D1B">
                <w:rPr>
                  <w:i/>
                  <w:iCs/>
                  <w:noProof/>
                  <w:sz w:val="24"/>
                </w:rPr>
                <w:t xml:space="preserve">Why Color Blindness is No Longer a Problem for Web Design. </w:t>
              </w:r>
              <w:r w:rsidR="00EC7984" w:rsidRPr="00D06D1B">
                <w:rPr>
                  <w:noProof/>
                  <w:sz w:val="24"/>
                </w:rPr>
                <w:t xml:space="preserve">[Online] </w:t>
              </w:r>
              <w:r w:rsidR="00EC7984" w:rsidRPr="00D06D1B">
                <w:rPr>
                  <w:noProof/>
                  <w:sz w:val="24"/>
                </w:rPr>
                <w:br/>
                <w:t>Available at: http://www.templatemonster.com/blog/designing-colorbli</w:t>
              </w:r>
              <w:r w:rsidR="00800434">
                <w:rPr>
                  <w:noProof/>
                  <w:sz w:val="24"/>
                </w:rPr>
                <w:t>nd-friendly-website/</w:t>
              </w:r>
              <w:r w:rsidR="00800434">
                <w:rPr>
                  <w:noProof/>
                  <w:sz w:val="24"/>
                </w:rPr>
                <w:br/>
                <w:t>[Accessed 3</w:t>
              </w:r>
              <w:r w:rsidR="00EC7984" w:rsidRPr="00D06D1B">
                <w:rPr>
                  <w:noProof/>
                  <w:sz w:val="24"/>
                </w:rPr>
                <w:t xml:space="preserve"> November 2016].</w:t>
              </w:r>
            </w:p>
            <w:p w:rsidR="00EC7984" w:rsidRPr="00D06D1B" w:rsidRDefault="00D06D1B" w:rsidP="00637479">
              <w:pPr>
                <w:pStyle w:val="Bibliography"/>
                <w:spacing w:after="360" w:line="276" w:lineRule="auto"/>
                <w:rPr>
                  <w:noProof/>
                  <w:sz w:val="28"/>
                </w:rPr>
              </w:pPr>
              <w:r w:rsidRPr="00D06D1B">
                <w:rPr>
                  <w:noProof/>
                  <w:sz w:val="24"/>
                </w:rPr>
                <w:t>Lazaris, L.</w:t>
              </w:r>
              <w:r w:rsidR="00EC7984" w:rsidRPr="00D06D1B">
                <w:rPr>
                  <w:noProof/>
                  <w:sz w:val="24"/>
                </w:rPr>
                <w:t xml:space="preserve"> </w:t>
              </w:r>
              <w:r w:rsidRPr="00D06D1B">
                <w:rPr>
                  <w:noProof/>
                  <w:sz w:val="24"/>
                </w:rPr>
                <w:t>(</w:t>
              </w:r>
              <w:r w:rsidR="00EC7984" w:rsidRPr="00D06D1B">
                <w:rPr>
                  <w:noProof/>
                  <w:sz w:val="24"/>
                </w:rPr>
                <w:t>2009</w:t>
              </w:r>
              <w:r w:rsidRPr="00D06D1B">
                <w:rPr>
                  <w:noProof/>
                  <w:sz w:val="24"/>
                </w:rPr>
                <w:t>)</w:t>
              </w:r>
              <w:r w:rsidR="00EC7984" w:rsidRPr="00D06D1B">
                <w:rPr>
                  <w:noProof/>
                  <w:sz w:val="24"/>
                </w:rPr>
                <w:t xml:space="preserve">. </w:t>
              </w:r>
              <w:r w:rsidR="00EC7984" w:rsidRPr="00D06D1B">
                <w:rPr>
                  <w:i/>
                  <w:iCs/>
                  <w:noProof/>
                  <w:sz w:val="24"/>
                </w:rPr>
                <w:t xml:space="preserve">Designing Websites For Kids: Trends And Best Practices. </w:t>
              </w:r>
              <w:r w:rsidR="00EC7984" w:rsidRPr="00D06D1B">
                <w:rPr>
                  <w:noProof/>
                  <w:sz w:val="24"/>
                </w:rPr>
                <w:t xml:space="preserve">[Online] </w:t>
              </w:r>
              <w:r w:rsidR="00EC7984" w:rsidRPr="00D06D1B">
                <w:rPr>
                  <w:noProof/>
                  <w:sz w:val="24"/>
                </w:rPr>
                <w:br/>
                <w:t>Available at: https://www.smashingmagazine.com/2009/11/designing-websites-for-kids-trends-and-best-practices/</w:t>
              </w:r>
              <w:r w:rsidR="00EC7984" w:rsidRPr="00D06D1B">
                <w:rPr>
                  <w:noProof/>
                  <w:sz w:val="24"/>
                </w:rPr>
                <w:br/>
                <w:t>[Accessed 27 October 2016].</w:t>
              </w:r>
            </w:p>
            <w:p w:rsidR="00440ADC" w:rsidRPr="00D109C0" w:rsidRDefault="00D06D1B" w:rsidP="00637479">
              <w:pPr>
                <w:pStyle w:val="Bibliography"/>
                <w:spacing w:after="360" w:line="276" w:lineRule="auto"/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</w:pPr>
              <w:r w:rsidRPr="00D06D1B">
                <w:rPr>
                  <w:noProof/>
                  <w:sz w:val="24"/>
                </w:rPr>
                <w:t>Liu, J.</w:t>
              </w:r>
              <w:r w:rsidR="00EC7984" w:rsidRPr="00D06D1B">
                <w:rPr>
                  <w:noProof/>
                  <w:sz w:val="24"/>
                </w:rPr>
                <w:t xml:space="preserve"> </w:t>
              </w:r>
              <w:r w:rsidRPr="00D06D1B">
                <w:rPr>
                  <w:noProof/>
                  <w:sz w:val="24"/>
                </w:rPr>
                <w:t>(</w:t>
              </w:r>
              <w:r w:rsidR="00EC7984" w:rsidRPr="00D06D1B">
                <w:rPr>
                  <w:noProof/>
                  <w:sz w:val="24"/>
                </w:rPr>
                <w:t>2010</w:t>
              </w:r>
              <w:r w:rsidRPr="00D06D1B">
                <w:rPr>
                  <w:noProof/>
                  <w:sz w:val="24"/>
                </w:rPr>
                <w:t>)</w:t>
              </w:r>
              <w:r w:rsidR="00EC7984" w:rsidRPr="00D06D1B">
                <w:rPr>
                  <w:noProof/>
                  <w:sz w:val="24"/>
                </w:rPr>
                <w:t xml:space="preserve">. </w:t>
              </w:r>
              <w:r w:rsidR="00EC7984" w:rsidRPr="00D06D1B">
                <w:rPr>
                  <w:i/>
                  <w:iCs/>
                  <w:noProof/>
                  <w:sz w:val="24"/>
                </w:rPr>
                <w:t xml:space="preserve">Color Blindness &amp; Web Design. </w:t>
              </w:r>
              <w:r w:rsidR="00EC7984" w:rsidRPr="00D06D1B">
                <w:rPr>
                  <w:noProof/>
                  <w:sz w:val="24"/>
                </w:rPr>
                <w:t xml:space="preserve">[Online] </w:t>
              </w:r>
              <w:r w:rsidR="00EC7984" w:rsidRPr="00D06D1B">
                <w:rPr>
                  <w:noProof/>
                  <w:sz w:val="24"/>
                </w:rPr>
                <w:br/>
                <w:t>Available at: https://www.usability.gov/get-involved/blog/2010/02/color-blindness.html</w:t>
              </w:r>
              <w:r w:rsidR="00EC7984" w:rsidRPr="00D06D1B">
                <w:rPr>
                  <w:noProof/>
                  <w:sz w:val="24"/>
                </w:rPr>
                <w:br/>
              </w:r>
              <w:r w:rsidR="00800434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>[Accessed 3</w:t>
              </w:r>
              <w:r w:rsidR="00EC7984" w:rsidRPr="00246A95">
                <w:rPr>
                  <w:rFonts w:cstheme="minorHAnsi"/>
                  <w:noProof/>
                  <w:color w:val="000000" w:themeColor="text1"/>
                  <w:sz w:val="24"/>
                  <w:szCs w:val="24"/>
                </w:rPr>
                <w:t xml:space="preserve"> November 2016].</w:t>
              </w:r>
            </w:p>
            <w:p w:rsidR="00D109C0" w:rsidRDefault="00D109C0" w:rsidP="00637479">
              <w:pPr>
                <w:spacing w:after="0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>
                <w:rPr>
                  <w:rFonts w:cstheme="minorHAnsi"/>
                  <w:color w:val="000000" w:themeColor="text1"/>
                  <w:sz w:val="24"/>
                  <w:szCs w:val="24"/>
                </w:rPr>
                <w:t xml:space="preserve">Webaim.org. (2013). </w:t>
              </w:r>
              <w:r>
                <w:rPr>
                  <w:rFonts w:cstheme="minorHAnsi"/>
                  <w:i/>
                  <w:color w:val="000000" w:themeColor="text1"/>
                  <w:sz w:val="24"/>
                  <w:szCs w:val="24"/>
                </w:rPr>
                <w:t xml:space="preserve">WebAIM: Fonts. </w:t>
              </w:r>
              <w:r>
                <w:rPr>
                  <w:rFonts w:cstheme="minorHAnsi"/>
                  <w:color w:val="000000" w:themeColor="text1"/>
                  <w:sz w:val="24"/>
                  <w:szCs w:val="24"/>
                </w:rPr>
                <w:t>[Online] Available at: http://webaim.org/techniques/fonts/</w:t>
              </w:r>
            </w:p>
            <w:p w:rsidR="00D109C0" w:rsidRPr="00D109C0" w:rsidRDefault="00D109C0" w:rsidP="00637479">
              <w:pPr>
                <w:spacing w:after="0"/>
                <w:rPr>
                  <w:rFonts w:cstheme="minorHAnsi"/>
                  <w:color w:val="000000" w:themeColor="text1"/>
                  <w:sz w:val="24"/>
                  <w:szCs w:val="24"/>
                </w:rPr>
              </w:pPr>
              <w:r>
                <w:rPr>
                  <w:rFonts w:cstheme="minorHAnsi"/>
                  <w:color w:val="000000" w:themeColor="text1"/>
                  <w:sz w:val="24"/>
                  <w:szCs w:val="24"/>
                </w:rPr>
                <w:t>[Accessed 3 November 2016]</w:t>
              </w:r>
            </w:p>
            <w:p w:rsidR="00C566B3" w:rsidRDefault="00C566B3" w:rsidP="00637479">
              <w:pPr>
                <w:spacing w:after="360" w:line="336" w:lineRule="auto"/>
              </w:pPr>
              <w:r w:rsidRPr="00D06D1B">
                <w:rPr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:rsidR="00C566B3" w:rsidRPr="00C566B3" w:rsidRDefault="00C566B3" w:rsidP="00846D7B">
      <w:pPr>
        <w:spacing w:line="336" w:lineRule="auto"/>
      </w:pPr>
    </w:p>
    <w:sectPr w:rsidR="00C566B3" w:rsidRPr="00C566B3" w:rsidSect="00595E36">
      <w:headerReference w:type="default" r:id="rId32"/>
      <w:footerReference w:type="default" r:id="rId3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FE" w:rsidRDefault="00DB04FE" w:rsidP="00595E36">
      <w:pPr>
        <w:spacing w:after="0" w:line="240" w:lineRule="auto"/>
      </w:pPr>
      <w:r>
        <w:separator/>
      </w:r>
    </w:p>
  </w:endnote>
  <w:endnote w:type="continuationSeparator" w:id="0">
    <w:p w:rsidR="00DB04FE" w:rsidRDefault="00DB04FE" w:rsidP="0059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057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8F5" w:rsidRDefault="003D2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78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95E36" w:rsidRDefault="00595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FE" w:rsidRDefault="00DB04FE" w:rsidP="00595E36">
      <w:pPr>
        <w:spacing w:after="0" w:line="240" w:lineRule="auto"/>
      </w:pPr>
      <w:r>
        <w:separator/>
      </w:r>
    </w:p>
  </w:footnote>
  <w:footnote w:type="continuationSeparator" w:id="0">
    <w:p w:rsidR="00DB04FE" w:rsidRDefault="00DB04FE" w:rsidP="0059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36" w:rsidRDefault="00595E36">
    <w:pPr>
      <w:pStyle w:val="Header"/>
    </w:pPr>
    <w:proofErr w:type="spellStart"/>
    <w:r>
      <w:t>Zer</w:t>
    </w:r>
    <w:proofErr w:type="spellEnd"/>
    <w:r>
      <w:t xml:space="preserve"> Jun </w:t>
    </w:r>
    <w:proofErr w:type="spellStart"/>
    <w:r>
      <w:t>Eng</w:t>
    </w:r>
    <w:proofErr w:type="spellEnd"/>
    <w:r>
      <w:ptab w:relativeTo="margin" w:alignment="center" w:leader="none"/>
    </w:r>
    <w:r w:rsidR="00AC7A97">
      <w:t xml:space="preserve">Web </w:t>
    </w:r>
    <w:r w:rsidR="003D28F5">
      <w:t>Assignment</w:t>
    </w:r>
    <w:r>
      <w:ptab w:relativeTo="margin" w:alignment="right" w:leader="none"/>
    </w:r>
    <w:r w:rsidR="003D28F5">
      <w:t>COM1008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B587D"/>
    <w:multiLevelType w:val="hybridMultilevel"/>
    <w:tmpl w:val="010E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C88"/>
    <w:multiLevelType w:val="hybridMultilevel"/>
    <w:tmpl w:val="D3B8C544"/>
    <w:lvl w:ilvl="0" w:tplc="6B3C46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22A4E"/>
    <w:multiLevelType w:val="hybridMultilevel"/>
    <w:tmpl w:val="BE346928"/>
    <w:lvl w:ilvl="0" w:tplc="EBD88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C3"/>
    <w:rsid w:val="00002FC7"/>
    <w:rsid w:val="00020FA4"/>
    <w:rsid w:val="0003413A"/>
    <w:rsid w:val="00043834"/>
    <w:rsid w:val="0005665B"/>
    <w:rsid w:val="00086DDC"/>
    <w:rsid w:val="000902AB"/>
    <w:rsid w:val="000959B6"/>
    <w:rsid w:val="00097AD0"/>
    <w:rsid w:val="000C19FD"/>
    <w:rsid w:val="000D1179"/>
    <w:rsid w:val="00114179"/>
    <w:rsid w:val="001C518B"/>
    <w:rsid w:val="001D28D2"/>
    <w:rsid w:val="001E1B9E"/>
    <w:rsid w:val="00225FB6"/>
    <w:rsid w:val="00231753"/>
    <w:rsid w:val="00243745"/>
    <w:rsid w:val="00246A95"/>
    <w:rsid w:val="00263288"/>
    <w:rsid w:val="00267598"/>
    <w:rsid w:val="002710F0"/>
    <w:rsid w:val="0029216D"/>
    <w:rsid w:val="002C1CC3"/>
    <w:rsid w:val="002C4337"/>
    <w:rsid w:val="0035595D"/>
    <w:rsid w:val="00374155"/>
    <w:rsid w:val="003765DA"/>
    <w:rsid w:val="00391693"/>
    <w:rsid w:val="003935E4"/>
    <w:rsid w:val="003A595B"/>
    <w:rsid w:val="003B2CDC"/>
    <w:rsid w:val="003D28F5"/>
    <w:rsid w:val="003D674C"/>
    <w:rsid w:val="003D7E1C"/>
    <w:rsid w:val="003E2E0D"/>
    <w:rsid w:val="003E3C3A"/>
    <w:rsid w:val="00402536"/>
    <w:rsid w:val="00402AF7"/>
    <w:rsid w:val="00420D2F"/>
    <w:rsid w:val="00440555"/>
    <w:rsid w:val="00440ADC"/>
    <w:rsid w:val="0045598F"/>
    <w:rsid w:val="004621F7"/>
    <w:rsid w:val="00474612"/>
    <w:rsid w:val="004A0F58"/>
    <w:rsid w:val="004B562A"/>
    <w:rsid w:val="004B5B85"/>
    <w:rsid w:val="004D4683"/>
    <w:rsid w:val="004D5110"/>
    <w:rsid w:val="00503981"/>
    <w:rsid w:val="0050452A"/>
    <w:rsid w:val="00550E2D"/>
    <w:rsid w:val="005519FD"/>
    <w:rsid w:val="005912BA"/>
    <w:rsid w:val="00591BA1"/>
    <w:rsid w:val="00595E36"/>
    <w:rsid w:val="005A7241"/>
    <w:rsid w:val="005E71AD"/>
    <w:rsid w:val="005F6DA6"/>
    <w:rsid w:val="00614FBE"/>
    <w:rsid w:val="00620C8F"/>
    <w:rsid w:val="0062200A"/>
    <w:rsid w:val="00637479"/>
    <w:rsid w:val="00657ADA"/>
    <w:rsid w:val="00663860"/>
    <w:rsid w:val="00664622"/>
    <w:rsid w:val="00667505"/>
    <w:rsid w:val="006748D8"/>
    <w:rsid w:val="006807C3"/>
    <w:rsid w:val="006853DB"/>
    <w:rsid w:val="006A64B4"/>
    <w:rsid w:val="006B3770"/>
    <w:rsid w:val="006D1C14"/>
    <w:rsid w:val="0070119D"/>
    <w:rsid w:val="007043FE"/>
    <w:rsid w:val="00704417"/>
    <w:rsid w:val="00733CD9"/>
    <w:rsid w:val="00742BB0"/>
    <w:rsid w:val="0074719B"/>
    <w:rsid w:val="007B2CA4"/>
    <w:rsid w:val="00800434"/>
    <w:rsid w:val="0080692B"/>
    <w:rsid w:val="00846D7B"/>
    <w:rsid w:val="0084773B"/>
    <w:rsid w:val="008A7E25"/>
    <w:rsid w:val="008C2C10"/>
    <w:rsid w:val="00900377"/>
    <w:rsid w:val="00960BD6"/>
    <w:rsid w:val="00961444"/>
    <w:rsid w:val="0096532A"/>
    <w:rsid w:val="00983E83"/>
    <w:rsid w:val="009913E8"/>
    <w:rsid w:val="00996084"/>
    <w:rsid w:val="00996A4C"/>
    <w:rsid w:val="009B0616"/>
    <w:rsid w:val="009B1CDD"/>
    <w:rsid w:val="009C70D0"/>
    <w:rsid w:val="009F0B4B"/>
    <w:rsid w:val="00A04AC7"/>
    <w:rsid w:val="00A2796C"/>
    <w:rsid w:val="00A42EB8"/>
    <w:rsid w:val="00A528A0"/>
    <w:rsid w:val="00A632B7"/>
    <w:rsid w:val="00A7125C"/>
    <w:rsid w:val="00A8779B"/>
    <w:rsid w:val="00A90639"/>
    <w:rsid w:val="00AB0E0A"/>
    <w:rsid w:val="00AC07DA"/>
    <w:rsid w:val="00AC5598"/>
    <w:rsid w:val="00AC7A97"/>
    <w:rsid w:val="00AE7310"/>
    <w:rsid w:val="00B07324"/>
    <w:rsid w:val="00B23576"/>
    <w:rsid w:val="00B6508D"/>
    <w:rsid w:val="00B822B9"/>
    <w:rsid w:val="00B8478B"/>
    <w:rsid w:val="00B91EE7"/>
    <w:rsid w:val="00BE34F6"/>
    <w:rsid w:val="00BF583B"/>
    <w:rsid w:val="00C231DB"/>
    <w:rsid w:val="00C566B3"/>
    <w:rsid w:val="00C6184C"/>
    <w:rsid w:val="00C731E4"/>
    <w:rsid w:val="00C8001B"/>
    <w:rsid w:val="00CB1600"/>
    <w:rsid w:val="00CB1F0C"/>
    <w:rsid w:val="00CE182E"/>
    <w:rsid w:val="00CE6A84"/>
    <w:rsid w:val="00D0082F"/>
    <w:rsid w:val="00D06D1B"/>
    <w:rsid w:val="00D109C0"/>
    <w:rsid w:val="00D21B74"/>
    <w:rsid w:val="00D24501"/>
    <w:rsid w:val="00D265F2"/>
    <w:rsid w:val="00D408B1"/>
    <w:rsid w:val="00D41D97"/>
    <w:rsid w:val="00D751D6"/>
    <w:rsid w:val="00D84030"/>
    <w:rsid w:val="00DA2204"/>
    <w:rsid w:val="00DB04FE"/>
    <w:rsid w:val="00DD2D47"/>
    <w:rsid w:val="00DE03A5"/>
    <w:rsid w:val="00DE2F12"/>
    <w:rsid w:val="00E155A9"/>
    <w:rsid w:val="00E15A6E"/>
    <w:rsid w:val="00E7350B"/>
    <w:rsid w:val="00E8154F"/>
    <w:rsid w:val="00EA7F14"/>
    <w:rsid w:val="00EC7984"/>
    <w:rsid w:val="00ED18E7"/>
    <w:rsid w:val="00EF16F9"/>
    <w:rsid w:val="00F03E38"/>
    <w:rsid w:val="00F05AC0"/>
    <w:rsid w:val="00F1260C"/>
    <w:rsid w:val="00F126B7"/>
    <w:rsid w:val="00F468DF"/>
    <w:rsid w:val="00F46E1C"/>
    <w:rsid w:val="00F942F7"/>
    <w:rsid w:val="00FD3F2E"/>
    <w:rsid w:val="00FD5CD6"/>
    <w:rsid w:val="00FD7F38"/>
    <w:rsid w:val="00F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B1AC"/>
  <w15:chartTrackingRefBased/>
  <w15:docId w15:val="{1630112B-CA69-441E-8894-0AB8723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9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36"/>
  </w:style>
  <w:style w:type="paragraph" w:styleId="Footer">
    <w:name w:val="footer"/>
    <w:basedOn w:val="Normal"/>
    <w:link w:val="FooterChar"/>
    <w:uiPriority w:val="99"/>
    <w:unhideWhenUsed/>
    <w:rsid w:val="0059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36"/>
  </w:style>
  <w:style w:type="paragraph" w:styleId="FootnoteText">
    <w:name w:val="footnote text"/>
    <w:basedOn w:val="Normal"/>
    <w:link w:val="FootnoteTextChar"/>
    <w:uiPriority w:val="99"/>
    <w:semiHidden/>
    <w:unhideWhenUsed/>
    <w:rsid w:val="009614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4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144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614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4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748D8"/>
  </w:style>
  <w:style w:type="paragraph" w:styleId="EndnoteText">
    <w:name w:val="endnote text"/>
    <w:basedOn w:val="Normal"/>
    <w:link w:val="EndnoteTextChar"/>
    <w:uiPriority w:val="99"/>
    <w:semiHidden/>
    <w:unhideWhenUsed/>
    <w:rsid w:val="009653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53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53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846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6B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40ADC"/>
  </w:style>
  <w:style w:type="character" w:styleId="Strong">
    <w:name w:val="Strong"/>
    <w:basedOn w:val="DefaultParagraphFont"/>
    <w:uiPriority w:val="22"/>
    <w:qFormat/>
    <w:rsid w:val="00090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ydevice.io/devic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color-blindness.com/coblis-color-blindness-simula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w3schools.com/browsers/browsers_display.asp" TargetMode="External"/><Relationship Id="rId30" Type="http://schemas.openxmlformats.org/officeDocument/2006/relationships/hyperlink" Target="http://caniuse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Laz09</b:Tag>
    <b:SourceType>InternetSite</b:SourceType>
    <b:Guid>{E34EE1E7-CC28-4992-ADAD-5673577849E3}</b:Guid>
    <b:Author>
      <b:Author>
        <b:NameList>
          <b:Person>
            <b:Last>Lazaris</b:Last>
            <b:First>Louis</b:First>
          </b:Person>
        </b:NameList>
      </b:Author>
    </b:Author>
    <b:Title>Designing Websites For Kids: Trends And Best Practices</b:Title>
    <b:Year>2009</b:Year>
    <b:YearAccessed>2016</b:YearAccessed>
    <b:MonthAccessed>October</b:MonthAccessed>
    <b:DayAccessed>27</b:DayAccessed>
    <b:URL>https://www.smashingmagazine.com/2009/11/designing-websites-for-kids-trends-and-best-practices/</b:URL>
    <b:RefOrder>1</b:RefOrder>
  </b:Source>
  <b:Source>
    <b:Tag>Ale11</b:Tag>
    <b:SourceType>InternetSite</b:SourceType>
    <b:Guid>{403B7167-CD9E-415B-8DDF-C33F3201A812}</b:Guid>
    <b:Title>Why Color Blindness is No Longer a Problem for Web Design</b:Title>
    <b:Year>2011</b:Year>
    <b:Author>
      <b:Author>
        <b:NameList>
          <b:Person>
            <b:Last>Bulat</b:Last>
            <b:First>Alex</b:First>
          </b:Person>
        </b:NameList>
      </b:Author>
    </b:Author>
    <b:YearAccessed>2016</b:YearAccessed>
    <b:MonthAccessed>November</b:MonthAccessed>
    <b:DayAccessed>5</b:DayAccessed>
    <b:URL>http://www.templatemonster.com/blog/designing-colorblind-friendly-website/</b:URL>
    <b:InternetSiteTitle>MonsterPost</b:InternetSiteTitle>
    <b:RefOrder>2</b:RefOrder>
  </b:Source>
  <b:Source>
    <b:Tag>Liu10</b:Tag>
    <b:SourceType>InternetSite</b:SourceType>
    <b:Guid>{5503760D-5083-4494-924C-0410B4BC071D}</b:Guid>
    <b:Author>
      <b:Author>
        <b:NameList>
          <b:Person>
            <b:Last>Liu</b:Last>
            <b:First>Jeanne</b:First>
          </b:Person>
        </b:NameList>
      </b:Author>
    </b:Author>
    <b:Title>Color Blindness &amp; Web Design</b:Title>
    <b:Year>2010</b:Year>
    <b:YearAccessed>2016</b:YearAccessed>
    <b:MonthAccessed>November</b:MonthAccessed>
    <b:DayAccessed>4</b:DayAccessed>
    <b:URL>https://www.usability.gov/get-involved/blog/2010/02/color-blindness.html</b:URL>
    <b:InternetSiteTitle>Usability.gov</b:InternetSiteTitle>
    <b:Month>Febuary</b:Month>
    <b:Day>1</b:Day>
    <b:RefOrder>3</b:RefOrder>
  </b:Source>
</b:Sources>
</file>

<file path=customXml/itemProps1.xml><?xml version="1.0" encoding="utf-8"?>
<ds:datastoreItem xmlns:ds="http://schemas.openxmlformats.org/officeDocument/2006/customXml" ds:itemID="{9935DBF8-463D-4131-9E26-D427A50E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66</cp:revision>
  <dcterms:created xsi:type="dcterms:W3CDTF">2016-10-23T21:24:00Z</dcterms:created>
  <dcterms:modified xsi:type="dcterms:W3CDTF">2016-12-13T04:35:00Z</dcterms:modified>
</cp:coreProperties>
</file>