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0E760" w14:textId="4C4760CA" w:rsidR="00A404C2" w:rsidRDefault="00A404C2" w:rsidP="00A404C2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CISC320 </w:t>
      </w:r>
      <w:r w:rsidRPr="00A404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Algorithms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</w:t>
      </w:r>
      <w:r w:rsidRPr="00A404C2">
        <w:rPr>
          <w:rFonts w:ascii="Times New Roman" w:eastAsia="Times New Roman" w:hAnsi="Times New Roman" w:cs="Times New Roman"/>
          <w:color w:val="000000"/>
          <w:sz w:val="20"/>
          <w:szCs w:val="20"/>
        </w:rPr>
        <w:t>Your name: ___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</w:t>
      </w:r>
      <w:r w:rsidRPr="00A404C2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</w:t>
      </w:r>
    </w:p>
    <w:p w14:paraId="540C4987" w14:textId="0BB0A16E" w:rsidR="00195E56" w:rsidRDefault="00195E56" w:rsidP="00195E56">
      <w:pPr>
        <w:pStyle w:val="NormalWeb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247E8EC7" wp14:editId="114E80D2">
            <wp:extent cx="5943600" cy="7180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9F46" w14:textId="122DA1BA" w:rsidR="00195E56" w:rsidRDefault="00195E56" w:rsidP="00195E56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14:paraId="7BA208DA" w14:textId="2A952981" w:rsidR="00195E56" w:rsidRDefault="00195E56" w:rsidP="00195E56">
      <w:pPr>
        <w:pStyle w:val="Heading2"/>
      </w:pPr>
      <w:r>
        <w:lastRenderedPageBreak/>
        <w:t>Clues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  <w:gridCol w:w="244"/>
        <w:gridCol w:w="4558"/>
      </w:tblGrid>
      <w:tr w:rsidR="00195E56" w14:paraId="69B0E3B1" w14:textId="77777777" w:rsidTr="00DD5361">
        <w:trPr>
          <w:trHeight w:val="11664"/>
          <w:tblCellSpacing w:w="15" w:type="dxa"/>
        </w:trPr>
        <w:tc>
          <w:tcPr>
            <w:tcW w:w="2500" w:type="pct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4126"/>
            </w:tblGrid>
            <w:tr w:rsidR="00195E56" w14:paraId="79EA0198" w14:textId="77777777" w:rsidTr="00DD5361">
              <w:trPr>
                <w:trHeight w:val="432"/>
                <w:tblCellSpacing w:w="15" w:type="dxa"/>
              </w:trPr>
              <w:tc>
                <w:tcPr>
                  <w:tcW w:w="4933" w:type="pct"/>
                  <w:gridSpan w:val="2"/>
                  <w:vAlign w:val="center"/>
                  <w:hideMark/>
                </w:tcPr>
                <w:p w14:paraId="66843B76" w14:textId="77777777" w:rsidR="00195E56" w:rsidRDefault="00195E56" w:rsidP="00DD5361">
                  <w:pPr>
                    <w:spacing w:line="240" w:lineRule="auto"/>
                    <w:jc w:val="center"/>
                  </w:pPr>
                  <w:r>
                    <w:rPr>
                      <w:rStyle w:val="Strong"/>
                    </w:rPr>
                    <w:t>Across</w:t>
                  </w:r>
                </w:p>
              </w:tc>
            </w:tr>
            <w:tr w:rsidR="00195E56" w14:paraId="5AD294A4" w14:textId="77777777" w:rsidTr="00DD5361">
              <w:trPr>
                <w:trHeight w:val="432"/>
                <w:tblCellSpacing w:w="15" w:type="dxa"/>
              </w:trPr>
              <w:tc>
                <w:tcPr>
                  <w:tcW w:w="348" w:type="pct"/>
                  <w:hideMark/>
                </w:tcPr>
                <w:p w14:paraId="214C1B5B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1.</w:t>
                  </w:r>
                </w:p>
              </w:tc>
              <w:tc>
                <w:tcPr>
                  <w:tcW w:w="4552" w:type="pct"/>
                  <w:hideMark/>
                </w:tcPr>
                <w:p w14:paraId="7FC244B3" w14:textId="77777777" w:rsidR="00195E56" w:rsidRDefault="00195E56" w:rsidP="00DD5361">
                  <w:pPr>
                    <w:spacing w:line="240" w:lineRule="auto"/>
                  </w:pPr>
                  <w:r>
                    <w:t>A well-specified description of the complete set of instances, solved by an algorithm.</w:t>
                  </w:r>
                </w:p>
              </w:tc>
            </w:tr>
            <w:tr w:rsidR="00195E56" w14:paraId="7A79DFD3" w14:textId="77777777" w:rsidTr="00DD5361">
              <w:trPr>
                <w:trHeight w:val="432"/>
                <w:tblCellSpacing w:w="15" w:type="dxa"/>
              </w:trPr>
              <w:tc>
                <w:tcPr>
                  <w:tcW w:w="348" w:type="pct"/>
                  <w:hideMark/>
                </w:tcPr>
                <w:p w14:paraId="5B9D3D1B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3.</w:t>
                  </w:r>
                </w:p>
              </w:tc>
              <w:tc>
                <w:tcPr>
                  <w:tcW w:w="4552" w:type="pct"/>
                  <w:hideMark/>
                </w:tcPr>
                <w:p w14:paraId="3A3E135E" w14:textId="77777777" w:rsidR="00195E56" w:rsidRDefault="00195E56" w:rsidP="00DD5361">
                  <w:pPr>
                    <w:spacing w:line="240" w:lineRule="auto"/>
                  </w:pPr>
                  <w:r>
                    <w:t>A type of language that can be used to express algorithms in a loose style.</w:t>
                  </w:r>
                </w:p>
              </w:tc>
            </w:tr>
            <w:tr w:rsidR="00195E56" w14:paraId="7E380E77" w14:textId="77777777" w:rsidTr="00DD5361">
              <w:trPr>
                <w:trHeight w:val="432"/>
                <w:tblCellSpacing w:w="15" w:type="dxa"/>
              </w:trPr>
              <w:tc>
                <w:tcPr>
                  <w:tcW w:w="348" w:type="pct"/>
                  <w:hideMark/>
                </w:tcPr>
                <w:p w14:paraId="308CAA53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6.</w:t>
                  </w:r>
                </w:p>
              </w:tc>
              <w:tc>
                <w:tcPr>
                  <w:tcW w:w="4552" w:type="pct"/>
                  <w:hideMark/>
                </w:tcPr>
                <w:p w14:paraId="1F6EF19E" w14:textId="77777777" w:rsidR="00195E56" w:rsidRDefault="00195E56" w:rsidP="00DD5361">
                  <w:pPr>
                    <w:spacing w:line="240" w:lineRule="auto"/>
                  </w:pPr>
                  <w:r>
                    <w:t>A reordering of an existing collection.</w:t>
                  </w:r>
                </w:p>
              </w:tc>
            </w:tr>
            <w:tr w:rsidR="00195E56" w14:paraId="296B090D" w14:textId="77777777" w:rsidTr="00DD5361">
              <w:trPr>
                <w:trHeight w:val="432"/>
                <w:tblCellSpacing w:w="15" w:type="dxa"/>
              </w:trPr>
              <w:tc>
                <w:tcPr>
                  <w:tcW w:w="348" w:type="pct"/>
                  <w:hideMark/>
                </w:tcPr>
                <w:p w14:paraId="478FE3CA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9.</w:t>
                  </w:r>
                </w:p>
              </w:tc>
              <w:tc>
                <w:tcPr>
                  <w:tcW w:w="4552" w:type="pct"/>
                  <w:hideMark/>
                </w:tcPr>
                <w:p w14:paraId="7622A042" w14:textId="77777777" w:rsidR="00195E56" w:rsidRDefault="00195E56" w:rsidP="00DD5361">
                  <w:pPr>
                    <w:spacing w:line="240" w:lineRule="auto"/>
                  </w:pPr>
                  <w:r>
                    <w:t>A fixed-sized ordered collection of distinctive items.</w:t>
                  </w:r>
                </w:p>
              </w:tc>
            </w:tr>
            <w:tr w:rsidR="00195E56" w14:paraId="30D29DAE" w14:textId="77777777" w:rsidTr="00DD5361">
              <w:trPr>
                <w:trHeight w:val="432"/>
                <w:tblCellSpacing w:w="15" w:type="dxa"/>
              </w:trPr>
              <w:tc>
                <w:tcPr>
                  <w:tcW w:w="348" w:type="pct"/>
                  <w:hideMark/>
                </w:tcPr>
                <w:p w14:paraId="0A4701FB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10.</w:t>
                  </w:r>
                </w:p>
              </w:tc>
              <w:tc>
                <w:tcPr>
                  <w:tcW w:w="4552" w:type="pct"/>
                  <w:hideMark/>
                </w:tcPr>
                <w:p w14:paraId="6123ADE2" w14:textId="77777777" w:rsidR="00195E56" w:rsidRDefault="00195E56" w:rsidP="00DD5361">
                  <w:pPr>
                    <w:spacing w:line="240" w:lineRule="auto"/>
                  </w:pPr>
                  <w:r>
                    <w:t>A type of problem where the answer is a yes or no.</w:t>
                  </w:r>
                </w:p>
              </w:tc>
            </w:tr>
            <w:tr w:rsidR="00195E56" w14:paraId="3ED69AC7" w14:textId="77777777" w:rsidTr="00DD5361">
              <w:trPr>
                <w:trHeight w:val="432"/>
                <w:tblCellSpacing w:w="15" w:type="dxa"/>
              </w:trPr>
              <w:tc>
                <w:tcPr>
                  <w:tcW w:w="348" w:type="pct"/>
                  <w:hideMark/>
                </w:tcPr>
                <w:p w14:paraId="1AF7E93D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11.</w:t>
                  </w:r>
                </w:p>
              </w:tc>
              <w:tc>
                <w:tcPr>
                  <w:tcW w:w="4552" w:type="pct"/>
                  <w:hideMark/>
                </w:tcPr>
                <w:p w14:paraId="33BB9883" w14:textId="77777777" w:rsidR="00195E56" w:rsidRDefault="00195E56" w:rsidP="00DD5361">
                  <w:pPr>
                    <w:spacing w:line="240" w:lineRule="auto"/>
                  </w:pPr>
                  <w:r>
                    <w:t>A property of algorithms indicating how much time or memory is needed.</w:t>
                  </w:r>
                </w:p>
              </w:tc>
            </w:tr>
            <w:tr w:rsidR="00195E56" w14:paraId="1B239A0A" w14:textId="77777777" w:rsidTr="00DD5361">
              <w:trPr>
                <w:trHeight w:val="432"/>
                <w:tblCellSpacing w:w="15" w:type="dxa"/>
              </w:trPr>
              <w:tc>
                <w:tcPr>
                  <w:tcW w:w="348" w:type="pct"/>
                  <w:hideMark/>
                </w:tcPr>
                <w:p w14:paraId="49FC9F2E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12.</w:t>
                  </w:r>
                </w:p>
              </w:tc>
              <w:tc>
                <w:tcPr>
                  <w:tcW w:w="4552" w:type="pct"/>
                  <w:hideMark/>
                </w:tcPr>
                <w:p w14:paraId="7B738E36" w14:textId="77777777" w:rsidR="00195E56" w:rsidRDefault="00195E56" w:rsidP="00DD5361">
                  <w:pPr>
                    <w:spacing w:line="240" w:lineRule="auto"/>
                  </w:pPr>
                  <w:r>
                    <w:t>A single input and its matched output for a problem.</w:t>
                  </w:r>
                </w:p>
              </w:tc>
            </w:tr>
            <w:tr w:rsidR="00195E56" w14:paraId="6155650F" w14:textId="77777777" w:rsidTr="00DD5361">
              <w:trPr>
                <w:trHeight w:val="432"/>
                <w:tblCellSpacing w:w="15" w:type="dxa"/>
              </w:trPr>
              <w:tc>
                <w:tcPr>
                  <w:tcW w:w="348" w:type="pct"/>
                  <w:hideMark/>
                </w:tcPr>
                <w:p w14:paraId="3FD9452E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14.</w:t>
                  </w:r>
                </w:p>
              </w:tc>
              <w:tc>
                <w:tcPr>
                  <w:tcW w:w="4552" w:type="pct"/>
                  <w:hideMark/>
                </w:tcPr>
                <w:p w14:paraId="0D3FBD7F" w14:textId="77777777" w:rsidR="00195E56" w:rsidRDefault="00195E56" w:rsidP="00DD5361">
                  <w:pPr>
                    <w:spacing w:line="240" w:lineRule="auto"/>
                  </w:pPr>
                  <w:r>
                    <w:t>The best dog.</w:t>
                  </w:r>
                </w:p>
              </w:tc>
            </w:tr>
            <w:tr w:rsidR="00195E56" w14:paraId="50A3BBE2" w14:textId="77777777" w:rsidTr="00DD5361">
              <w:trPr>
                <w:trHeight w:val="432"/>
                <w:tblCellSpacing w:w="15" w:type="dxa"/>
              </w:trPr>
              <w:tc>
                <w:tcPr>
                  <w:tcW w:w="348" w:type="pct"/>
                  <w:hideMark/>
                </w:tcPr>
                <w:p w14:paraId="2412EBEF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16.</w:t>
                  </w:r>
                </w:p>
              </w:tc>
              <w:tc>
                <w:tcPr>
                  <w:tcW w:w="4552" w:type="pct"/>
                  <w:hideMark/>
                </w:tcPr>
                <w:p w14:paraId="04F1F07E" w14:textId="77777777" w:rsidR="00195E56" w:rsidRDefault="00195E56" w:rsidP="00DD5361">
                  <w:pPr>
                    <w:spacing w:line="240" w:lineRule="auto"/>
                  </w:pPr>
                  <w:r>
                    <w:t>A single instance or set of instances for a problem.</w:t>
                  </w:r>
                </w:p>
              </w:tc>
            </w:tr>
            <w:tr w:rsidR="00195E56" w14:paraId="52F6EC81" w14:textId="77777777" w:rsidTr="00DD5361">
              <w:trPr>
                <w:trHeight w:val="432"/>
                <w:tblCellSpacing w:w="15" w:type="dxa"/>
              </w:trPr>
              <w:tc>
                <w:tcPr>
                  <w:tcW w:w="348" w:type="pct"/>
                  <w:hideMark/>
                </w:tcPr>
                <w:p w14:paraId="346BAA17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17.</w:t>
                  </w:r>
                </w:p>
              </w:tc>
              <w:tc>
                <w:tcPr>
                  <w:tcW w:w="4552" w:type="pct"/>
                  <w:hideMark/>
                </w:tcPr>
                <w:p w14:paraId="2168F7CB" w14:textId="77777777" w:rsidR="00195E56" w:rsidRDefault="00195E56" w:rsidP="00DD5361">
                  <w:pPr>
                    <w:spacing w:line="240" w:lineRule="auto"/>
                  </w:pPr>
                  <w:r>
                    <w:t>A pair of numbers indicating a range.</w:t>
                  </w:r>
                </w:p>
              </w:tc>
            </w:tr>
            <w:tr w:rsidR="00195E56" w14:paraId="7D33782F" w14:textId="77777777" w:rsidTr="00DD5361">
              <w:trPr>
                <w:trHeight w:val="432"/>
                <w:tblCellSpacing w:w="15" w:type="dxa"/>
              </w:trPr>
              <w:tc>
                <w:tcPr>
                  <w:tcW w:w="348" w:type="pct"/>
                  <w:hideMark/>
                </w:tcPr>
                <w:p w14:paraId="65DBEED2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19.</w:t>
                  </w:r>
                </w:p>
              </w:tc>
              <w:tc>
                <w:tcPr>
                  <w:tcW w:w="4552" w:type="pct"/>
                  <w:hideMark/>
                </w:tcPr>
                <w:p w14:paraId="4165E5F3" w14:textId="77777777" w:rsidR="00195E56" w:rsidRDefault="00195E56" w:rsidP="00DD5361">
                  <w:pPr>
                    <w:spacing w:line="240" w:lineRule="auto"/>
                  </w:pPr>
                  <w:r>
                    <w:t xml:space="preserve">A property of algorithms indicating </w:t>
                  </w:r>
                  <w:proofErr w:type="gramStart"/>
                  <w:r>
                    <w:t>whether or not</w:t>
                  </w:r>
                  <w:proofErr w:type="gramEnd"/>
                  <w:r>
                    <w:t xml:space="preserve"> they satisfy all instances of a problem.</w:t>
                  </w:r>
                </w:p>
              </w:tc>
            </w:tr>
            <w:tr w:rsidR="00195E56" w14:paraId="72A3AD5E" w14:textId="77777777" w:rsidTr="00DD5361">
              <w:trPr>
                <w:trHeight w:val="432"/>
                <w:tblCellSpacing w:w="15" w:type="dxa"/>
              </w:trPr>
              <w:tc>
                <w:tcPr>
                  <w:tcW w:w="348" w:type="pct"/>
                  <w:hideMark/>
                </w:tcPr>
                <w:p w14:paraId="3A96AC45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23.</w:t>
                  </w:r>
                </w:p>
              </w:tc>
              <w:tc>
                <w:tcPr>
                  <w:tcW w:w="4552" w:type="pct"/>
                  <w:hideMark/>
                </w:tcPr>
                <w:p w14:paraId="415B9D05" w14:textId="77777777" w:rsidR="00195E56" w:rsidRDefault="00195E56" w:rsidP="00DD5361">
                  <w:pPr>
                    <w:spacing w:line="240" w:lineRule="auto"/>
                  </w:pPr>
                  <w:r>
                    <w:t>A collection with hierarchy and parent-child relationships between elements.</w:t>
                  </w:r>
                </w:p>
              </w:tc>
            </w:tr>
            <w:tr w:rsidR="00195E56" w14:paraId="328E55C0" w14:textId="77777777" w:rsidTr="00DD5361">
              <w:trPr>
                <w:trHeight w:val="432"/>
                <w:tblCellSpacing w:w="15" w:type="dxa"/>
              </w:trPr>
              <w:tc>
                <w:tcPr>
                  <w:tcW w:w="348" w:type="pct"/>
                  <w:hideMark/>
                </w:tcPr>
                <w:p w14:paraId="0C3EE637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24.</w:t>
                  </w:r>
                </w:p>
              </w:tc>
              <w:tc>
                <w:tcPr>
                  <w:tcW w:w="4552" w:type="pct"/>
                  <w:hideMark/>
                </w:tcPr>
                <w:p w14:paraId="64127138" w14:textId="77777777" w:rsidR="00195E56" w:rsidRDefault="00195E56" w:rsidP="00DD5361">
                  <w:pPr>
                    <w:spacing w:line="240" w:lineRule="auto"/>
                  </w:pPr>
                  <w:r>
                    <w:t>The specific values or desired characteristics of the values provided in a problem.</w:t>
                  </w:r>
                </w:p>
              </w:tc>
            </w:tr>
            <w:tr w:rsidR="00195E56" w14:paraId="7A76981B" w14:textId="77777777" w:rsidTr="00DD5361">
              <w:trPr>
                <w:trHeight w:val="432"/>
                <w:tblCellSpacing w:w="15" w:type="dxa"/>
              </w:trPr>
              <w:tc>
                <w:tcPr>
                  <w:tcW w:w="348" w:type="pct"/>
                  <w:hideMark/>
                </w:tcPr>
                <w:p w14:paraId="197C6984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25.</w:t>
                  </w:r>
                </w:p>
              </w:tc>
              <w:tc>
                <w:tcPr>
                  <w:tcW w:w="4552" w:type="pct"/>
                  <w:hideMark/>
                </w:tcPr>
                <w:p w14:paraId="54E89A5C" w14:textId="77777777" w:rsidR="00195E56" w:rsidRDefault="00195E56" w:rsidP="00DD5361">
                  <w:pPr>
                    <w:spacing w:line="240" w:lineRule="auto"/>
                  </w:pPr>
                  <w:r>
                    <w:t>A formal, persuasive explanation of why an algorithm has a certain property.</w:t>
                  </w:r>
                </w:p>
              </w:tc>
            </w:tr>
            <w:tr w:rsidR="00195E56" w14:paraId="06A7659E" w14:textId="77777777" w:rsidTr="00DD5361">
              <w:trPr>
                <w:trHeight w:val="432"/>
                <w:tblCellSpacing w:w="15" w:type="dxa"/>
              </w:trPr>
              <w:tc>
                <w:tcPr>
                  <w:tcW w:w="348" w:type="pct"/>
                  <w:hideMark/>
                </w:tcPr>
                <w:p w14:paraId="32B63819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27.</w:t>
                  </w:r>
                </w:p>
              </w:tc>
              <w:tc>
                <w:tcPr>
                  <w:tcW w:w="4552" w:type="pct"/>
                  <w:hideMark/>
                </w:tcPr>
                <w:p w14:paraId="1392ED54" w14:textId="77777777" w:rsidR="00195E56" w:rsidRDefault="00195E56" w:rsidP="00DD5361">
                  <w:pPr>
                    <w:spacing w:line="240" w:lineRule="auto"/>
                  </w:pPr>
                  <w:r>
                    <w:t>An ordered collection of generic items with the same type.</w:t>
                  </w:r>
                </w:p>
              </w:tc>
            </w:tr>
            <w:tr w:rsidR="00195E56" w14:paraId="2F9191A9" w14:textId="77777777" w:rsidTr="00DD5361">
              <w:trPr>
                <w:trHeight w:val="432"/>
                <w:tblCellSpacing w:w="15" w:type="dxa"/>
              </w:trPr>
              <w:tc>
                <w:tcPr>
                  <w:tcW w:w="348" w:type="pct"/>
                  <w:hideMark/>
                </w:tcPr>
                <w:p w14:paraId="5EF2176B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28.</w:t>
                  </w:r>
                </w:p>
              </w:tc>
              <w:tc>
                <w:tcPr>
                  <w:tcW w:w="4552" w:type="pct"/>
                  <w:hideMark/>
                </w:tcPr>
                <w:p w14:paraId="0879467B" w14:textId="77777777" w:rsidR="00195E56" w:rsidRDefault="00195E56" w:rsidP="00DD5361">
                  <w:pPr>
                    <w:spacing w:line="240" w:lineRule="auto"/>
                  </w:pPr>
                  <w:r>
                    <w:t>A proposed solution to a problem.</w:t>
                  </w:r>
                </w:p>
              </w:tc>
            </w:tr>
          </w:tbl>
          <w:p w14:paraId="7E8DC3FA" w14:textId="77777777" w:rsidR="00195E56" w:rsidRDefault="00195E56" w:rsidP="00DD5361">
            <w:pPr>
              <w:spacing w:line="240" w:lineRule="auto"/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FA447E1" w14:textId="77777777" w:rsidR="00195E56" w:rsidRDefault="00195E56" w:rsidP="00DD5361">
            <w:p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   </w:t>
            </w:r>
          </w:p>
        </w:tc>
        <w:tc>
          <w:tcPr>
            <w:tcW w:w="2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4126"/>
            </w:tblGrid>
            <w:tr w:rsidR="00195E56" w14:paraId="7D5F326B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C665887" w14:textId="77777777" w:rsidR="00195E56" w:rsidRDefault="00195E56" w:rsidP="00DD5361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Down</w:t>
                  </w:r>
                </w:p>
              </w:tc>
            </w:tr>
            <w:tr w:rsidR="00195E56" w14:paraId="35BAE179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481E2AFB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1.</w:t>
                  </w:r>
                </w:p>
              </w:tc>
              <w:tc>
                <w:tcPr>
                  <w:tcW w:w="0" w:type="auto"/>
                  <w:hideMark/>
                </w:tcPr>
                <w:p w14:paraId="4863BF9E" w14:textId="77777777" w:rsidR="00195E56" w:rsidRDefault="00195E56" w:rsidP="00DD5361">
                  <w:pPr>
                    <w:spacing w:line="240" w:lineRule="auto"/>
                  </w:pPr>
                  <w:r>
                    <w:t>A type of language that balances expressivity with flexibility.</w:t>
                  </w:r>
                </w:p>
              </w:tc>
            </w:tr>
            <w:tr w:rsidR="00195E56" w14:paraId="5439CF11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5D68A6F6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2.</w:t>
                  </w:r>
                </w:p>
              </w:tc>
              <w:tc>
                <w:tcPr>
                  <w:tcW w:w="0" w:type="auto"/>
                  <w:hideMark/>
                </w:tcPr>
                <w:p w14:paraId="12DA1A90" w14:textId="77777777" w:rsidR="00195E56" w:rsidRDefault="00195E56" w:rsidP="00DD5361">
                  <w:pPr>
                    <w:spacing w:line="240" w:lineRule="auto"/>
                  </w:pPr>
                  <w:r>
                    <w:t>A collection with edge relationships between nodes.</w:t>
                  </w:r>
                </w:p>
              </w:tc>
            </w:tr>
            <w:tr w:rsidR="00195E56" w14:paraId="569AA621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48C9A753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4.</w:t>
                  </w:r>
                </w:p>
              </w:tc>
              <w:tc>
                <w:tcPr>
                  <w:tcW w:w="0" w:type="auto"/>
                  <w:hideMark/>
                </w:tcPr>
                <w:p w14:paraId="7B25076C" w14:textId="77777777" w:rsidR="00195E56" w:rsidRDefault="00195E56" w:rsidP="00DD5361">
                  <w:pPr>
                    <w:spacing w:line="240" w:lineRule="auto"/>
                  </w:pPr>
                  <w:r>
                    <w:t>Someone who solves problems.</w:t>
                  </w:r>
                </w:p>
              </w:tc>
            </w:tr>
            <w:tr w:rsidR="00195E56" w14:paraId="556178D6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05E42F69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5.</w:t>
                  </w:r>
                </w:p>
              </w:tc>
              <w:tc>
                <w:tcPr>
                  <w:tcW w:w="0" w:type="auto"/>
                  <w:hideMark/>
                </w:tcPr>
                <w:p w14:paraId="1DFB8672" w14:textId="77777777" w:rsidR="00195E56" w:rsidRDefault="00195E56" w:rsidP="00DD5361">
                  <w:pPr>
                    <w:spacing w:line="240" w:lineRule="auto"/>
                  </w:pPr>
                  <w:r>
                    <w:t>An arithmetical value representing a quantity.</w:t>
                  </w:r>
                </w:p>
              </w:tc>
            </w:tr>
            <w:tr w:rsidR="00195E56" w14:paraId="29A2D354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17659724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7.</w:t>
                  </w:r>
                </w:p>
              </w:tc>
              <w:tc>
                <w:tcPr>
                  <w:tcW w:w="0" w:type="auto"/>
                  <w:hideMark/>
                </w:tcPr>
                <w:p w14:paraId="2F63FB0C" w14:textId="77777777" w:rsidR="00195E56" w:rsidRDefault="00195E56" w:rsidP="00DD5361">
                  <w:pPr>
                    <w:spacing w:line="240" w:lineRule="auto"/>
                  </w:pPr>
                  <w:r>
                    <w:t>A property of algorithms indicating how easy they are for humans to understand.</w:t>
                  </w:r>
                </w:p>
              </w:tc>
            </w:tr>
            <w:tr w:rsidR="00195E56" w14:paraId="27806887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6691FA6E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8.</w:t>
                  </w:r>
                </w:p>
              </w:tc>
              <w:tc>
                <w:tcPr>
                  <w:tcW w:w="0" w:type="auto"/>
                  <w:hideMark/>
                </w:tcPr>
                <w:p w14:paraId="094141A7" w14:textId="77777777" w:rsidR="00195E56" w:rsidRDefault="00195E56" w:rsidP="00DD5361">
                  <w:pPr>
                    <w:spacing w:line="240" w:lineRule="auto"/>
                  </w:pPr>
                  <w:r>
                    <w:t>A type of problem where there is a best solution among alternatives.</w:t>
                  </w:r>
                </w:p>
              </w:tc>
            </w:tr>
            <w:tr w:rsidR="00195E56" w14:paraId="6C6B865D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0436DA1D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13.</w:t>
                  </w:r>
                </w:p>
              </w:tc>
              <w:tc>
                <w:tcPr>
                  <w:tcW w:w="0" w:type="auto"/>
                  <w:hideMark/>
                </w:tcPr>
                <w:p w14:paraId="475A408F" w14:textId="77777777" w:rsidR="00195E56" w:rsidRDefault="00195E56" w:rsidP="00DD5361">
                  <w:pPr>
                    <w:spacing w:line="240" w:lineRule="auto"/>
                  </w:pPr>
                  <w:r>
                    <w:t>A symbol in a language.</w:t>
                  </w:r>
                </w:p>
              </w:tc>
            </w:tr>
            <w:tr w:rsidR="00195E56" w14:paraId="1B339EA4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740E8482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15.</w:t>
                  </w:r>
                </w:p>
              </w:tc>
              <w:tc>
                <w:tcPr>
                  <w:tcW w:w="0" w:type="auto"/>
                  <w:hideMark/>
                </w:tcPr>
                <w:p w14:paraId="6BFE70A0" w14:textId="77777777" w:rsidR="00195E56" w:rsidRDefault="00195E56" w:rsidP="00DD5361">
                  <w:pPr>
                    <w:spacing w:line="240" w:lineRule="auto"/>
                  </w:pPr>
                  <w:r>
                    <w:t>An unordered collection of generic items with the same type.</w:t>
                  </w:r>
                </w:p>
              </w:tc>
            </w:tr>
            <w:tr w:rsidR="00195E56" w14:paraId="7A42B97F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2659BE70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18.</w:t>
                  </w:r>
                </w:p>
              </w:tc>
              <w:tc>
                <w:tcPr>
                  <w:tcW w:w="0" w:type="auto"/>
                  <w:hideMark/>
                </w:tcPr>
                <w:p w14:paraId="5BEBA5C1" w14:textId="77777777" w:rsidR="00195E56" w:rsidRDefault="00195E56" w:rsidP="00DD5361">
                  <w:pPr>
                    <w:spacing w:line="240" w:lineRule="auto"/>
                  </w:pPr>
                  <w:r>
                    <w:t>A language where algorithms are expressed so formally that a computer can execute them.</w:t>
                  </w:r>
                </w:p>
              </w:tc>
            </w:tr>
            <w:tr w:rsidR="00195E56" w14:paraId="03A81557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6CD33BEA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20.</w:t>
                  </w:r>
                </w:p>
              </w:tc>
              <w:tc>
                <w:tcPr>
                  <w:tcW w:w="0" w:type="auto"/>
                  <w:hideMark/>
                </w:tcPr>
                <w:p w14:paraId="7EAE66BB" w14:textId="77777777" w:rsidR="00195E56" w:rsidRDefault="00195E56" w:rsidP="00DD5361">
                  <w:pPr>
                    <w:spacing w:line="240" w:lineRule="auto"/>
                  </w:pPr>
                  <w:r>
                    <w:t xml:space="preserve">The specific values or desired </w:t>
                  </w:r>
                  <w:proofErr w:type="spellStart"/>
                  <w:r>
                    <w:t>charactierstics</w:t>
                  </w:r>
                  <w:proofErr w:type="spellEnd"/>
                  <w:r>
                    <w:t xml:space="preserve"> of the values expected from solving a problem.</w:t>
                  </w:r>
                </w:p>
              </w:tc>
            </w:tr>
            <w:tr w:rsidR="00195E56" w14:paraId="1815656C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62475264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21.</w:t>
                  </w:r>
                </w:p>
              </w:tc>
              <w:tc>
                <w:tcPr>
                  <w:tcW w:w="0" w:type="auto"/>
                  <w:hideMark/>
                </w:tcPr>
                <w:p w14:paraId="6530B179" w14:textId="77777777" w:rsidR="00195E56" w:rsidRDefault="00195E56" w:rsidP="00DD5361">
                  <w:pPr>
                    <w:spacing w:line="240" w:lineRule="auto"/>
                  </w:pPr>
                  <w:r>
                    <w:t>An ordered collection of characters.</w:t>
                  </w:r>
                </w:p>
              </w:tc>
            </w:tr>
            <w:tr w:rsidR="00195E56" w14:paraId="6B7AB50A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07E09A62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22.</w:t>
                  </w:r>
                </w:p>
              </w:tc>
              <w:tc>
                <w:tcPr>
                  <w:tcW w:w="0" w:type="auto"/>
                  <w:hideMark/>
                </w:tcPr>
                <w:p w14:paraId="4E8F5347" w14:textId="77777777" w:rsidR="00195E56" w:rsidRDefault="00195E56" w:rsidP="00DD5361">
                  <w:pPr>
                    <w:spacing w:line="240" w:lineRule="auto"/>
                  </w:pPr>
                  <w:r>
                    <w:t>A value that is either true or false.</w:t>
                  </w:r>
                </w:p>
              </w:tc>
            </w:tr>
            <w:tr w:rsidR="00195E56" w14:paraId="5C027F0A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5D803033" w14:textId="77777777" w:rsidR="00195E56" w:rsidRDefault="00195E56" w:rsidP="00DD5361">
                  <w:pPr>
                    <w:spacing w:line="240" w:lineRule="auto"/>
                    <w:jc w:val="right"/>
                  </w:pPr>
                  <w:r>
                    <w:rPr>
                      <w:rStyle w:val="Strong"/>
                    </w:rPr>
                    <w:t>26.</w:t>
                  </w:r>
                </w:p>
              </w:tc>
              <w:tc>
                <w:tcPr>
                  <w:tcW w:w="0" w:type="auto"/>
                  <w:hideMark/>
                </w:tcPr>
                <w:p w14:paraId="19C60034" w14:textId="77777777" w:rsidR="00195E56" w:rsidRDefault="00195E56" w:rsidP="00DD5361">
                  <w:pPr>
                    <w:spacing w:line="240" w:lineRule="auto"/>
                  </w:pPr>
                  <w:r>
                    <w:t>A type of problem where the output is an element of the input.</w:t>
                  </w:r>
                </w:p>
              </w:tc>
            </w:tr>
          </w:tbl>
          <w:p w14:paraId="66D08CA8" w14:textId="77777777" w:rsidR="00195E56" w:rsidRDefault="00195E56" w:rsidP="00DD5361">
            <w:pPr>
              <w:spacing w:line="240" w:lineRule="auto"/>
              <w:rPr>
                <w:color w:val="000000"/>
                <w:sz w:val="27"/>
                <w:szCs w:val="27"/>
              </w:rPr>
            </w:pPr>
          </w:p>
        </w:tc>
      </w:tr>
    </w:tbl>
    <w:p w14:paraId="695900A5" w14:textId="77777777" w:rsidR="00761A51" w:rsidRDefault="00761A51" w:rsidP="00195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761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C2"/>
    <w:rsid w:val="00195E56"/>
    <w:rsid w:val="002D4B80"/>
    <w:rsid w:val="00761A51"/>
    <w:rsid w:val="00A404C2"/>
    <w:rsid w:val="00DD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2D8B"/>
  <w15:chartTrackingRefBased/>
  <w15:docId w15:val="{5F65790F-7DB5-4F3A-96AB-7EC75C6A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04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04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0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04C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61A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A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Bart, Austin</dc:creator>
  <cp:keywords/>
  <dc:description/>
  <cp:lastModifiedBy>Bart, Austin</cp:lastModifiedBy>
  <cp:revision>3</cp:revision>
  <cp:lastPrinted>2021-02-01T22:31:00Z</cp:lastPrinted>
  <dcterms:created xsi:type="dcterms:W3CDTF">2021-02-06T17:11:00Z</dcterms:created>
  <dcterms:modified xsi:type="dcterms:W3CDTF">2021-02-06T17:13:00Z</dcterms:modified>
</cp:coreProperties>
</file>