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3501F" w14:textId="77777777" w:rsidR="00E21D40" w:rsidRPr="003821A3" w:rsidRDefault="009B1A6B" w:rsidP="009B1A6B">
      <w:pPr>
        <w:jc w:val="center"/>
        <w:rPr>
          <w:smallCaps/>
          <w:sz w:val="40"/>
          <w:u w:val="single"/>
        </w:rPr>
      </w:pPr>
      <w:r w:rsidRPr="003821A3">
        <w:rPr>
          <w:smallCaps/>
          <w:sz w:val="40"/>
          <w:u w:val="single"/>
        </w:rPr>
        <w:t>Cadaver Anatomy and Dissection</w:t>
      </w:r>
    </w:p>
    <w:p w14:paraId="7155A726" w14:textId="77777777" w:rsidR="009B1A6B" w:rsidRDefault="009B1A6B" w:rsidP="009B1A6B">
      <w:pPr>
        <w:jc w:val="center"/>
      </w:pPr>
    </w:p>
    <w:p w14:paraId="7DFA609A" w14:textId="77777777" w:rsidR="009B1A6B" w:rsidRPr="003821A3" w:rsidRDefault="003821A3" w:rsidP="009B1A6B">
      <w:pPr>
        <w:rPr>
          <w:i/>
          <w:sz w:val="28"/>
          <w:u w:val="single"/>
        </w:rPr>
      </w:pPr>
      <w:r w:rsidRPr="003821A3">
        <w:rPr>
          <w:i/>
          <w:sz w:val="28"/>
          <w:u w:val="single"/>
        </w:rPr>
        <w:t>Overview:</w:t>
      </w:r>
    </w:p>
    <w:p w14:paraId="0958E145" w14:textId="77777777" w:rsidR="003821A3" w:rsidRDefault="003821A3" w:rsidP="003821A3">
      <w:pPr>
        <w:pStyle w:val="ListParagraph"/>
        <w:numPr>
          <w:ilvl w:val="0"/>
          <w:numId w:val="2"/>
        </w:numPr>
      </w:pPr>
      <w:r>
        <w:t>Joint opportunity provided by the McLean County Medical Association and LeRoy Schools</w:t>
      </w:r>
    </w:p>
    <w:p w14:paraId="31C6C825" w14:textId="77777777" w:rsidR="003821A3" w:rsidRDefault="003821A3" w:rsidP="003821A3">
      <w:pPr>
        <w:pStyle w:val="ListParagraph"/>
        <w:numPr>
          <w:ilvl w:val="0"/>
          <w:numId w:val="2"/>
        </w:numPr>
      </w:pPr>
      <w:r>
        <w:t>Three cadavers fully dissected throughout the spring semester</w:t>
      </w:r>
    </w:p>
    <w:p w14:paraId="31F8F022" w14:textId="77777777" w:rsidR="003821A3" w:rsidRDefault="003821A3" w:rsidP="003821A3">
      <w:pPr>
        <w:pStyle w:val="ListParagraph"/>
        <w:numPr>
          <w:ilvl w:val="0"/>
          <w:numId w:val="2"/>
        </w:numPr>
      </w:pPr>
      <w:r>
        <w:t>Thirty students from across McLean County and the Heart of Illinois Conference Schools</w:t>
      </w:r>
    </w:p>
    <w:p w14:paraId="36212723" w14:textId="77777777" w:rsidR="003821A3" w:rsidRDefault="003821A3" w:rsidP="003821A3">
      <w:pPr>
        <w:pStyle w:val="ListParagraph"/>
        <w:numPr>
          <w:ilvl w:val="0"/>
          <w:numId w:val="2"/>
        </w:numPr>
      </w:pPr>
      <w:r>
        <w:t>Students must apply and be selected to participate</w:t>
      </w:r>
    </w:p>
    <w:p w14:paraId="30E73AF0" w14:textId="77777777" w:rsidR="003821A3" w:rsidRDefault="003821A3" w:rsidP="003821A3">
      <w:pPr>
        <w:pStyle w:val="ListParagraph"/>
        <w:numPr>
          <w:ilvl w:val="0"/>
          <w:numId w:val="2"/>
        </w:numPr>
      </w:pPr>
      <w:r>
        <w:t>Wednesday evenings and Saturday mornings</w:t>
      </w:r>
    </w:p>
    <w:p w14:paraId="31CCDF22" w14:textId="77777777" w:rsidR="003821A3" w:rsidRDefault="003821A3" w:rsidP="003821A3">
      <w:pPr>
        <w:pStyle w:val="ListParagraph"/>
        <w:numPr>
          <w:ilvl w:val="0"/>
          <w:numId w:val="2"/>
        </w:numPr>
      </w:pPr>
      <w:r>
        <w:t>Students receive no credit</w:t>
      </w:r>
    </w:p>
    <w:p w14:paraId="1B98DBF1" w14:textId="77777777" w:rsidR="003821A3" w:rsidRDefault="003821A3" w:rsidP="003821A3">
      <w:pPr>
        <w:pStyle w:val="ListParagraph"/>
        <w:numPr>
          <w:ilvl w:val="0"/>
          <w:numId w:val="2"/>
        </w:numPr>
      </w:pPr>
      <w:r>
        <w:t>Cost is $100 which includes a lab coat and Anatomy Coloring book</w:t>
      </w:r>
    </w:p>
    <w:p w14:paraId="523A760E" w14:textId="77777777" w:rsidR="003821A3" w:rsidRDefault="003821A3" w:rsidP="003821A3">
      <w:pPr>
        <w:pStyle w:val="ListParagraph"/>
        <w:numPr>
          <w:ilvl w:val="0"/>
          <w:numId w:val="2"/>
        </w:numPr>
      </w:pPr>
      <w:r>
        <w:t>Students take lab practical exams</w:t>
      </w:r>
    </w:p>
    <w:p w14:paraId="27CFD832" w14:textId="77777777" w:rsidR="003821A3" w:rsidRDefault="003821A3" w:rsidP="003821A3">
      <w:pPr>
        <w:pStyle w:val="ListParagraph"/>
        <w:numPr>
          <w:ilvl w:val="0"/>
          <w:numId w:val="2"/>
        </w:numPr>
      </w:pPr>
      <w:r>
        <w:t>Proctors include high school science teachers</w:t>
      </w:r>
    </w:p>
    <w:p w14:paraId="6BA5B939" w14:textId="77777777" w:rsidR="009B1A6B" w:rsidRDefault="009B1A6B" w:rsidP="009B1A6B"/>
    <w:p w14:paraId="4FBFAF59" w14:textId="77777777" w:rsidR="009B1A6B" w:rsidRPr="003821A3" w:rsidRDefault="009B1A6B" w:rsidP="009B1A6B">
      <w:pPr>
        <w:rPr>
          <w:i/>
          <w:sz w:val="28"/>
          <w:u w:val="single"/>
        </w:rPr>
      </w:pPr>
      <w:r w:rsidRPr="003821A3">
        <w:rPr>
          <w:i/>
          <w:sz w:val="28"/>
          <w:u w:val="single"/>
        </w:rPr>
        <w:t>Highlights:</w:t>
      </w:r>
    </w:p>
    <w:p w14:paraId="07B6DC0D" w14:textId="77777777" w:rsidR="003821A3" w:rsidRDefault="003821A3" w:rsidP="009B1A6B">
      <w:pPr>
        <w:pStyle w:val="ListParagraph"/>
        <w:numPr>
          <w:ilvl w:val="0"/>
          <w:numId w:val="1"/>
        </w:numPr>
      </w:pPr>
      <w:r>
        <w:t>Anatomy dissections led by retired U of I anatomist Mrs. Martha Sweeney</w:t>
      </w:r>
    </w:p>
    <w:p w14:paraId="0D2495B9" w14:textId="77777777" w:rsidR="005B6A61" w:rsidRDefault="005B6A61" w:rsidP="009B1A6B">
      <w:pPr>
        <w:pStyle w:val="ListParagraph"/>
        <w:numPr>
          <w:ilvl w:val="0"/>
          <w:numId w:val="1"/>
        </w:numPr>
      </w:pPr>
      <w:r>
        <w:t>Under the supervision of Dr. Tom Pliura</w:t>
      </w:r>
    </w:p>
    <w:p w14:paraId="4F909A1F" w14:textId="77777777" w:rsidR="009B1A6B" w:rsidRDefault="009B1A6B" w:rsidP="009B1A6B">
      <w:pPr>
        <w:pStyle w:val="ListParagraph"/>
        <w:numPr>
          <w:ilvl w:val="0"/>
          <w:numId w:val="1"/>
        </w:numPr>
      </w:pPr>
      <w:r>
        <w:t>“Stop the Bleed” presentation</w:t>
      </w:r>
    </w:p>
    <w:p w14:paraId="79756EC6" w14:textId="77777777" w:rsidR="009B1A6B" w:rsidRDefault="009B1A6B" w:rsidP="009B1A6B">
      <w:pPr>
        <w:pStyle w:val="ListParagraph"/>
        <w:numPr>
          <w:ilvl w:val="0"/>
          <w:numId w:val="1"/>
        </w:numPr>
      </w:pPr>
      <w:r>
        <w:t>Presentation on Muscular physiology, Blood, the Kidney and the Heart by Nephrologist Dr. Andrew Bland</w:t>
      </w:r>
    </w:p>
    <w:p w14:paraId="2927A821" w14:textId="77777777" w:rsidR="009B1A6B" w:rsidRDefault="009B1A6B" w:rsidP="009B1A6B">
      <w:pPr>
        <w:pStyle w:val="ListParagraph"/>
        <w:numPr>
          <w:ilvl w:val="0"/>
          <w:numId w:val="1"/>
        </w:numPr>
      </w:pPr>
      <w:r>
        <w:t>Blood pressure, heart sounds and reflex lab exercise by Dr. Andrew Bland</w:t>
      </w:r>
    </w:p>
    <w:p w14:paraId="7169B9C0" w14:textId="77777777" w:rsidR="009B1A6B" w:rsidRDefault="009B1A6B" w:rsidP="009B1A6B">
      <w:pPr>
        <w:pStyle w:val="ListParagraph"/>
        <w:numPr>
          <w:ilvl w:val="0"/>
          <w:numId w:val="1"/>
        </w:numPr>
      </w:pPr>
      <w:r>
        <w:t>Presentation on Brain anatomy by Neurobiologist Dr. Catherine Best</w:t>
      </w:r>
    </w:p>
    <w:p w14:paraId="0007EAB2" w14:textId="77777777" w:rsidR="009B1A6B" w:rsidRDefault="009B1A6B" w:rsidP="009B1A6B">
      <w:pPr>
        <w:pStyle w:val="ListParagraph"/>
        <w:numPr>
          <w:ilvl w:val="0"/>
          <w:numId w:val="1"/>
        </w:numPr>
      </w:pPr>
      <w:r>
        <w:t>ACL repair, rotator cuff repair and hip replacement surgery demonstration by Orthopedic Surgeon, Dr. Mark Hanson</w:t>
      </w:r>
    </w:p>
    <w:p w14:paraId="4AC37087" w14:textId="77777777" w:rsidR="009B1A6B" w:rsidRDefault="009B1A6B" w:rsidP="009B1A6B">
      <w:pPr>
        <w:pStyle w:val="ListParagraph"/>
        <w:numPr>
          <w:ilvl w:val="0"/>
          <w:numId w:val="1"/>
        </w:numPr>
      </w:pPr>
      <w:r>
        <w:t>Musculoskeletal Anatomy discussion and demonstration by anatomist Dr. David Dominguese</w:t>
      </w:r>
    </w:p>
    <w:p w14:paraId="46C0B7EC" w14:textId="77777777" w:rsidR="009B1A6B" w:rsidRDefault="009B1A6B" w:rsidP="009B1A6B">
      <w:pPr>
        <w:pStyle w:val="ListParagraph"/>
        <w:numPr>
          <w:ilvl w:val="0"/>
          <w:numId w:val="1"/>
        </w:numPr>
      </w:pPr>
      <w:r>
        <w:t>Presentation on the work of an ENT by Dr. Sandra Ettema</w:t>
      </w:r>
    </w:p>
    <w:p w14:paraId="6A5CA7C8" w14:textId="77777777" w:rsidR="009B1A6B" w:rsidRDefault="009B1A6B" w:rsidP="009B1A6B">
      <w:pPr>
        <w:pStyle w:val="ListParagraph"/>
        <w:numPr>
          <w:ilvl w:val="0"/>
          <w:numId w:val="1"/>
        </w:numPr>
      </w:pPr>
      <w:r>
        <w:t>Presentation on Medical Laboratory Sciences as a major or area of study by Laura Severs</w:t>
      </w:r>
    </w:p>
    <w:p w14:paraId="7F9D95B2" w14:textId="77777777" w:rsidR="009B1A6B" w:rsidRDefault="009B1A6B" w:rsidP="009B1A6B">
      <w:pPr>
        <w:pStyle w:val="ListParagraph"/>
        <w:numPr>
          <w:ilvl w:val="0"/>
          <w:numId w:val="1"/>
        </w:numPr>
      </w:pPr>
      <w:r>
        <w:t>Presentation on pathology by Dr. Dana Altenburger</w:t>
      </w:r>
    </w:p>
    <w:p w14:paraId="5B84B909" w14:textId="77777777" w:rsidR="009B1A6B" w:rsidRDefault="003821A3" w:rsidP="009B1A6B">
      <w:pPr>
        <w:pStyle w:val="ListParagraph"/>
        <w:numPr>
          <w:ilvl w:val="0"/>
          <w:numId w:val="1"/>
        </w:numPr>
      </w:pPr>
      <w:r>
        <w:t>Suturing demonstration by Dr. Marc Leonard</w:t>
      </w:r>
    </w:p>
    <w:p w14:paraId="0DBB735A" w14:textId="7A196629" w:rsidR="003821A3" w:rsidRDefault="003821A3" w:rsidP="009B1A6B">
      <w:pPr>
        <w:pStyle w:val="ListParagraph"/>
        <w:numPr>
          <w:ilvl w:val="0"/>
          <w:numId w:val="1"/>
        </w:numPr>
      </w:pPr>
      <w:r>
        <w:t>Presentation on podiatry by Dr. Carl Cortese</w:t>
      </w:r>
    </w:p>
    <w:p w14:paraId="3B713EC9" w14:textId="5A63CA8A" w:rsidR="00083765" w:rsidRDefault="00083765" w:rsidP="009B1A6B">
      <w:pPr>
        <w:pStyle w:val="ListParagraph"/>
        <w:numPr>
          <w:ilvl w:val="0"/>
          <w:numId w:val="1"/>
        </w:numPr>
      </w:pPr>
      <w:r>
        <w:t>Craniotomies performed by Neurosurgery residents from Dr. Ann Stroink’s office (Central Illinois Neuro H</w:t>
      </w:r>
      <w:bookmarkStart w:id="0" w:name="_GoBack"/>
      <w:bookmarkEnd w:id="0"/>
      <w:r>
        <w:t>ealth Sciences)</w:t>
      </w:r>
    </w:p>
    <w:p w14:paraId="6B44F871" w14:textId="77777777" w:rsidR="003821A3" w:rsidRDefault="003821A3" w:rsidP="009B1A6B">
      <w:pPr>
        <w:pStyle w:val="ListParagraph"/>
        <w:numPr>
          <w:ilvl w:val="0"/>
          <w:numId w:val="1"/>
        </w:numPr>
      </w:pPr>
      <w:r>
        <w:t>Presentation on respiratory trauma by flight nurse Mindy Wey</w:t>
      </w:r>
    </w:p>
    <w:p w14:paraId="4FFC0275" w14:textId="77777777" w:rsidR="003821A3" w:rsidRDefault="003821A3" w:rsidP="009B1A6B">
      <w:pPr>
        <w:pStyle w:val="ListParagraph"/>
        <w:numPr>
          <w:ilvl w:val="0"/>
          <w:numId w:val="1"/>
        </w:numPr>
      </w:pPr>
      <w:r>
        <w:t>Medical students often attend and discuss medical school and the MCAT</w:t>
      </w:r>
    </w:p>
    <w:p w14:paraId="11F722A4" w14:textId="77777777" w:rsidR="003821A3" w:rsidRDefault="003821A3" w:rsidP="009B1A6B">
      <w:pPr>
        <w:pStyle w:val="ListParagraph"/>
        <w:numPr>
          <w:ilvl w:val="0"/>
          <w:numId w:val="1"/>
        </w:numPr>
      </w:pPr>
      <w:r>
        <w:t>Tour of JUMP simulation training center</w:t>
      </w:r>
    </w:p>
    <w:p w14:paraId="50F8A2C7" w14:textId="708359D0" w:rsidR="003821A3" w:rsidRDefault="003821A3" w:rsidP="009B1A6B">
      <w:pPr>
        <w:pStyle w:val="ListParagraph"/>
        <w:numPr>
          <w:ilvl w:val="0"/>
          <w:numId w:val="1"/>
        </w:numPr>
      </w:pPr>
      <w:r>
        <w:t>Tour of UICOMP (University of Illinois College of Medicine in Peoria)</w:t>
      </w:r>
      <w:r w:rsidR="00083765">
        <w:t xml:space="preserve"> </w:t>
      </w:r>
    </w:p>
    <w:sectPr w:rsidR="003821A3" w:rsidSect="00B95182">
      <w:pgSz w:w="12240" w:h="15840"/>
      <w:pgMar w:top="864" w:right="864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531B"/>
    <w:multiLevelType w:val="hybridMultilevel"/>
    <w:tmpl w:val="DBD4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467DA"/>
    <w:multiLevelType w:val="hybridMultilevel"/>
    <w:tmpl w:val="E336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A6B"/>
    <w:rsid w:val="00083765"/>
    <w:rsid w:val="003821A3"/>
    <w:rsid w:val="005B6A61"/>
    <w:rsid w:val="009B1A6B"/>
    <w:rsid w:val="00B95182"/>
    <w:rsid w:val="00E2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DA5A"/>
  <w15:chartTrackingRefBased/>
  <w15:docId w15:val="{E4D69393-4021-4BA2-AAC0-D0040634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McLean County Unit 5 School District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Tomlin, Lisa</dc:creator>
  <cp:keywords/>
  <dc:description/>
  <cp:lastModifiedBy>Lisa Tomlin</cp:lastModifiedBy>
  <cp:revision>3</cp:revision>
  <dcterms:created xsi:type="dcterms:W3CDTF">2020-02-06T22:08:00Z</dcterms:created>
  <dcterms:modified xsi:type="dcterms:W3CDTF">2020-02-26T01:26:00Z</dcterms:modified>
</cp:coreProperties>
</file>