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BE283" w14:textId="18CF7B63" w:rsidR="003F5142" w:rsidRPr="003F5142" w:rsidRDefault="003F5142" w:rsidP="003F5142">
      <w:pPr>
        <w:pStyle w:val="Prrafodelista"/>
        <w:numPr>
          <w:ilvl w:val="0"/>
          <w:numId w:val="1"/>
        </w:numPr>
        <w:jc w:val="both"/>
        <w:rPr>
          <w:b/>
          <w:bCs/>
        </w:rPr>
      </w:pPr>
      <w:r>
        <w:rPr>
          <w:b/>
          <w:bCs/>
        </w:rPr>
        <w:t>Xavi</w:t>
      </w:r>
      <w:r w:rsidR="004B716F">
        <w:rPr>
          <w:b/>
          <w:bCs/>
        </w:rPr>
        <w:t xml:space="preserve"> duda</w:t>
      </w:r>
    </w:p>
    <w:p w14:paraId="1CCC95EF" w14:textId="110295AD" w:rsidR="00A9282A" w:rsidRPr="00A9282A" w:rsidRDefault="003F5142" w:rsidP="00A9282A">
      <w:pPr>
        <w:pStyle w:val="Prrafodelista"/>
        <w:numPr>
          <w:ilvl w:val="0"/>
          <w:numId w:val="2"/>
        </w:numPr>
        <w:jc w:val="both"/>
        <w:rPr>
          <w:b/>
          <w:bCs/>
        </w:rPr>
      </w:pPr>
      <w:r w:rsidRPr="003F5142">
        <w:rPr>
          <w:b/>
          <w:bCs/>
        </w:rPr>
        <w:t>Melanie</w:t>
      </w:r>
      <w:r w:rsidR="004B716F">
        <w:rPr>
          <w:b/>
          <w:bCs/>
        </w:rPr>
        <w:t xml:space="preserve"> duda</w:t>
      </w:r>
    </w:p>
    <w:p w14:paraId="1105FCD5" w14:textId="2527B0E1" w:rsidR="00A9282A" w:rsidRPr="00A9282A" w:rsidRDefault="00A9282A" w:rsidP="00A9282A">
      <w:pPr>
        <w:pStyle w:val="Prrafodelista"/>
        <w:numPr>
          <w:ilvl w:val="0"/>
          <w:numId w:val="3"/>
        </w:numPr>
        <w:jc w:val="both"/>
        <w:rPr>
          <w:b/>
          <w:bCs/>
        </w:rPr>
      </w:pPr>
      <w:r>
        <w:rPr>
          <w:b/>
          <w:bCs/>
        </w:rPr>
        <w:t>Pedro</w:t>
      </w:r>
      <w:r w:rsidR="004B716F">
        <w:rPr>
          <w:b/>
          <w:bCs/>
        </w:rPr>
        <w:t xml:space="preserve"> </w:t>
      </w:r>
      <w:r w:rsidR="00D504B2">
        <w:rPr>
          <w:b/>
          <w:bCs/>
        </w:rPr>
        <w:t xml:space="preserve">e Iván </w:t>
      </w:r>
      <w:r w:rsidR="004B716F">
        <w:rPr>
          <w:b/>
          <w:bCs/>
        </w:rPr>
        <w:t>duda</w:t>
      </w:r>
      <w:r w:rsidR="00D504B2">
        <w:rPr>
          <w:b/>
          <w:bCs/>
        </w:rPr>
        <w:t>n</w:t>
      </w:r>
    </w:p>
    <w:p w14:paraId="3271F929" w14:textId="2ED62A05" w:rsidR="00A9282A" w:rsidRDefault="00A9282A" w:rsidP="00A9282A">
      <w:pPr>
        <w:pStyle w:val="Prrafodelista"/>
        <w:numPr>
          <w:ilvl w:val="0"/>
          <w:numId w:val="4"/>
        </w:numPr>
        <w:jc w:val="both"/>
        <w:rPr>
          <w:b/>
          <w:bCs/>
        </w:rPr>
      </w:pPr>
      <w:r>
        <w:rPr>
          <w:b/>
          <w:bCs/>
        </w:rPr>
        <w:t>Seguro</w:t>
      </w:r>
    </w:p>
    <w:p w14:paraId="4ED86519" w14:textId="7ED951A4" w:rsidR="00D504B2" w:rsidRDefault="00D504B2" w:rsidP="00D504B2">
      <w:pPr>
        <w:ind w:left="360"/>
        <w:jc w:val="both"/>
      </w:pPr>
      <w:r>
        <w:t>***</w:t>
      </w:r>
      <w:r>
        <w:t xml:space="preserve"> Pedro e Iván lo han visto en alguna parte pero no están seguros de si esta bien</w:t>
      </w:r>
    </w:p>
    <w:p w14:paraId="6916E04C" w14:textId="77777777" w:rsidR="00D504B2" w:rsidRPr="00D504B2" w:rsidRDefault="00D504B2" w:rsidP="00D504B2">
      <w:pPr>
        <w:ind w:left="360"/>
        <w:jc w:val="both"/>
        <w:rPr>
          <w:b/>
          <w:bCs/>
        </w:rPr>
      </w:pPr>
    </w:p>
    <w:p w14:paraId="71B73752" w14:textId="7143A8B3" w:rsidR="003F5142" w:rsidRDefault="003F5142" w:rsidP="0048709B">
      <w:pPr>
        <w:jc w:val="both"/>
        <w:rPr>
          <w:b/>
          <w:bCs/>
        </w:rPr>
      </w:pPr>
      <w:r>
        <w:rPr>
          <w:b/>
          <w:bCs/>
        </w:rPr>
        <w:t xml:space="preserve">   </w:t>
      </w:r>
    </w:p>
    <w:p w14:paraId="4BABBD68" w14:textId="4EF48235" w:rsidR="003F5142" w:rsidRDefault="003F5142" w:rsidP="0048709B">
      <w:pPr>
        <w:jc w:val="both"/>
        <w:rPr>
          <w:b/>
          <w:bCs/>
        </w:rPr>
      </w:pPr>
      <w:r>
        <w:rPr>
          <w:b/>
          <w:bCs/>
        </w:rPr>
        <w:t xml:space="preserve">   </w:t>
      </w:r>
    </w:p>
    <w:p w14:paraId="1534113C" w14:textId="4D3ED5EB" w:rsidR="003F5142" w:rsidRDefault="003F5142" w:rsidP="0048709B">
      <w:pPr>
        <w:jc w:val="both"/>
        <w:rPr>
          <w:b/>
          <w:bCs/>
        </w:rPr>
      </w:pPr>
      <w:r>
        <w:rPr>
          <w:b/>
          <w:bCs/>
        </w:rPr>
        <w:t xml:space="preserve">   </w:t>
      </w:r>
    </w:p>
    <w:p w14:paraId="35F176B0" w14:textId="67795630" w:rsidR="0048709B" w:rsidRPr="00202932" w:rsidRDefault="0048709B" w:rsidP="0048709B">
      <w:pPr>
        <w:jc w:val="both"/>
        <w:rPr>
          <w:b/>
          <w:bCs/>
        </w:rPr>
      </w:pPr>
      <w:r w:rsidRPr="00202932">
        <w:rPr>
          <w:b/>
          <w:bCs/>
        </w:rPr>
        <w:t xml:space="preserve">28. Cuál de los siguientes tipos de asociación implica un menor grado de acoplamiento </w:t>
      </w:r>
    </w:p>
    <w:p w14:paraId="0B62FCF5" w14:textId="65271270" w:rsidR="0048709B" w:rsidRDefault="0048709B" w:rsidP="0048709B">
      <w:pPr>
        <w:jc w:val="both"/>
      </w:pPr>
      <w:r w:rsidRPr="005012D9">
        <w:rPr>
          <w:highlight w:val="yellow"/>
        </w:rPr>
        <w:t>a) Uso</w:t>
      </w:r>
      <w:r w:rsidR="009A4CCF">
        <w:t>.</w:t>
      </w:r>
    </w:p>
    <w:p w14:paraId="6F8EED43" w14:textId="511A60BB" w:rsidR="0048709B" w:rsidRDefault="0048709B" w:rsidP="0048709B">
      <w:pPr>
        <w:jc w:val="both"/>
      </w:pPr>
      <w:r>
        <w:t>b) Herencia</w:t>
      </w:r>
      <w:r w:rsidR="009A4CCF">
        <w:t>.</w:t>
      </w:r>
    </w:p>
    <w:p w14:paraId="59310E43" w14:textId="4D7E4EA4" w:rsidR="0048709B" w:rsidRDefault="0048709B" w:rsidP="0048709B">
      <w:pPr>
        <w:ind w:left="708" w:hanging="708"/>
        <w:jc w:val="both"/>
      </w:pPr>
      <w:r w:rsidRPr="00BC5C0E">
        <w:rPr>
          <w:highlight w:val="darkCyan"/>
        </w:rPr>
        <w:t>c) Implementación de interfaces</w:t>
      </w:r>
      <w:r w:rsidR="009A4CCF" w:rsidRPr="00BC5C0E">
        <w:rPr>
          <w:highlight w:val="darkCyan"/>
        </w:rPr>
        <w:t>.</w:t>
      </w:r>
    </w:p>
    <w:p w14:paraId="55B4E71C" w14:textId="1812F1D8" w:rsidR="00291877" w:rsidRDefault="00291877" w:rsidP="0048709B">
      <w:pPr>
        <w:ind w:left="708" w:hanging="708"/>
        <w:jc w:val="both"/>
      </w:pPr>
    </w:p>
    <w:p w14:paraId="5E582AC6" w14:textId="77777777" w:rsidR="00291877" w:rsidRPr="00291877" w:rsidRDefault="00291877" w:rsidP="00291877">
      <w:pPr>
        <w:jc w:val="both"/>
        <w:rPr>
          <w:b/>
          <w:bCs/>
        </w:rPr>
      </w:pPr>
      <w:r w:rsidRPr="00291877">
        <w:rPr>
          <w:b/>
          <w:bCs/>
        </w:rPr>
        <w:t>¿Cuál de los siguientes tipos de acoplamiento es más débil?</w:t>
      </w:r>
    </w:p>
    <w:p w14:paraId="776DC8AA" w14:textId="2BBEB04D" w:rsidR="00291877" w:rsidRDefault="00291877" w:rsidP="00291877">
      <w:pPr>
        <w:jc w:val="both"/>
      </w:pPr>
      <w:r>
        <w:t>a) Cuando hay una jerarquía de herencia</w:t>
      </w:r>
      <w:r w:rsidR="009A4CCF">
        <w:t>.</w:t>
      </w:r>
    </w:p>
    <w:p w14:paraId="49B820B0" w14:textId="3E99C245" w:rsidR="00291877" w:rsidRDefault="00291877" w:rsidP="00291877">
      <w:pPr>
        <w:jc w:val="both"/>
      </w:pPr>
      <w:r w:rsidRPr="00BC5C0E">
        <w:rPr>
          <w:highlight w:val="darkCyan"/>
        </w:rPr>
        <w:t>b) Cuando una clase implementa una interfaz</w:t>
      </w:r>
      <w:r w:rsidR="009A4CCF" w:rsidRPr="00BC5C0E">
        <w:rPr>
          <w:highlight w:val="darkCyan"/>
        </w:rPr>
        <w:t>.</w:t>
      </w:r>
    </w:p>
    <w:p w14:paraId="29D4A8B0" w14:textId="79D6C03C" w:rsidR="00291877" w:rsidRDefault="00291877" w:rsidP="00291877">
      <w:pPr>
        <w:jc w:val="both"/>
      </w:pPr>
      <w:r w:rsidRPr="00291877">
        <w:rPr>
          <w:highlight w:val="yellow"/>
        </w:rPr>
        <w:t>c) Cuando una clase recibe una lista de instancias de otra clase como parámetro en un método</w:t>
      </w:r>
      <w:r w:rsidR="009A4CCF">
        <w:t>.</w:t>
      </w:r>
    </w:p>
    <w:p w14:paraId="49FD01F9" w14:textId="77777777" w:rsidR="00231FB7" w:rsidRDefault="00D448AD"/>
    <w:p w14:paraId="0A417AF0" w14:textId="77777777" w:rsidR="0048709B" w:rsidRPr="00490520" w:rsidRDefault="0048709B" w:rsidP="0048709B">
      <w:pPr>
        <w:jc w:val="both"/>
        <w:rPr>
          <w:b/>
          <w:bCs/>
        </w:rPr>
      </w:pPr>
      <w:r w:rsidRPr="00490520">
        <w:rPr>
          <w:b/>
          <w:bCs/>
        </w:rPr>
        <w:t xml:space="preserve">¿Qué patrón de lógica de negocios permite agrupar cada funcionalidad del sistema en un único método? </w:t>
      </w:r>
    </w:p>
    <w:p w14:paraId="0D15F5A0" w14:textId="36ABD9FE" w:rsidR="0048709B" w:rsidRPr="00A9282A" w:rsidRDefault="0048709B" w:rsidP="0048709B">
      <w:pPr>
        <w:jc w:val="both"/>
        <w:rPr>
          <w:lang w:val="en-US"/>
        </w:rPr>
      </w:pPr>
      <w:r w:rsidRPr="00A9282A">
        <w:rPr>
          <w:highlight w:val="green"/>
          <w:lang w:val="en-US"/>
        </w:rPr>
        <w:t>a) Domain Model</w:t>
      </w:r>
      <w:r w:rsidR="009A4CCF" w:rsidRPr="00A9282A">
        <w:rPr>
          <w:highlight w:val="green"/>
          <w:lang w:val="en-US"/>
        </w:rPr>
        <w:t>.</w:t>
      </w:r>
    </w:p>
    <w:p w14:paraId="1E7CA397" w14:textId="719F10CA" w:rsidR="0048709B" w:rsidRPr="00A9282A" w:rsidRDefault="0048709B" w:rsidP="0048709B">
      <w:pPr>
        <w:ind w:left="1416" w:hanging="1416"/>
        <w:jc w:val="both"/>
        <w:rPr>
          <w:lang w:val="en-US"/>
        </w:rPr>
      </w:pPr>
      <w:r w:rsidRPr="00A9282A">
        <w:rPr>
          <w:lang w:val="en-US"/>
        </w:rPr>
        <w:t>b) Table Data Gateway</w:t>
      </w:r>
      <w:r w:rsidR="009A4CCF" w:rsidRPr="00A9282A">
        <w:rPr>
          <w:lang w:val="en-US"/>
        </w:rPr>
        <w:t>.</w:t>
      </w:r>
    </w:p>
    <w:p w14:paraId="2E9C8EA1" w14:textId="77D997BC" w:rsidR="0048709B" w:rsidRPr="00A9282A" w:rsidRDefault="0048709B" w:rsidP="0048709B">
      <w:pPr>
        <w:jc w:val="both"/>
      </w:pPr>
      <w:r w:rsidRPr="00A9282A">
        <w:t>c) Transa</w:t>
      </w:r>
      <w:r w:rsidR="00D676F4" w:rsidRPr="00A9282A">
        <w:t>c</w:t>
      </w:r>
      <w:r w:rsidRPr="00A9282A">
        <w:t>tion Script</w:t>
      </w:r>
      <w:r w:rsidR="009A4CCF" w:rsidRPr="00A9282A">
        <w:t>.</w:t>
      </w:r>
    </w:p>
    <w:p w14:paraId="471887DC" w14:textId="77777777" w:rsidR="0048709B" w:rsidRDefault="0048709B"/>
    <w:p w14:paraId="1320E6CE" w14:textId="77777777" w:rsidR="0048709B" w:rsidRPr="00490520" w:rsidRDefault="0048709B" w:rsidP="0048709B">
      <w:pPr>
        <w:jc w:val="both"/>
        <w:rPr>
          <w:b/>
          <w:bCs/>
        </w:rPr>
      </w:pPr>
      <w:r w:rsidRPr="00490520">
        <w:rPr>
          <w:b/>
          <w:bCs/>
        </w:rPr>
        <w:t xml:space="preserve">En una arquitectura en capas, ¿por qué la capa de lógica de negocio se sitúa por encima de la capa de acceso de datos? </w:t>
      </w:r>
    </w:p>
    <w:p w14:paraId="7043252E" w14:textId="0A3394A1" w:rsidR="0048709B" w:rsidRDefault="0048709B" w:rsidP="0048709B">
      <w:pPr>
        <w:jc w:val="both"/>
      </w:pPr>
      <w:r w:rsidRPr="005012D9">
        <w:t>a) No es necesario, al ofrecer normalmente las mismas funcionalidades se puede intercambiar su orden</w:t>
      </w:r>
      <w:r w:rsidR="009A4CCF">
        <w:t>.</w:t>
      </w:r>
    </w:p>
    <w:p w14:paraId="5AF64654" w14:textId="34570A51" w:rsidR="0048709B" w:rsidRDefault="0048709B" w:rsidP="0048709B">
      <w:pPr>
        <w:jc w:val="both"/>
      </w:pPr>
      <w:r>
        <w:t>b) Para evitar que la capa de acceso a datos acceda directamente a la capa de servicios</w:t>
      </w:r>
      <w:r w:rsidR="009A4CCF">
        <w:t>.</w:t>
      </w:r>
    </w:p>
    <w:p w14:paraId="34F4DEA8" w14:textId="49BA04C2" w:rsidR="0048709B" w:rsidRDefault="0048709B" w:rsidP="0048709B">
      <w:pPr>
        <w:jc w:val="both"/>
      </w:pPr>
      <w:r w:rsidRPr="00405061">
        <w:rPr>
          <w:highlight w:val="green"/>
        </w:rPr>
        <w:t>c) Para desacoplar a las capas superiores de los detalles de acceso a la base de datos</w:t>
      </w:r>
      <w:r w:rsidR="009A4CCF" w:rsidRPr="00405061">
        <w:rPr>
          <w:highlight w:val="green"/>
        </w:rPr>
        <w:t>.</w:t>
      </w:r>
      <w:r w:rsidRPr="00405061">
        <w:rPr>
          <w:highlight w:val="green"/>
        </w:rPr>
        <w:t>***</w:t>
      </w:r>
    </w:p>
    <w:p w14:paraId="310E9A37" w14:textId="77777777" w:rsidR="0048709B" w:rsidRDefault="0048709B"/>
    <w:p w14:paraId="183EF8E3" w14:textId="77777777" w:rsidR="0048709B" w:rsidRPr="00B157AE" w:rsidRDefault="0048709B" w:rsidP="0048709B">
      <w:pPr>
        <w:jc w:val="both"/>
        <w:rPr>
          <w:b/>
          <w:bCs/>
        </w:rPr>
      </w:pPr>
      <w:r w:rsidRPr="00B157AE">
        <w:rPr>
          <w:b/>
          <w:bCs/>
        </w:rPr>
        <w:lastRenderedPageBreak/>
        <w:t>¿Qué patrón de capa de presentación es más adecuado cuando una sola interfaz presenta información de muchos objetos distintos?</w:t>
      </w:r>
    </w:p>
    <w:p w14:paraId="42DEEC30" w14:textId="7F3FB2C4" w:rsidR="0048709B" w:rsidRPr="00C25114" w:rsidRDefault="0048709B" w:rsidP="0048709B">
      <w:pPr>
        <w:jc w:val="both"/>
        <w:rPr>
          <w:lang w:val="en-US"/>
        </w:rPr>
      </w:pPr>
      <w:r w:rsidRPr="00C25114">
        <w:rPr>
          <w:lang w:val="en-US"/>
        </w:rPr>
        <w:t>a) Model View Controller</w:t>
      </w:r>
      <w:r w:rsidR="009A4CCF">
        <w:rPr>
          <w:lang w:val="en-US"/>
        </w:rPr>
        <w:t>.</w:t>
      </w:r>
    </w:p>
    <w:p w14:paraId="7D17D177" w14:textId="11D04DA7" w:rsidR="0048709B" w:rsidRPr="00C25114" w:rsidRDefault="0048709B" w:rsidP="0048709B">
      <w:pPr>
        <w:jc w:val="both"/>
        <w:rPr>
          <w:lang w:val="en-US"/>
        </w:rPr>
      </w:pPr>
      <w:r w:rsidRPr="00C25114">
        <w:rPr>
          <w:lang w:val="en-US"/>
        </w:rPr>
        <w:t>b) Model View Presenter</w:t>
      </w:r>
      <w:r w:rsidR="009A4CCF">
        <w:rPr>
          <w:lang w:val="en-US"/>
        </w:rPr>
        <w:t>.</w:t>
      </w:r>
    </w:p>
    <w:p w14:paraId="15CBAEE1" w14:textId="13006932" w:rsidR="0048709B" w:rsidRDefault="0048709B" w:rsidP="0048709B">
      <w:pPr>
        <w:jc w:val="both"/>
      </w:pPr>
      <w:r w:rsidRPr="00405061">
        <w:rPr>
          <w:highlight w:val="green"/>
        </w:rPr>
        <w:t>c) Model View ViewModel</w:t>
      </w:r>
      <w:r w:rsidR="009A4CCF" w:rsidRPr="00405061">
        <w:rPr>
          <w:highlight w:val="green"/>
        </w:rPr>
        <w:t>.</w:t>
      </w:r>
    </w:p>
    <w:p w14:paraId="4200AFE6" w14:textId="77777777" w:rsidR="0048709B" w:rsidRDefault="0048709B" w:rsidP="0048709B">
      <w:pPr>
        <w:jc w:val="both"/>
      </w:pPr>
    </w:p>
    <w:p w14:paraId="2F68F34E" w14:textId="77777777" w:rsidR="0048709B" w:rsidRPr="00B157AE" w:rsidRDefault="0048709B" w:rsidP="0048709B">
      <w:pPr>
        <w:jc w:val="both"/>
        <w:rPr>
          <w:b/>
          <w:bCs/>
        </w:rPr>
      </w:pPr>
      <w:r w:rsidRPr="00B157AE">
        <w:rPr>
          <w:b/>
          <w:bCs/>
        </w:rPr>
        <w:t>Queremos desarrollar una aplicación de escritorio para gestionar colecciones de música, con la posibilidad de que otras personas puedan extender sus funcionalidades una vez publicada ¿Qué patrón arquitectural sería el más adecuado?</w:t>
      </w:r>
    </w:p>
    <w:p w14:paraId="684ACEA0" w14:textId="71D1A6FF" w:rsidR="0048709B" w:rsidRDefault="0048709B" w:rsidP="0048709B">
      <w:pPr>
        <w:jc w:val="both"/>
      </w:pPr>
      <w:r w:rsidRPr="00405061">
        <w:t>a) Arquitectura orientada a eventos</w:t>
      </w:r>
      <w:r w:rsidR="009A4CCF" w:rsidRPr="00405061">
        <w:t>.</w:t>
      </w:r>
    </w:p>
    <w:p w14:paraId="18E5C16B" w14:textId="6C6AB66B" w:rsidR="0048709B" w:rsidRDefault="0048709B" w:rsidP="0048709B">
      <w:pPr>
        <w:jc w:val="both"/>
      </w:pPr>
      <w:r>
        <w:t>b) Tuberías y filtros</w:t>
      </w:r>
      <w:r w:rsidR="009A4CCF">
        <w:t>.</w:t>
      </w:r>
    </w:p>
    <w:p w14:paraId="4139F1EC" w14:textId="37A5BDAF" w:rsidR="0048709B" w:rsidRDefault="0048709B" w:rsidP="0048709B">
      <w:pPr>
        <w:jc w:val="both"/>
      </w:pPr>
      <w:r w:rsidRPr="00405061">
        <w:rPr>
          <w:highlight w:val="green"/>
        </w:rPr>
        <w:t>c) Microkernel</w:t>
      </w:r>
      <w:r w:rsidR="009A4CCF" w:rsidRPr="00405061">
        <w:rPr>
          <w:highlight w:val="green"/>
        </w:rPr>
        <w:t>.</w:t>
      </w:r>
    </w:p>
    <w:p w14:paraId="725594E3" w14:textId="77777777" w:rsidR="0048709B" w:rsidRDefault="0048709B" w:rsidP="0048709B">
      <w:pPr>
        <w:jc w:val="both"/>
      </w:pPr>
    </w:p>
    <w:p w14:paraId="583DC4D8" w14:textId="77777777" w:rsidR="0048709B" w:rsidRPr="00B157AE" w:rsidRDefault="0048709B" w:rsidP="0048709B">
      <w:pPr>
        <w:jc w:val="both"/>
        <w:rPr>
          <w:b/>
          <w:bCs/>
        </w:rPr>
      </w:pPr>
      <w:r w:rsidRPr="00B157AE">
        <w:rPr>
          <w:b/>
          <w:bCs/>
        </w:rPr>
        <w:t>En una aplicación web, ¿en qué objetos de la capa de presentación se deben hacer transformaciones sobre los datos de entrada que afecten a varias funcionalidades(rutas) distintas?</w:t>
      </w:r>
    </w:p>
    <w:p w14:paraId="54B58063" w14:textId="7FABCA03" w:rsidR="0048709B" w:rsidRDefault="0048709B" w:rsidP="0048709B">
      <w:pPr>
        <w:jc w:val="both"/>
      </w:pPr>
      <w:r w:rsidRPr="004B716F">
        <w:rPr>
          <w:highlight w:val="green"/>
        </w:rPr>
        <w:t>a) Middleware</w:t>
      </w:r>
      <w:r w:rsidR="009A4CCF" w:rsidRPr="004B716F">
        <w:rPr>
          <w:highlight w:val="green"/>
        </w:rPr>
        <w:t>.</w:t>
      </w:r>
    </w:p>
    <w:p w14:paraId="520B41B6" w14:textId="7C71DFDB" w:rsidR="0048709B" w:rsidRDefault="0048709B" w:rsidP="0048709B">
      <w:pPr>
        <w:jc w:val="both"/>
      </w:pPr>
      <w:r w:rsidRPr="00405061">
        <w:t>b) Router</w:t>
      </w:r>
      <w:r w:rsidR="009A4CCF" w:rsidRPr="00405061">
        <w:t>.</w:t>
      </w:r>
    </w:p>
    <w:p w14:paraId="2757077D" w14:textId="54E50A86" w:rsidR="0048709B" w:rsidRDefault="0048709B" w:rsidP="0048709B">
      <w:pPr>
        <w:jc w:val="both"/>
      </w:pPr>
      <w:r w:rsidRPr="004B716F">
        <w:t>c) Application Controller</w:t>
      </w:r>
      <w:r w:rsidR="009A4CCF" w:rsidRPr="004B716F">
        <w:t>.</w:t>
      </w:r>
    </w:p>
    <w:p w14:paraId="50C6FB16" w14:textId="77777777" w:rsidR="0048709B" w:rsidRPr="00B157AE" w:rsidRDefault="0048709B" w:rsidP="0048709B">
      <w:pPr>
        <w:jc w:val="both"/>
      </w:pPr>
    </w:p>
    <w:p w14:paraId="7C9B4910" w14:textId="66A95F01" w:rsidR="0048709B" w:rsidRPr="00B157AE" w:rsidRDefault="0048709B" w:rsidP="0048709B">
      <w:pPr>
        <w:jc w:val="both"/>
        <w:rPr>
          <w:b/>
          <w:bCs/>
        </w:rPr>
      </w:pPr>
      <w:r w:rsidRPr="00B157AE">
        <w:rPr>
          <w:b/>
          <w:bCs/>
        </w:rPr>
        <w:t>¿Qu</w:t>
      </w:r>
      <w:r w:rsidR="00967933">
        <w:rPr>
          <w:b/>
          <w:bCs/>
        </w:rPr>
        <w:t>é</w:t>
      </w:r>
      <w:r w:rsidRPr="00B157AE">
        <w:rPr>
          <w:b/>
          <w:bCs/>
        </w:rPr>
        <w:t xml:space="preserve"> patrón de lógica de negocios permite implementar funcionalidades que involucran a varias entidades distintas (tablas en la base de datos) en los métodos de una misma clase?</w:t>
      </w:r>
    </w:p>
    <w:p w14:paraId="6C4EF55A" w14:textId="17DCA6BA" w:rsidR="0048709B" w:rsidRPr="000C2566" w:rsidRDefault="0048709B" w:rsidP="0048709B">
      <w:pPr>
        <w:jc w:val="both"/>
        <w:rPr>
          <w:lang w:val="en-US"/>
        </w:rPr>
      </w:pPr>
      <w:r w:rsidRPr="00967933">
        <w:rPr>
          <w:highlight w:val="yellow"/>
          <w:lang w:val="en-US"/>
        </w:rPr>
        <w:t>a) Table Module</w:t>
      </w:r>
      <w:r w:rsidR="009A4CCF">
        <w:rPr>
          <w:lang w:val="en-US"/>
        </w:rPr>
        <w:t>.</w:t>
      </w:r>
    </w:p>
    <w:p w14:paraId="2C27785B" w14:textId="375375D8" w:rsidR="0048709B" w:rsidRPr="000C2566" w:rsidRDefault="0048709B" w:rsidP="0048709B">
      <w:pPr>
        <w:jc w:val="both"/>
        <w:rPr>
          <w:lang w:val="en-US"/>
        </w:rPr>
      </w:pPr>
      <w:r w:rsidRPr="008C76E9">
        <w:rPr>
          <w:highlight w:val="cyan"/>
          <w:lang w:val="en-US"/>
        </w:rPr>
        <w:t>b) Domain model</w:t>
      </w:r>
      <w:r w:rsidR="009A4CCF">
        <w:rPr>
          <w:lang w:val="en-US"/>
        </w:rPr>
        <w:t>.</w:t>
      </w:r>
    </w:p>
    <w:p w14:paraId="0140FBE0" w14:textId="5C5B5833" w:rsidR="0048709B" w:rsidRPr="000C2566" w:rsidRDefault="0048709B" w:rsidP="0048709B">
      <w:pPr>
        <w:jc w:val="both"/>
        <w:rPr>
          <w:lang w:val="en-US"/>
        </w:rPr>
      </w:pPr>
      <w:r>
        <w:rPr>
          <w:lang w:val="en-US"/>
        </w:rPr>
        <w:t xml:space="preserve">c) </w:t>
      </w:r>
      <w:r w:rsidRPr="000C2566">
        <w:rPr>
          <w:lang w:val="en-US"/>
        </w:rPr>
        <w:t>Transaction Script</w:t>
      </w:r>
      <w:r w:rsidR="009A4CCF">
        <w:rPr>
          <w:lang w:val="en-US"/>
        </w:rPr>
        <w:t>.</w:t>
      </w:r>
    </w:p>
    <w:p w14:paraId="350B786C" w14:textId="77777777" w:rsidR="0048709B" w:rsidRDefault="0048709B" w:rsidP="0048709B">
      <w:pPr>
        <w:jc w:val="both"/>
      </w:pPr>
    </w:p>
    <w:p w14:paraId="14179BFC" w14:textId="77777777" w:rsidR="0048709B" w:rsidRPr="00291877" w:rsidRDefault="0048709B" w:rsidP="0048709B">
      <w:pPr>
        <w:jc w:val="both"/>
        <w:rPr>
          <w:b/>
          <w:bCs/>
        </w:rPr>
      </w:pPr>
      <w:r w:rsidRPr="00291877">
        <w:rPr>
          <w:b/>
          <w:bCs/>
        </w:rPr>
        <w:t>¿Qué arquitectura divide los sistemas en pequeños componentes independientes para favorecer la escalabilidad?</w:t>
      </w:r>
    </w:p>
    <w:p w14:paraId="68C7BBDE" w14:textId="1E226696" w:rsidR="0048709B" w:rsidRDefault="0048709B" w:rsidP="0048709B">
      <w:pPr>
        <w:jc w:val="both"/>
      </w:pPr>
      <w:r w:rsidRPr="004555F5">
        <w:rPr>
          <w:highlight w:val="green"/>
        </w:rPr>
        <w:t>a) Microservicios</w:t>
      </w:r>
      <w:r w:rsidR="009A4CCF" w:rsidRPr="004555F5">
        <w:rPr>
          <w:highlight w:val="green"/>
        </w:rPr>
        <w:t>.</w:t>
      </w:r>
    </w:p>
    <w:p w14:paraId="517F2760" w14:textId="28C65944" w:rsidR="0048709B" w:rsidRDefault="0048709B" w:rsidP="0048709B">
      <w:pPr>
        <w:jc w:val="both"/>
      </w:pPr>
      <w:r>
        <w:t>b) Arquitectura en capas</w:t>
      </w:r>
      <w:r w:rsidR="009A4CCF">
        <w:t>.</w:t>
      </w:r>
    </w:p>
    <w:p w14:paraId="16166971" w14:textId="438AF70D" w:rsidR="0048709B" w:rsidRDefault="0048709B" w:rsidP="0048709B">
      <w:pPr>
        <w:jc w:val="both"/>
      </w:pPr>
      <w:r>
        <w:t>c) Tuberías y filtros</w:t>
      </w:r>
      <w:r w:rsidR="009A4CCF">
        <w:t>.</w:t>
      </w:r>
    </w:p>
    <w:p w14:paraId="74D7C62D" w14:textId="77777777" w:rsidR="0048709B" w:rsidRDefault="0048709B" w:rsidP="0048709B">
      <w:pPr>
        <w:jc w:val="both"/>
      </w:pPr>
    </w:p>
    <w:p w14:paraId="14DA9A0C" w14:textId="77777777" w:rsidR="0048709B" w:rsidRPr="00291877" w:rsidRDefault="0048709B" w:rsidP="0048709B">
      <w:pPr>
        <w:jc w:val="both"/>
        <w:rPr>
          <w:b/>
          <w:bCs/>
        </w:rPr>
      </w:pPr>
      <w:r w:rsidRPr="00291877">
        <w:rPr>
          <w:b/>
          <w:bCs/>
        </w:rPr>
        <w:t>¿Qué patrón ORM sirve para evitar tener objetos duplicados en memoria al recuperar datos de la base de datos?</w:t>
      </w:r>
    </w:p>
    <w:p w14:paraId="21546ED7" w14:textId="14CACF9A" w:rsidR="0048709B" w:rsidRDefault="0048709B" w:rsidP="0048709B">
      <w:pPr>
        <w:jc w:val="both"/>
      </w:pPr>
      <w:r>
        <w:lastRenderedPageBreak/>
        <w:t>a) Unit of work</w:t>
      </w:r>
      <w:r w:rsidR="009A4CCF">
        <w:t>.</w:t>
      </w:r>
    </w:p>
    <w:p w14:paraId="3F2CF596" w14:textId="2FF2E869" w:rsidR="0048709B" w:rsidRDefault="0048709B" w:rsidP="0048709B">
      <w:pPr>
        <w:jc w:val="both"/>
      </w:pPr>
      <w:r w:rsidRPr="004555F5">
        <w:rPr>
          <w:highlight w:val="green"/>
        </w:rPr>
        <w:t>b) Identity map</w:t>
      </w:r>
      <w:r w:rsidR="009A4CCF" w:rsidRPr="004555F5">
        <w:rPr>
          <w:highlight w:val="green"/>
        </w:rPr>
        <w:t>.</w:t>
      </w:r>
    </w:p>
    <w:p w14:paraId="3AD66045" w14:textId="5878DE3E" w:rsidR="0048709B" w:rsidRDefault="0048709B" w:rsidP="0048709B">
      <w:pPr>
        <w:jc w:val="both"/>
      </w:pPr>
      <w:r>
        <w:t>c) Lazy load</w:t>
      </w:r>
      <w:r w:rsidR="009A4CCF">
        <w:t>.</w:t>
      </w:r>
    </w:p>
    <w:p w14:paraId="4D381CAB" w14:textId="77777777" w:rsidR="0048709B" w:rsidRDefault="0048709B" w:rsidP="0048709B">
      <w:pPr>
        <w:jc w:val="both"/>
      </w:pPr>
    </w:p>
    <w:p w14:paraId="7CB0B1A5" w14:textId="77777777" w:rsidR="0048709B" w:rsidRPr="00291877" w:rsidRDefault="0048709B" w:rsidP="0048709B">
      <w:pPr>
        <w:jc w:val="both"/>
        <w:rPr>
          <w:b/>
          <w:bCs/>
        </w:rPr>
      </w:pPr>
      <w:r w:rsidRPr="00291877">
        <w:rPr>
          <w:b/>
          <w:bCs/>
        </w:rPr>
        <w:t>¿Cuál es el principal propósito de los sistemas de rejillas para diseño responsive?</w:t>
      </w:r>
    </w:p>
    <w:p w14:paraId="219C0BDE" w14:textId="77777777" w:rsidR="0048709B" w:rsidRDefault="0048709B" w:rsidP="0048709B">
      <w:pPr>
        <w:jc w:val="both"/>
      </w:pPr>
      <w:r>
        <w:t>a) Favorecer el uso de etiquetas semánticas.</w:t>
      </w:r>
    </w:p>
    <w:p w14:paraId="7A80001D" w14:textId="77777777" w:rsidR="0048709B" w:rsidRDefault="0048709B" w:rsidP="0048709B">
      <w:pPr>
        <w:jc w:val="both"/>
      </w:pPr>
      <w:r w:rsidRPr="004555F5">
        <w:rPr>
          <w:highlight w:val="green"/>
        </w:rPr>
        <w:t>b) Facilitar el posicionamiento y organización del contenido de las páginas.</w:t>
      </w:r>
    </w:p>
    <w:p w14:paraId="1B9148C8" w14:textId="59421DAA" w:rsidR="0048709B" w:rsidRDefault="0048709B" w:rsidP="0048709B">
      <w:pPr>
        <w:jc w:val="both"/>
      </w:pPr>
      <w:r>
        <w:t xml:space="preserve">c) Evitar el uso de </w:t>
      </w:r>
      <w:r w:rsidRPr="00FD4049">
        <w:rPr>
          <w:i/>
          <w:iCs/>
        </w:rPr>
        <w:t>media queries</w:t>
      </w:r>
      <w:r>
        <w:t xml:space="preserve"> para el posicionamiento</w:t>
      </w:r>
      <w:r w:rsidR="009A4CCF">
        <w:t>.</w:t>
      </w:r>
    </w:p>
    <w:p w14:paraId="6EE9674C" w14:textId="77777777" w:rsidR="0048709B" w:rsidRDefault="0048709B" w:rsidP="0048709B">
      <w:pPr>
        <w:jc w:val="both"/>
      </w:pPr>
    </w:p>
    <w:p w14:paraId="0B2CB7E3" w14:textId="363AA7DF" w:rsidR="0048709B" w:rsidRPr="00291877" w:rsidRDefault="0048709B" w:rsidP="0048709B">
      <w:pPr>
        <w:jc w:val="both"/>
        <w:rPr>
          <w:b/>
          <w:bCs/>
        </w:rPr>
      </w:pPr>
      <w:r w:rsidRPr="00291877">
        <w:rPr>
          <w:b/>
          <w:bCs/>
        </w:rPr>
        <w:t>¿Cuándo una clase necesita una instancia de otra, ¿qué nombre recibe la técnica que consiste en pasarle esa instancia desde fuera en l</w:t>
      </w:r>
      <w:r w:rsidR="00291877" w:rsidRPr="00291877">
        <w:rPr>
          <w:b/>
          <w:bCs/>
        </w:rPr>
        <w:t>u</w:t>
      </w:r>
      <w:r w:rsidRPr="00291877">
        <w:rPr>
          <w:b/>
          <w:bCs/>
        </w:rPr>
        <w:t>gar de crearla dentro de la c</w:t>
      </w:r>
      <w:r w:rsidR="00291877" w:rsidRPr="00291877">
        <w:rPr>
          <w:b/>
          <w:bCs/>
        </w:rPr>
        <w:t>l</w:t>
      </w:r>
      <w:r w:rsidRPr="00291877">
        <w:rPr>
          <w:b/>
          <w:bCs/>
        </w:rPr>
        <w:t>ase?</w:t>
      </w:r>
    </w:p>
    <w:p w14:paraId="4D973AE2" w14:textId="08705A3A" w:rsidR="0048709B" w:rsidRDefault="0048709B" w:rsidP="0048709B">
      <w:pPr>
        <w:jc w:val="both"/>
      </w:pPr>
      <w:r>
        <w:t>a) Inversión de control</w:t>
      </w:r>
      <w:r w:rsidR="009A4CCF">
        <w:t>.</w:t>
      </w:r>
    </w:p>
    <w:p w14:paraId="3DBACB84" w14:textId="379C763A" w:rsidR="0048709B" w:rsidRDefault="0048709B" w:rsidP="0048709B">
      <w:pPr>
        <w:jc w:val="both"/>
      </w:pPr>
      <w:r>
        <w:t>b) Inversión de dependencias</w:t>
      </w:r>
      <w:r w:rsidR="009A4CCF">
        <w:t>.</w:t>
      </w:r>
    </w:p>
    <w:p w14:paraId="421E5182" w14:textId="68344087" w:rsidR="0048709B" w:rsidRDefault="0048709B" w:rsidP="00291877">
      <w:pPr>
        <w:autoSpaceDE w:val="0"/>
        <w:autoSpaceDN w:val="0"/>
        <w:adjustRightInd w:val="0"/>
        <w:spacing w:after="0" w:line="240" w:lineRule="auto"/>
      </w:pPr>
      <w:r w:rsidRPr="004555F5">
        <w:rPr>
          <w:highlight w:val="green"/>
        </w:rPr>
        <w:t>c) Inyección de dependencias</w:t>
      </w:r>
      <w:r w:rsidR="009A4CCF">
        <w:t>.</w:t>
      </w:r>
      <w:r w:rsidR="00291877">
        <w:t xml:space="preserve"> </w:t>
      </w:r>
      <w:r w:rsidR="00291877" w:rsidRPr="00291877">
        <w:rPr>
          <w:i/>
          <w:iCs/>
        </w:rPr>
        <w:t>(Porque dice que: Un objeto distinto se encarga de crear la instancia de una implementaci</w:t>
      </w:r>
      <w:r w:rsidR="00291877" w:rsidRPr="00291877">
        <w:rPr>
          <w:rFonts w:hint="eastAsia"/>
          <w:i/>
          <w:iCs/>
        </w:rPr>
        <w:t>ó</w:t>
      </w:r>
      <w:r w:rsidR="00291877" w:rsidRPr="00291877">
        <w:rPr>
          <w:i/>
          <w:iCs/>
        </w:rPr>
        <w:t>n concreta y proporcion</w:t>
      </w:r>
      <w:r w:rsidR="00291877" w:rsidRPr="00291877">
        <w:rPr>
          <w:rFonts w:hint="eastAsia"/>
          <w:i/>
          <w:iCs/>
        </w:rPr>
        <w:t>á</w:t>
      </w:r>
      <w:r w:rsidR="00291877" w:rsidRPr="00291877">
        <w:rPr>
          <w:i/>
          <w:iCs/>
        </w:rPr>
        <w:t>rsela al objeto que la usar</w:t>
      </w:r>
      <w:r w:rsidR="00291877" w:rsidRPr="00291877">
        <w:rPr>
          <w:rFonts w:hint="eastAsia"/>
          <w:i/>
          <w:iCs/>
        </w:rPr>
        <w:t>á</w:t>
      </w:r>
      <w:r w:rsidR="00291877" w:rsidRPr="00291877">
        <w:rPr>
          <w:i/>
          <w:iCs/>
        </w:rPr>
        <w:t>.)</w:t>
      </w:r>
    </w:p>
    <w:p w14:paraId="2029B7CD" w14:textId="77777777" w:rsidR="0048709B" w:rsidRDefault="0048709B" w:rsidP="0048709B">
      <w:pPr>
        <w:jc w:val="both"/>
      </w:pPr>
    </w:p>
    <w:p w14:paraId="7B7D0990" w14:textId="77777777" w:rsidR="0048709B" w:rsidRPr="00291877" w:rsidRDefault="0048709B" w:rsidP="0048709B">
      <w:pPr>
        <w:jc w:val="both"/>
        <w:rPr>
          <w:b/>
          <w:bCs/>
        </w:rPr>
      </w:pPr>
      <w:r w:rsidRPr="00291877">
        <w:rPr>
          <w:b/>
          <w:bCs/>
        </w:rPr>
        <w:t>En una arquitectura en capas, ¿con qué capa no debería comunicarse nunca la capa de presentación?</w:t>
      </w:r>
    </w:p>
    <w:p w14:paraId="06E4CE34" w14:textId="6C052570" w:rsidR="0048709B" w:rsidRPr="001C0B77" w:rsidRDefault="0048709B" w:rsidP="0048709B">
      <w:pPr>
        <w:jc w:val="both"/>
        <w:rPr>
          <w:i/>
          <w:iCs/>
        </w:rPr>
      </w:pPr>
      <w:r w:rsidRPr="00BC5C0E">
        <w:rPr>
          <w:highlight w:val="darkCyan"/>
        </w:rPr>
        <w:t>a) Acceso a datos</w:t>
      </w:r>
      <w:r w:rsidR="009A4CCF" w:rsidRPr="00BC5C0E">
        <w:rPr>
          <w:i/>
          <w:iCs/>
          <w:highlight w:val="darkCyan"/>
        </w:rPr>
        <w:t>.</w:t>
      </w:r>
      <w:r w:rsidR="004555F5" w:rsidRPr="001C0B77">
        <w:rPr>
          <w:i/>
          <w:iCs/>
        </w:rPr>
        <w:t xml:space="preserve"> (presentación &lt;-&gt; </w:t>
      </w:r>
      <w:r w:rsidR="001C0B77" w:rsidRPr="001C0B77">
        <w:rPr>
          <w:i/>
          <w:iCs/>
        </w:rPr>
        <w:t xml:space="preserve">(servicios) &lt;-&gt; </w:t>
      </w:r>
      <w:r w:rsidR="004555F5" w:rsidRPr="001C0B77">
        <w:rPr>
          <w:i/>
          <w:iCs/>
        </w:rPr>
        <w:t>negocios &lt;-&gt; acceso</w:t>
      </w:r>
      <w:r w:rsidR="001C0B77">
        <w:rPr>
          <w:i/>
          <w:iCs/>
        </w:rPr>
        <w:t xml:space="preserve"> a datos</w:t>
      </w:r>
      <w:r w:rsidR="004555F5" w:rsidRPr="001C0B77">
        <w:rPr>
          <w:i/>
          <w:iCs/>
        </w:rPr>
        <w:t xml:space="preserve"> &lt;-&gt; datos</w:t>
      </w:r>
      <w:r w:rsidR="001C0B77" w:rsidRPr="001C0B77">
        <w:rPr>
          <w:i/>
          <w:iCs/>
        </w:rPr>
        <w:t>; si no hay capa de servicios</w:t>
      </w:r>
      <w:r w:rsidR="001C0B77">
        <w:rPr>
          <w:i/>
          <w:iCs/>
        </w:rPr>
        <w:t>, la cual es opcional,</w:t>
      </w:r>
      <w:r w:rsidR="001C0B77" w:rsidRPr="001C0B77">
        <w:rPr>
          <w:i/>
          <w:iCs/>
        </w:rPr>
        <w:t xml:space="preserve"> presentación y negocios se comunican, pero en ningún caso se comunicará con acceso a datos</w:t>
      </w:r>
      <w:r w:rsidR="004555F5" w:rsidRPr="001C0B77">
        <w:rPr>
          <w:i/>
          <w:iCs/>
        </w:rPr>
        <w:t>)</w:t>
      </w:r>
    </w:p>
    <w:p w14:paraId="12C76228" w14:textId="7EF97A1D" w:rsidR="0048709B" w:rsidRDefault="0048709B" w:rsidP="0048709B">
      <w:pPr>
        <w:jc w:val="both"/>
      </w:pPr>
      <w:r>
        <w:t>b) Servicios</w:t>
      </w:r>
      <w:r w:rsidR="009A4CCF">
        <w:t>.</w:t>
      </w:r>
    </w:p>
    <w:p w14:paraId="060D5407" w14:textId="04FD2823" w:rsidR="0048709B" w:rsidRDefault="0048709B" w:rsidP="00291877">
      <w:pPr>
        <w:autoSpaceDE w:val="0"/>
        <w:autoSpaceDN w:val="0"/>
        <w:adjustRightInd w:val="0"/>
        <w:spacing w:after="0" w:line="240" w:lineRule="auto"/>
      </w:pPr>
      <w:r w:rsidRPr="00291877">
        <w:rPr>
          <w:highlight w:val="yellow"/>
        </w:rPr>
        <w:t>c) Lógica de negocio</w:t>
      </w:r>
      <w:r w:rsidR="009A4CCF">
        <w:t>.</w:t>
      </w:r>
      <w:r w:rsidR="00291877">
        <w:t xml:space="preserve"> </w:t>
      </w:r>
      <w:r w:rsidR="00291877" w:rsidRPr="00291877">
        <w:rPr>
          <w:i/>
          <w:iCs/>
        </w:rPr>
        <w:t>(La capa de l</w:t>
      </w:r>
      <w:r w:rsidR="00291877" w:rsidRPr="00291877">
        <w:rPr>
          <w:rFonts w:hint="eastAsia"/>
          <w:i/>
          <w:iCs/>
        </w:rPr>
        <w:t>ó</w:t>
      </w:r>
      <w:r w:rsidR="00291877" w:rsidRPr="00291877">
        <w:rPr>
          <w:i/>
          <w:iCs/>
        </w:rPr>
        <w:t>gica de negocio y la capa de persistencia no deben depender nunca de la capa de presentaci</w:t>
      </w:r>
      <w:r w:rsidR="00291877" w:rsidRPr="00291877">
        <w:rPr>
          <w:rFonts w:hint="eastAsia"/>
          <w:i/>
          <w:iCs/>
        </w:rPr>
        <w:t>ó</w:t>
      </w:r>
      <w:r w:rsidR="00291877" w:rsidRPr="00291877">
        <w:rPr>
          <w:i/>
          <w:iCs/>
        </w:rPr>
        <w:t>n.)</w:t>
      </w:r>
    </w:p>
    <w:p w14:paraId="485D4C8F" w14:textId="77777777" w:rsidR="0048709B" w:rsidRDefault="0048709B" w:rsidP="0048709B">
      <w:pPr>
        <w:jc w:val="both"/>
      </w:pPr>
    </w:p>
    <w:p w14:paraId="3E4EF6BF" w14:textId="1EDD7D0B" w:rsidR="0048709B" w:rsidRPr="00291877" w:rsidRDefault="0048709B" w:rsidP="0048709B">
      <w:pPr>
        <w:jc w:val="both"/>
        <w:rPr>
          <w:b/>
          <w:bCs/>
        </w:rPr>
      </w:pPr>
      <w:r w:rsidRPr="00291877">
        <w:rPr>
          <w:b/>
          <w:bCs/>
        </w:rPr>
        <w:t>¿Qué patr</w:t>
      </w:r>
      <w:r w:rsidR="00291877" w:rsidRPr="00291877">
        <w:rPr>
          <w:b/>
          <w:bCs/>
        </w:rPr>
        <w:t>ó</w:t>
      </w:r>
      <w:r w:rsidRPr="00291877">
        <w:rPr>
          <w:b/>
          <w:bCs/>
        </w:rPr>
        <w:t>n ORM para mapear la herencia implica que hay que realizar un join de varias tablas para recuperar todos los datos de un objeto?</w:t>
      </w:r>
    </w:p>
    <w:p w14:paraId="765CCD55" w14:textId="19128E49" w:rsidR="0048709B" w:rsidRDefault="0048709B" w:rsidP="0048709B">
      <w:pPr>
        <w:jc w:val="both"/>
      </w:pPr>
      <w:r>
        <w:t>a) Single table inheritance</w:t>
      </w:r>
      <w:r w:rsidR="009A4CCF">
        <w:t>.</w:t>
      </w:r>
    </w:p>
    <w:p w14:paraId="613E2ED0" w14:textId="77E95351" w:rsidR="0048709B" w:rsidRDefault="0048709B" w:rsidP="0048709B">
      <w:pPr>
        <w:jc w:val="both"/>
      </w:pPr>
      <w:r>
        <w:t>b) Concrete table inheritance</w:t>
      </w:r>
      <w:r w:rsidR="009A4CCF">
        <w:t>.</w:t>
      </w:r>
    </w:p>
    <w:p w14:paraId="2996C1FF" w14:textId="4D2E5199" w:rsidR="0048709B" w:rsidRDefault="0048709B" w:rsidP="0048709B">
      <w:pPr>
        <w:jc w:val="both"/>
      </w:pPr>
      <w:r w:rsidRPr="001C0B77">
        <w:rPr>
          <w:highlight w:val="green"/>
        </w:rPr>
        <w:t>c) Class table inheritance</w:t>
      </w:r>
      <w:r w:rsidR="009A4CCF">
        <w:t>.</w:t>
      </w:r>
      <w:r w:rsidR="00291877">
        <w:t xml:space="preserve"> </w:t>
      </w:r>
      <w:r w:rsidR="00291877" w:rsidRPr="00291877">
        <w:rPr>
          <w:i/>
          <w:iCs/>
        </w:rPr>
        <w:t>(Dice que un aspecto negativo de este patrón es que necesita hacer join para cada consulta.)</w:t>
      </w:r>
    </w:p>
    <w:p w14:paraId="76E68B31" w14:textId="77777777" w:rsidR="0048709B" w:rsidRDefault="0048709B" w:rsidP="0048709B">
      <w:pPr>
        <w:jc w:val="both"/>
      </w:pPr>
    </w:p>
    <w:p w14:paraId="0576C387" w14:textId="4B04E5C0" w:rsidR="0048709B" w:rsidRPr="00291877" w:rsidRDefault="0048709B" w:rsidP="0048709B">
      <w:pPr>
        <w:jc w:val="both"/>
        <w:rPr>
          <w:b/>
          <w:bCs/>
        </w:rPr>
      </w:pPr>
      <w:r w:rsidRPr="00291877">
        <w:rPr>
          <w:b/>
          <w:bCs/>
        </w:rPr>
        <w:t xml:space="preserve">Al usar un objeto </w:t>
      </w:r>
      <w:r w:rsidRPr="00291877">
        <w:rPr>
          <w:b/>
          <w:bCs/>
          <w:i/>
          <w:iCs/>
        </w:rPr>
        <w:t>Service</w:t>
      </w:r>
      <w:r w:rsidR="009A4CCF">
        <w:rPr>
          <w:b/>
          <w:bCs/>
          <w:i/>
          <w:iCs/>
        </w:rPr>
        <w:t xml:space="preserve"> </w:t>
      </w:r>
      <w:r w:rsidRPr="00291877">
        <w:rPr>
          <w:b/>
          <w:bCs/>
          <w:i/>
          <w:iCs/>
        </w:rPr>
        <w:t>Locator</w:t>
      </w:r>
      <w:r w:rsidRPr="00291877">
        <w:rPr>
          <w:b/>
          <w:bCs/>
        </w:rPr>
        <w:t xml:space="preserve"> para inyección de dependencias…</w:t>
      </w:r>
    </w:p>
    <w:p w14:paraId="3837B4BC" w14:textId="15EED2C4" w:rsidR="0048709B" w:rsidRDefault="0048709B" w:rsidP="0048709B">
      <w:pPr>
        <w:jc w:val="both"/>
      </w:pPr>
      <w:r w:rsidRPr="00BC5C0E">
        <w:rPr>
          <w:highlight w:val="darkCyan"/>
        </w:rPr>
        <w:t>a) El cliente solicita directamente las dependencias al Service</w:t>
      </w:r>
      <w:r w:rsidR="009A4CCF" w:rsidRPr="00BC5C0E">
        <w:rPr>
          <w:highlight w:val="darkCyan"/>
        </w:rPr>
        <w:t xml:space="preserve"> </w:t>
      </w:r>
      <w:r w:rsidRPr="00BC5C0E">
        <w:rPr>
          <w:highlight w:val="darkCyan"/>
        </w:rPr>
        <w:t>Locator</w:t>
      </w:r>
      <w:r w:rsidR="009A4CCF" w:rsidRPr="00BC5C0E">
        <w:rPr>
          <w:highlight w:val="darkCyan"/>
        </w:rPr>
        <w:t>.</w:t>
      </w:r>
    </w:p>
    <w:p w14:paraId="4C1D6DF5" w14:textId="5955EEED" w:rsidR="0048709B" w:rsidRDefault="0048709B" w:rsidP="0048709B">
      <w:pPr>
        <w:jc w:val="both"/>
      </w:pPr>
      <w:r w:rsidRPr="009A4CCF">
        <w:rPr>
          <w:highlight w:val="yellow"/>
        </w:rPr>
        <w:t>b) El cliente solicita las dependencias al objeto Assembler, que las inyecta al Service</w:t>
      </w:r>
      <w:r w:rsidR="009A4CCF" w:rsidRPr="009A4CCF">
        <w:rPr>
          <w:highlight w:val="yellow"/>
        </w:rPr>
        <w:t xml:space="preserve"> </w:t>
      </w:r>
      <w:r w:rsidRPr="009A4CCF">
        <w:rPr>
          <w:highlight w:val="yellow"/>
        </w:rPr>
        <w:t>Locator</w:t>
      </w:r>
      <w:r w:rsidR="009A4CCF" w:rsidRPr="009A4CCF">
        <w:rPr>
          <w:highlight w:val="yellow"/>
        </w:rPr>
        <w:t>.</w:t>
      </w:r>
    </w:p>
    <w:p w14:paraId="20102BCB" w14:textId="061875C9" w:rsidR="0048709B" w:rsidRDefault="0048709B" w:rsidP="0048709B">
      <w:pPr>
        <w:jc w:val="both"/>
      </w:pPr>
      <w:r>
        <w:lastRenderedPageBreak/>
        <w:t>c) El Service</w:t>
      </w:r>
      <w:r w:rsidR="009A4CCF">
        <w:t xml:space="preserve"> </w:t>
      </w:r>
      <w:r>
        <w:t>Locator inyecta las dependencias en el cliente a través de su constructor</w:t>
      </w:r>
      <w:r w:rsidR="009A4CCF">
        <w:t>.</w:t>
      </w:r>
    </w:p>
    <w:p w14:paraId="276CD1C8" w14:textId="77777777" w:rsidR="0048709B" w:rsidRDefault="0048709B" w:rsidP="0048709B">
      <w:pPr>
        <w:jc w:val="both"/>
      </w:pPr>
    </w:p>
    <w:p w14:paraId="14B8A0A1" w14:textId="77777777" w:rsidR="0048709B" w:rsidRPr="009A4CCF" w:rsidRDefault="0048709B" w:rsidP="0048709B">
      <w:pPr>
        <w:jc w:val="both"/>
        <w:rPr>
          <w:b/>
          <w:bCs/>
        </w:rPr>
      </w:pPr>
      <w:r w:rsidRPr="009A4CCF">
        <w:rPr>
          <w:b/>
          <w:bCs/>
        </w:rPr>
        <w:t>¿Qué patrón junta en los mismos objetos la lógica de negocio con la lógica de acceso a datos?</w:t>
      </w:r>
    </w:p>
    <w:p w14:paraId="09F6F218" w14:textId="14D2FAB1" w:rsidR="0048709B" w:rsidRDefault="0048709B" w:rsidP="0048709B">
      <w:pPr>
        <w:jc w:val="both"/>
      </w:pPr>
      <w:r>
        <w:t>a) Active Record</w:t>
      </w:r>
      <w:r w:rsidR="009A4CCF">
        <w:t>.</w:t>
      </w:r>
    </w:p>
    <w:p w14:paraId="61B23FA2" w14:textId="7CE811D8" w:rsidR="0048709B" w:rsidRDefault="0048709B" w:rsidP="0048709B">
      <w:pPr>
        <w:jc w:val="both"/>
      </w:pPr>
      <w:r>
        <w:t>b) Data Access Gateway</w:t>
      </w:r>
      <w:r w:rsidR="009A4CCF">
        <w:t>.</w:t>
      </w:r>
    </w:p>
    <w:p w14:paraId="0E401D8B" w14:textId="63883B66" w:rsidR="0048709B" w:rsidRDefault="0048709B" w:rsidP="0048709B">
      <w:pPr>
        <w:jc w:val="both"/>
      </w:pPr>
      <w:r w:rsidRPr="009A4CCF">
        <w:rPr>
          <w:highlight w:val="yellow"/>
        </w:rPr>
        <w:t>c) Domain Model</w:t>
      </w:r>
      <w:r w:rsidR="009A4CCF" w:rsidRPr="009A4CCF">
        <w:rPr>
          <w:highlight w:val="yellow"/>
        </w:rPr>
        <w:t>.</w:t>
      </w:r>
      <w:r w:rsidR="009A4CCF">
        <w:t xml:space="preserve"> </w:t>
      </w:r>
      <w:r w:rsidR="009A4CCF" w:rsidRPr="009A4CCF">
        <w:rPr>
          <w:i/>
          <w:iCs/>
        </w:rPr>
        <w:t>(Porque dice que un objeto del modelo de dominio incorpora tanto el comportamiento como los datos.)</w:t>
      </w:r>
    </w:p>
    <w:p w14:paraId="4CBA225B" w14:textId="77777777" w:rsidR="0048709B" w:rsidRDefault="0048709B" w:rsidP="0048709B">
      <w:pPr>
        <w:jc w:val="both"/>
      </w:pPr>
    </w:p>
    <w:p w14:paraId="1BC4D421" w14:textId="77777777" w:rsidR="0048709B" w:rsidRPr="009A4CCF" w:rsidRDefault="0048709B" w:rsidP="0048709B">
      <w:pPr>
        <w:jc w:val="both"/>
        <w:rPr>
          <w:b/>
          <w:bCs/>
        </w:rPr>
      </w:pPr>
      <w:r w:rsidRPr="009A4CCF">
        <w:rPr>
          <w:b/>
          <w:bCs/>
        </w:rPr>
        <w:t>¿Qué mecanismos de inyección de dependencias se pueden usar de forma conjunta?</w:t>
      </w:r>
    </w:p>
    <w:p w14:paraId="690AAC02" w14:textId="77777777" w:rsidR="0048709B" w:rsidRDefault="0048709B" w:rsidP="0048709B">
      <w:pPr>
        <w:jc w:val="both"/>
      </w:pPr>
      <w:r>
        <w:t>a) Service Locator e inyección en el constructor.</w:t>
      </w:r>
    </w:p>
    <w:p w14:paraId="5975C781" w14:textId="77777777" w:rsidR="0048709B" w:rsidRDefault="0048709B" w:rsidP="0048709B">
      <w:pPr>
        <w:jc w:val="both"/>
      </w:pPr>
      <w:r>
        <w:t>b) Service Locator e inyección con métodos setter.</w:t>
      </w:r>
    </w:p>
    <w:p w14:paraId="16738698" w14:textId="77777777" w:rsidR="0048709B" w:rsidRDefault="0048709B" w:rsidP="0048709B">
      <w:pPr>
        <w:jc w:val="both"/>
      </w:pPr>
      <w:r w:rsidRPr="001C0B77">
        <w:rPr>
          <w:highlight w:val="green"/>
        </w:rPr>
        <w:t>c) Inyección en el constructor y con método setter.</w:t>
      </w:r>
    </w:p>
    <w:p w14:paraId="68FF29D1" w14:textId="77777777" w:rsidR="0048709B" w:rsidRDefault="0048709B" w:rsidP="0048709B">
      <w:pPr>
        <w:jc w:val="both"/>
      </w:pPr>
    </w:p>
    <w:p w14:paraId="1FF42466" w14:textId="77777777" w:rsidR="0048709B" w:rsidRPr="009A4CCF" w:rsidRDefault="0048709B" w:rsidP="0048709B">
      <w:pPr>
        <w:jc w:val="both"/>
        <w:rPr>
          <w:b/>
          <w:bCs/>
        </w:rPr>
      </w:pPr>
      <w:r w:rsidRPr="009A4CCF">
        <w:rPr>
          <w:b/>
          <w:bCs/>
        </w:rPr>
        <w:t>¿Qué patrones de lógica de negocio necesitan combinarse normalmente con una capa de servicios para implementar funcionalidades complejas?</w:t>
      </w:r>
    </w:p>
    <w:p w14:paraId="74251EFD" w14:textId="49783857" w:rsidR="0048709B" w:rsidRDefault="0048709B" w:rsidP="0048709B">
      <w:pPr>
        <w:jc w:val="both"/>
      </w:pPr>
      <w:r>
        <w:t>a) Table Module y Domain Model</w:t>
      </w:r>
      <w:r w:rsidR="009A4CCF">
        <w:t>.</w:t>
      </w:r>
    </w:p>
    <w:p w14:paraId="4F22CA1E" w14:textId="24162EDC" w:rsidR="0048709B" w:rsidRDefault="0048709B" w:rsidP="0048709B">
      <w:pPr>
        <w:jc w:val="both"/>
      </w:pPr>
      <w:r w:rsidRPr="001C0B77">
        <w:rPr>
          <w:highlight w:val="green"/>
        </w:rPr>
        <w:t>b) Transaction Script y Table Module</w:t>
      </w:r>
      <w:r w:rsidR="009A4CCF" w:rsidRPr="001C0B77">
        <w:rPr>
          <w:highlight w:val="green"/>
        </w:rPr>
        <w:t>.</w:t>
      </w:r>
    </w:p>
    <w:p w14:paraId="04B0C4A2" w14:textId="02106BD1" w:rsidR="0048709B" w:rsidRDefault="0048709B" w:rsidP="0048709B">
      <w:pPr>
        <w:jc w:val="both"/>
      </w:pPr>
      <w:r>
        <w:t>c) Transaction Script y Domain Model</w:t>
      </w:r>
      <w:r w:rsidR="009A4CCF">
        <w:t>.</w:t>
      </w:r>
    </w:p>
    <w:p w14:paraId="0C742544" w14:textId="77777777" w:rsidR="0048709B" w:rsidRDefault="0048709B" w:rsidP="0048709B"/>
    <w:p w14:paraId="5EC64DD6" w14:textId="69571B7E" w:rsidR="0048709B" w:rsidRPr="004C557B" w:rsidRDefault="0048709B" w:rsidP="0048709B">
      <w:pPr>
        <w:jc w:val="both"/>
        <w:rPr>
          <w:b/>
          <w:bCs/>
        </w:rPr>
      </w:pPr>
      <w:r w:rsidRPr="004C557B">
        <w:rPr>
          <w:b/>
          <w:bCs/>
        </w:rPr>
        <w:t>¿Qué responsabilidad NO corresponde a la capa de presentación?</w:t>
      </w:r>
    </w:p>
    <w:p w14:paraId="78A4E40E" w14:textId="3E4318E2" w:rsidR="0048709B" w:rsidRDefault="0048709B" w:rsidP="0048709B">
      <w:pPr>
        <w:jc w:val="both"/>
      </w:pPr>
      <w:r>
        <w:t>a) Mostrar el resultado de ejecutar la lógica de negocio</w:t>
      </w:r>
      <w:r w:rsidR="004C557B">
        <w:t>.</w:t>
      </w:r>
    </w:p>
    <w:p w14:paraId="68CDDAB4" w14:textId="02742F31" w:rsidR="0048709B" w:rsidRDefault="0048709B" w:rsidP="0048709B">
      <w:pPr>
        <w:jc w:val="both"/>
      </w:pPr>
      <w:r>
        <w:t>b) Activar funcionalidades de capas inferiores</w:t>
      </w:r>
      <w:r w:rsidR="004C557B">
        <w:t>.</w:t>
      </w:r>
    </w:p>
    <w:p w14:paraId="3C4C21B4" w14:textId="69366F5A" w:rsidR="0048709B" w:rsidRDefault="0048709B" w:rsidP="0048709B">
      <w:pPr>
        <w:jc w:val="both"/>
      </w:pPr>
      <w:r w:rsidRPr="00BC5C0E">
        <w:rPr>
          <w:highlight w:val="green"/>
        </w:rPr>
        <w:t>c) Alojar funcionalidades de alto nivel que no encajan en ninguna clase del modelo de dominio</w:t>
      </w:r>
      <w:r w:rsidR="004C557B" w:rsidRPr="00BC5C0E">
        <w:rPr>
          <w:highlight w:val="green"/>
        </w:rPr>
        <w:t>.</w:t>
      </w:r>
    </w:p>
    <w:p w14:paraId="4FB5C8F6" w14:textId="77777777" w:rsidR="0048709B" w:rsidRDefault="0048709B" w:rsidP="0048709B">
      <w:pPr>
        <w:jc w:val="both"/>
      </w:pPr>
    </w:p>
    <w:p w14:paraId="0BEB65A7" w14:textId="77777777" w:rsidR="0048709B" w:rsidRPr="004C557B" w:rsidRDefault="0048709B" w:rsidP="0048709B">
      <w:pPr>
        <w:jc w:val="both"/>
        <w:rPr>
          <w:b/>
          <w:bCs/>
        </w:rPr>
      </w:pPr>
      <w:r w:rsidRPr="004C557B">
        <w:rPr>
          <w:b/>
          <w:bCs/>
        </w:rPr>
        <w:t>¿Cuál de las siguientes afirmaciones sobre la arquitectura en capas es FALSA?</w:t>
      </w:r>
    </w:p>
    <w:p w14:paraId="60A77ACD" w14:textId="2F1E64C8" w:rsidR="0048709B" w:rsidRDefault="0048709B" w:rsidP="0048709B">
      <w:pPr>
        <w:jc w:val="both"/>
      </w:pPr>
      <w:r w:rsidRPr="00BC5C0E">
        <w:rPr>
          <w:highlight w:val="green"/>
        </w:rPr>
        <w:t>a) La separación en capas favorece un diseño de capas individuales con menor cohesión</w:t>
      </w:r>
      <w:r w:rsidR="004C557B" w:rsidRPr="00BC5C0E">
        <w:rPr>
          <w:highlight w:val="green"/>
        </w:rPr>
        <w:t>.</w:t>
      </w:r>
    </w:p>
    <w:p w14:paraId="141F0116" w14:textId="3C0D0C7F" w:rsidR="0048709B" w:rsidRDefault="0048709B" w:rsidP="0048709B">
      <w:pPr>
        <w:jc w:val="both"/>
      </w:pPr>
      <w:r>
        <w:t>b) La comunicación entre capas disminuye el rendimiento de la aplicación</w:t>
      </w:r>
      <w:r w:rsidR="004C557B">
        <w:t>.</w:t>
      </w:r>
    </w:p>
    <w:p w14:paraId="04797114" w14:textId="5BA534AF" w:rsidR="0048709B" w:rsidRDefault="0048709B" w:rsidP="0048709B">
      <w:pPr>
        <w:jc w:val="both"/>
      </w:pPr>
      <w:r>
        <w:t>c) La separación en capa poco acopladas facilita el diseño de pruebas automatizadas.</w:t>
      </w:r>
    </w:p>
    <w:p w14:paraId="41F3B5B4" w14:textId="77777777" w:rsidR="0048709B" w:rsidRDefault="0048709B" w:rsidP="0048709B">
      <w:pPr>
        <w:jc w:val="both"/>
      </w:pPr>
    </w:p>
    <w:p w14:paraId="3D8E7F07" w14:textId="47418D30" w:rsidR="0048709B" w:rsidRPr="004C557B" w:rsidRDefault="0048709B" w:rsidP="0048709B">
      <w:pPr>
        <w:jc w:val="both"/>
        <w:rPr>
          <w:b/>
          <w:bCs/>
        </w:rPr>
      </w:pPr>
      <w:r w:rsidRPr="004C557B">
        <w:rPr>
          <w:b/>
          <w:bCs/>
        </w:rPr>
        <w:t xml:space="preserve">GRASP es el acrónimo de patrones generales de software para la asignación de responsabilidades. Con respecto a dicha responsabilidades, ¿Cuáles de las siguientes afirmaciones es </w:t>
      </w:r>
      <w:r w:rsidR="004C557B">
        <w:rPr>
          <w:b/>
          <w:bCs/>
        </w:rPr>
        <w:t>FALSA</w:t>
      </w:r>
      <w:r w:rsidRPr="004C557B">
        <w:rPr>
          <w:b/>
          <w:bCs/>
        </w:rPr>
        <w:t>?</w:t>
      </w:r>
    </w:p>
    <w:p w14:paraId="1EABF1B5" w14:textId="77777777" w:rsidR="0048709B" w:rsidRDefault="0048709B" w:rsidP="0048709B">
      <w:pPr>
        <w:jc w:val="both"/>
      </w:pPr>
      <w:r>
        <w:lastRenderedPageBreak/>
        <w:t xml:space="preserve">a) Los métodos se implementan para cubrir responsabilidades. </w:t>
      </w:r>
    </w:p>
    <w:p w14:paraId="45646F24" w14:textId="77777777" w:rsidR="0048709B" w:rsidRDefault="0048709B" w:rsidP="0048709B">
      <w:pPr>
        <w:jc w:val="both"/>
      </w:pPr>
      <w:r w:rsidRPr="004C557B">
        <w:rPr>
          <w:highlight w:val="yellow"/>
        </w:rPr>
        <w:t>b) Cada responsabilidad se traduce en un método que se debe asignar alguna clase software.</w:t>
      </w:r>
    </w:p>
    <w:p w14:paraId="39088F5F" w14:textId="6BE30187" w:rsidR="0048709B" w:rsidRDefault="0048709B" w:rsidP="0048709B">
      <w:pPr>
        <w:jc w:val="both"/>
      </w:pPr>
      <w:r>
        <w:t xml:space="preserve"> c) Los métodos pueden colaborar con otros métodos u objetos para cubrir una determinada responsabilidad.</w:t>
      </w:r>
    </w:p>
    <w:p w14:paraId="41448D1A" w14:textId="77777777" w:rsidR="0048709B" w:rsidRDefault="0048709B" w:rsidP="0048709B">
      <w:pPr>
        <w:jc w:val="both"/>
      </w:pPr>
    </w:p>
    <w:p w14:paraId="7DE6064B" w14:textId="77777777" w:rsidR="0048709B" w:rsidRPr="004C557B" w:rsidRDefault="0048709B" w:rsidP="0048709B">
      <w:pPr>
        <w:jc w:val="both"/>
        <w:rPr>
          <w:b/>
          <w:bCs/>
        </w:rPr>
      </w:pPr>
      <w:r w:rsidRPr="004C557B">
        <w:rPr>
          <w:b/>
          <w:bCs/>
        </w:rPr>
        <w:t>¿Cuál de las siguientes afirmaciones relacionadas con la herencia es verdadera?</w:t>
      </w:r>
    </w:p>
    <w:p w14:paraId="7C8C6201" w14:textId="74E2D15A" w:rsidR="0048709B" w:rsidRDefault="0048709B" w:rsidP="0048709B">
      <w:pPr>
        <w:jc w:val="both"/>
      </w:pPr>
      <w:r>
        <w:t>a) La herencia escala bien cuando aumenta el número de variaciones del sistema.</w:t>
      </w:r>
    </w:p>
    <w:p w14:paraId="3098BCD2" w14:textId="77777777" w:rsidR="0048709B" w:rsidRDefault="0048709B" w:rsidP="0048709B">
      <w:pPr>
        <w:jc w:val="both"/>
      </w:pPr>
      <w:r>
        <w:t xml:space="preserve">b) Siempre que tenemos una jerarquía de herencia, es posible sustituirla por una agregación o composición (delegación), lo cual aumenta la flexibilidad del sistema. </w:t>
      </w:r>
    </w:p>
    <w:p w14:paraId="6E9092E3" w14:textId="77777777" w:rsidR="0048709B" w:rsidRDefault="0048709B" w:rsidP="0048709B">
      <w:pPr>
        <w:jc w:val="both"/>
      </w:pPr>
      <w:r w:rsidRPr="0082110D">
        <w:rPr>
          <w:highlight w:val="yellow"/>
        </w:rPr>
        <w:t>c) La herencia mejora el acoplamiento del sistema.</w:t>
      </w:r>
    </w:p>
    <w:p w14:paraId="3B5FFD0F" w14:textId="77777777" w:rsidR="0048709B" w:rsidRDefault="0048709B" w:rsidP="0048709B">
      <w:pPr>
        <w:jc w:val="both"/>
      </w:pPr>
    </w:p>
    <w:p w14:paraId="6C7C062F" w14:textId="77777777" w:rsidR="0048709B" w:rsidRPr="0082110D" w:rsidRDefault="0048709B" w:rsidP="0048709B">
      <w:pPr>
        <w:jc w:val="both"/>
        <w:rPr>
          <w:b/>
          <w:bCs/>
        </w:rPr>
      </w:pPr>
      <w:r w:rsidRPr="0082110D">
        <w:rPr>
          <w:b/>
          <w:bCs/>
        </w:rPr>
        <w:t>¿Cuál de los siguientes efectos se puede deber al alto acoplamiento entre clases?</w:t>
      </w:r>
    </w:p>
    <w:p w14:paraId="6D061BD4" w14:textId="77777777" w:rsidR="0048709B" w:rsidRDefault="0048709B" w:rsidP="0048709B">
      <w:pPr>
        <w:jc w:val="both"/>
      </w:pPr>
      <w:r>
        <w:t xml:space="preserve">a) Mayor cohesión de las clases fuertemente acopladas. </w:t>
      </w:r>
    </w:p>
    <w:p w14:paraId="1E667D71" w14:textId="77777777" w:rsidR="0048709B" w:rsidRDefault="0048709B" w:rsidP="0048709B">
      <w:pPr>
        <w:jc w:val="both"/>
      </w:pPr>
      <w:r>
        <w:t xml:space="preserve">b) Mayor facilidad de reuso. </w:t>
      </w:r>
    </w:p>
    <w:p w14:paraId="5CE72167" w14:textId="4F3DE642" w:rsidR="0048709B" w:rsidRDefault="0048709B" w:rsidP="0048709B">
      <w:pPr>
        <w:jc w:val="both"/>
      </w:pPr>
      <w:r w:rsidRPr="00BC5C0E">
        <w:rPr>
          <w:highlight w:val="green"/>
        </w:rPr>
        <w:t>c) Alta probabilidad de propagación inadvertida de errores ante modificaciones en el código.</w:t>
      </w:r>
    </w:p>
    <w:p w14:paraId="29F965F4" w14:textId="77777777" w:rsidR="0048709B" w:rsidRDefault="0048709B" w:rsidP="0048709B"/>
    <w:p w14:paraId="5FC90CF1" w14:textId="77777777" w:rsidR="0048709B" w:rsidRPr="0082110D" w:rsidRDefault="0048709B" w:rsidP="0048709B">
      <w:pPr>
        <w:jc w:val="both"/>
        <w:rPr>
          <w:b/>
          <w:bCs/>
        </w:rPr>
      </w:pPr>
      <w:r w:rsidRPr="0082110D">
        <w:rPr>
          <w:b/>
          <w:bCs/>
        </w:rPr>
        <w:t>51. ¿Con qué patrón GOF se relaciona el patrón GRASP controlador?</w:t>
      </w:r>
    </w:p>
    <w:p w14:paraId="3F026872" w14:textId="46A5CEEC" w:rsidR="0048709B" w:rsidRDefault="0048709B" w:rsidP="0048709B">
      <w:pPr>
        <w:jc w:val="both"/>
      </w:pPr>
      <w:r w:rsidRPr="00BC5C0E">
        <w:rPr>
          <w:highlight w:val="green"/>
        </w:rPr>
        <w:t>a) Fa</w:t>
      </w:r>
      <w:r w:rsidR="0082110D" w:rsidRPr="00BC5C0E">
        <w:rPr>
          <w:highlight w:val="green"/>
        </w:rPr>
        <w:t>ç</w:t>
      </w:r>
      <w:r w:rsidRPr="00BC5C0E">
        <w:rPr>
          <w:highlight w:val="green"/>
        </w:rPr>
        <w:t>ada</w:t>
      </w:r>
      <w:r w:rsidR="0082110D" w:rsidRPr="00BC5C0E">
        <w:rPr>
          <w:highlight w:val="green"/>
        </w:rPr>
        <w:t>.</w:t>
      </w:r>
    </w:p>
    <w:p w14:paraId="5A6DB0A8" w14:textId="10632597" w:rsidR="0048709B" w:rsidRDefault="0048709B" w:rsidP="0048709B">
      <w:pPr>
        <w:jc w:val="both"/>
      </w:pPr>
      <w:r>
        <w:t>b) Fabricación pura</w:t>
      </w:r>
      <w:r w:rsidR="0082110D">
        <w:t>.</w:t>
      </w:r>
    </w:p>
    <w:p w14:paraId="3D1F15AB" w14:textId="77777777" w:rsidR="0048709B" w:rsidRDefault="0048709B" w:rsidP="0048709B">
      <w:pPr>
        <w:jc w:val="both"/>
      </w:pPr>
      <w:r>
        <w:t>c) Factory Method.</w:t>
      </w:r>
    </w:p>
    <w:p w14:paraId="6C8F0587" w14:textId="77777777" w:rsidR="0048709B" w:rsidRDefault="0048709B" w:rsidP="0048709B">
      <w:pPr>
        <w:jc w:val="both"/>
      </w:pPr>
    </w:p>
    <w:p w14:paraId="45D40607" w14:textId="77777777" w:rsidR="0048709B" w:rsidRPr="0082110D" w:rsidRDefault="0048709B" w:rsidP="0048709B">
      <w:pPr>
        <w:jc w:val="both"/>
        <w:rPr>
          <w:b/>
          <w:bCs/>
        </w:rPr>
      </w:pPr>
      <w:r w:rsidRPr="0082110D">
        <w:rPr>
          <w:b/>
          <w:bCs/>
        </w:rPr>
        <w:t>¿Cuáles de estas clases es más probable que requieran la aplicación de un patrón singletón?</w:t>
      </w:r>
    </w:p>
    <w:p w14:paraId="71F8094A" w14:textId="77777777" w:rsidR="0048709B" w:rsidRDefault="0048709B" w:rsidP="0048709B">
      <w:pPr>
        <w:jc w:val="both"/>
      </w:pPr>
      <w:r>
        <w:t xml:space="preserve">a) Los comandos de un patrón command. </w:t>
      </w:r>
    </w:p>
    <w:p w14:paraId="5389586A" w14:textId="77777777" w:rsidR="0048709B" w:rsidRDefault="0048709B" w:rsidP="0048709B">
      <w:pPr>
        <w:jc w:val="both"/>
      </w:pPr>
      <w:r>
        <w:t xml:space="preserve">b) Los componentes de un patrón composite. </w:t>
      </w:r>
    </w:p>
    <w:p w14:paraId="5711B026" w14:textId="77777777" w:rsidR="0048709B" w:rsidRDefault="0048709B" w:rsidP="0048709B">
      <w:pPr>
        <w:jc w:val="both"/>
      </w:pPr>
      <w:r w:rsidRPr="00D504B2">
        <w:rPr>
          <w:highlight w:val="darkCyan"/>
        </w:rPr>
        <w:t>c) Las factorías completas de un patrón abstract factory. ***</w:t>
      </w:r>
    </w:p>
    <w:p w14:paraId="5C9F933F" w14:textId="77777777" w:rsidR="0048709B" w:rsidRDefault="0048709B" w:rsidP="0048709B">
      <w:pPr>
        <w:jc w:val="both"/>
      </w:pPr>
    </w:p>
    <w:p w14:paraId="70E0B1DF" w14:textId="4A620C71" w:rsidR="0048709B" w:rsidRPr="0082110D" w:rsidRDefault="0048709B" w:rsidP="0048709B">
      <w:pPr>
        <w:jc w:val="both"/>
        <w:rPr>
          <w:b/>
          <w:bCs/>
        </w:rPr>
      </w:pPr>
      <w:r w:rsidRPr="0082110D">
        <w:rPr>
          <w:b/>
          <w:bCs/>
        </w:rPr>
        <w:t>Hemos implementado un sistema al que queremos añadir ahora la posibilidad de leer una serie de datos de configuración desde distintas fuentes, como por ejemplo ficheros XML, base de datos, etc. ¿Qué patrón GOF se adapta mejora este problema?</w:t>
      </w:r>
    </w:p>
    <w:p w14:paraId="7714BDFB" w14:textId="77777777" w:rsidR="0048709B" w:rsidRDefault="0048709B" w:rsidP="0048709B">
      <w:pPr>
        <w:jc w:val="both"/>
      </w:pPr>
      <w:r>
        <w:t xml:space="preserve">a) Command. </w:t>
      </w:r>
    </w:p>
    <w:p w14:paraId="71C93DB1" w14:textId="77777777" w:rsidR="0048709B" w:rsidRDefault="0048709B" w:rsidP="0048709B">
      <w:pPr>
        <w:jc w:val="both"/>
      </w:pPr>
      <w:r w:rsidRPr="00D504B2">
        <w:rPr>
          <w:highlight w:val="darkCyan"/>
        </w:rPr>
        <w:t>b) Strategy.</w:t>
      </w:r>
      <w:r>
        <w:t xml:space="preserve"> </w:t>
      </w:r>
    </w:p>
    <w:p w14:paraId="3A43A915" w14:textId="14B757BB" w:rsidR="0048709B" w:rsidRDefault="0048709B" w:rsidP="0048709B">
      <w:pPr>
        <w:jc w:val="both"/>
      </w:pPr>
      <w:r>
        <w:t>c) Façade. ****</w:t>
      </w:r>
    </w:p>
    <w:p w14:paraId="50BA6045" w14:textId="77777777" w:rsidR="0048709B" w:rsidRDefault="0048709B" w:rsidP="0048709B">
      <w:pPr>
        <w:jc w:val="both"/>
      </w:pPr>
    </w:p>
    <w:p w14:paraId="190C2883" w14:textId="1C93E701" w:rsidR="0048709B" w:rsidRPr="0082110D" w:rsidRDefault="0048709B" w:rsidP="0048709B">
      <w:pPr>
        <w:jc w:val="both"/>
        <w:rPr>
          <w:b/>
          <w:bCs/>
        </w:rPr>
      </w:pPr>
      <w:r w:rsidRPr="0082110D">
        <w:rPr>
          <w:b/>
          <w:bCs/>
        </w:rPr>
        <w:t xml:space="preserve">55. Nos han pedido diseñar un sistema de aprendizaje... En </w:t>
      </w:r>
      <w:r w:rsidR="0082110D" w:rsidRPr="0082110D">
        <w:rPr>
          <w:b/>
          <w:bCs/>
        </w:rPr>
        <w:t>é</w:t>
      </w:r>
      <w:r w:rsidRPr="0082110D">
        <w:rPr>
          <w:b/>
          <w:bCs/>
        </w:rPr>
        <w:t>l, vamos a tener distintos objetos de aprendizaje que se deben instanciar en función del nivel de experiencia del alumno (De momento tres: K12, Adulto, Profesional). ¿Qué patrón aplicarías para solucionar este problema de manera flexible y extensible a nuevos niveles de experiencia? (e.g alumnos universitarios).</w:t>
      </w:r>
    </w:p>
    <w:p w14:paraId="027ADD38" w14:textId="77777777" w:rsidR="0048709B" w:rsidRDefault="0048709B" w:rsidP="0048709B">
      <w:pPr>
        <w:jc w:val="both"/>
      </w:pPr>
      <w:r>
        <w:t xml:space="preserve">a) Builder. </w:t>
      </w:r>
    </w:p>
    <w:p w14:paraId="3E856697" w14:textId="77777777" w:rsidR="0048709B" w:rsidRDefault="0048709B" w:rsidP="0048709B">
      <w:pPr>
        <w:jc w:val="both"/>
      </w:pPr>
      <w:r w:rsidRPr="00034FA5">
        <w:rPr>
          <w:highlight w:val="darkCyan"/>
        </w:rPr>
        <w:t>b) Abstract Factory.</w:t>
      </w:r>
      <w:r>
        <w:t xml:space="preserve"> </w:t>
      </w:r>
    </w:p>
    <w:p w14:paraId="1EBD8002" w14:textId="77777777" w:rsidR="0048709B" w:rsidRDefault="0048709B" w:rsidP="0048709B">
      <w:pPr>
        <w:jc w:val="both"/>
      </w:pPr>
      <w:r>
        <w:t>c) Proxy</w:t>
      </w:r>
    </w:p>
    <w:p w14:paraId="66E48C57" w14:textId="77777777" w:rsidR="0048709B" w:rsidRDefault="0048709B" w:rsidP="0048709B">
      <w:pPr>
        <w:jc w:val="both"/>
      </w:pPr>
    </w:p>
    <w:p w14:paraId="68E8C79C" w14:textId="77777777" w:rsidR="0048709B" w:rsidRPr="0082110D" w:rsidRDefault="0048709B" w:rsidP="0048709B">
      <w:pPr>
        <w:jc w:val="both"/>
        <w:rPr>
          <w:b/>
          <w:bCs/>
        </w:rPr>
      </w:pPr>
      <w:r w:rsidRPr="0082110D">
        <w:rPr>
          <w:b/>
          <w:bCs/>
        </w:rPr>
        <w:t>56. En el sistema de aprendizaje uno de los requisitos es la construcción de guías docentes. Estas guías están compuestas de un contexto, una serie de objetivos, contenidos, una descripción de la metodología docente, un cronograma, y unos criterios de evaluación. ¿Qué patrón GOFT es el más adecuado para diseñar esta construcción?</w:t>
      </w:r>
    </w:p>
    <w:p w14:paraId="453E9BFD" w14:textId="77777777" w:rsidR="0048709B" w:rsidRDefault="0048709B" w:rsidP="0048709B">
      <w:pPr>
        <w:jc w:val="both"/>
      </w:pPr>
      <w:r w:rsidRPr="00034FA5">
        <w:rPr>
          <w:highlight w:val="darkCyan"/>
        </w:rPr>
        <w:t>a) Builder.  ******</w:t>
      </w:r>
    </w:p>
    <w:p w14:paraId="0DF31D78" w14:textId="77777777" w:rsidR="0048709B" w:rsidRDefault="0048709B" w:rsidP="0048709B">
      <w:pPr>
        <w:jc w:val="both"/>
      </w:pPr>
      <w:r>
        <w:t>b</w:t>
      </w:r>
      <w:r w:rsidRPr="00671D42">
        <w:t xml:space="preserve">) Factory method. </w:t>
      </w:r>
    </w:p>
    <w:p w14:paraId="42BE2EEE" w14:textId="77777777" w:rsidR="0048709B" w:rsidRDefault="0048709B" w:rsidP="0048709B">
      <w:pPr>
        <w:jc w:val="both"/>
      </w:pPr>
      <w:r>
        <w:t>c</w:t>
      </w:r>
      <w:r w:rsidRPr="00671D42">
        <w:t>) Abstract factory</w:t>
      </w:r>
      <w:r>
        <w:t>.</w:t>
      </w:r>
    </w:p>
    <w:p w14:paraId="151B2BFE" w14:textId="77777777" w:rsidR="0048709B" w:rsidRDefault="0048709B" w:rsidP="0048709B"/>
    <w:p w14:paraId="4E736658" w14:textId="323BC6C9" w:rsidR="0048709B" w:rsidRPr="0082110D" w:rsidRDefault="0048709B" w:rsidP="0048709B">
      <w:pPr>
        <w:jc w:val="both"/>
        <w:rPr>
          <w:b/>
          <w:bCs/>
        </w:rPr>
      </w:pPr>
      <w:r w:rsidRPr="0082110D">
        <w:rPr>
          <w:b/>
          <w:bCs/>
        </w:rPr>
        <w:t>57. La clase fa</w:t>
      </w:r>
      <w:r w:rsidR="0082110D">
        <w:rPr>
          <w:b/>
          <w:bCs/>
        </w:rPr>
        <w:t>ç</w:t>
      </w:r>
      <w:r w:rsidRPr="0082110D">
        <w:rPr>
          <w:b/>
          <w:bCs/>
        </w:rPr>
        <w:t>ada del patrón fachada.</w:t>
      </w:r>
    </w:p>
    <w:p w14:paraId="3C2A2B37" w14:textId="77777777" w:rsidR="0048709B" w:rsidRDefault="0048709B" w:rsidP="0048709B">
      <w:pPr>
        <w:jc w:val="both"/>
      </w:pPr>
      <w:r>
        <w:t>a) Se limita a transmitir invocaciones desde el exterior hacia los objectos del sistema que oculta, preservando la interfaz de estos últimos.</w:t>
      </w:r>
    </w:p>
    <w:p w14:paraId="38C8B060" w14:textId="77777777" w:rsidR="0048709B" w:rsidRDefault="0048709B" w:rsidP="0048709B">
      <w:pPr>
        <w:jc w:val="both"/>
      </w:pPr>
      <w:r w:rsidRPr="00034FA5">
        <w:rPr>
          <w:highlight w:val="darkCyan"/>
        </w:rPr>
        <w:t>b) Realiza la adaptación entre su interfaz y la interfaz de los objetos del sistema que este oculta. ****</w:t>
      </w:r>
    </w:p>
    <w:p w14:paraId="06233316" w14:textId="1B8FAC3C" w:rsidR="0048709B" w:rsidRDefault="0048709B" w:rsidP="0048709B">
      <w:pPr>
        <w:jc w:val="both"/>
      </w:pPr>
      <w:r>
        <w:t>c) Es una clase abstracta de la que heredan las fachadas concretas de cada componente interno del sistema.</w:t>
      </w:r>
      <w:r w:rsidR="00034FA5">
        <w:t>(</w:t>
      </w:r>
      <w:r w:rsidR="00034FA5" w:rsidRPr="00034FA5">
        <w:rPr>
          <w:i/>
          <w:iCs/>
        </w:rPr>
        <w:t>Esta seguro que no es)</w:t>
      </w:r>
    </w:p>
    <w:p w14:paraId="0F6B8F2A" w14:textId="77777777" w:rsidR="0048709B" w:rsidRDefault="0048709B" w:rsidP="0048709B">
      <w:pPr>
        <w:jc w:val="both"/>
      </w:pPr>
    </w:p>
    <w:p w14:paraId="2C5FEC44" w14:textId="77777777" w:rsidR="0048709B" w:rsidRPr="0082110D" w:rsidRDefault="0048709B" w:rsidP="0048709B">
      <w:pPr>
        <w:jc w:val="both"/>
        <w:rPr>
          <w:b/>
          <w:bCs/>
        </w:rPr>
      </w:pPr>
      <w:r w:rsidRPr="0082110D">
        <w:rPr>
          <w:b/>
          <w:bCs/>
        </w:rPr>
        <w:t>58. El patrón builder se utiliza para...</w:t>
      </w:r>
    </w:p>
    <w:p w14:paraId="76F7B468" w14:textId="77777777" w:rsidR="0048709B" w:rsidRDefault="0048709B" w:rsidP="0048709B">
      <w:pPr>
        <w:jc w:val="both"/>
      </w:pPr>
      <w:r>
        <w:t xml:space="preserve">a) Permitir la variación de la representación interna de un producto. </w:t>
      </w:r>
    </w:p>
    <w:p w14:paraId="17D0F378" w14:textId="77777777" w:rsidR="0048709B" w:rsidRDefault="0048709B" w:rsidP="0048709B">
      <w:pPr>
        <w:jc w:val="both"/>
      </w:pPr>
      <w:r>
        <w:t>b) Simplificar el código cliente que crea objetos complejos.</w:t>
      </w:r>
    </w:p>
    <w:p w14:paraId="4618F578" w14:textId="77777777" w:rsidR="0048709B" w:rsidRDefault="0048709B" w:rsidP="0048709B">
      <w:pPr>
        <w:jc w:val="both"/>
      </w:pPr>
      <w:r w:rsidRPr="00034FA5">
        <w:rPr>
          <w:highlight w:val="green"/>
        </w:rPr>
        <w:t>c) Todas son ciertas. ****</w:t>
      </w:r>
    </w:p>
    <w:p w14:paraId="468DE33F" w14:textId="77777777" w:rsidR="0048709B" w:rsidRDefault="0048709B" w:rsidP="0048709B">
      <w:pPr>
        <w:jc w:val="both"/>
      </w:pPr>
    </w:p>
    <w:p w14:paraId="4C53BBE2" w14:textId="77777777" w:rsidR="0048709B" w:rsidRPr="0082110D" w:rsidRDefault="0048709B" w:rsidP="0048709B">
      <w:pPr>
        <w:jc w:val="both"/>
        <w:rPr>
          <w:b/>
          <w:bCs/>
        </w:rPr>
      </w:pPr>
      <w:r w:rsidRPr="0082110D">
        <w:rPr>
          <w:b/>
          <w:bCs/>
        </w:rPr>
        <w:t>59. En patrón OBSERVER ...</w:t>
      </w:r>
    </w:p>
    <w:p w14:paraId="435B9854" w14:textId="4864096F" w:rsidR="0048709B" w:rsidRDefault="0048709B" w:rsidP="0048709B">
      <w:pPr>
        <w:jc w:val="both"/>
      </w:pPr>
      <w:r>
        <w:t>a) La clase SUBJE</w:t>
      </w:r>
      <w:r w:rsidR="00034FA5">
        <w:t>C</w:t>
      </w:r>
      <w:r>
        <w:t xml:space="preserve">T debe tener acceso de algún modo a los datos del OBSERVER. </w:t>
      </w:r>
    </w:p>
    <w:p w14:paraId="2BEFB671" w14:textId="3C2AC7E6" w:rsidR="0048709B" w:rsidRDefault="0048709B" w:rsidP="0048709B">
      <w:pPr>
        <w:jc w:val="both"/>
      </w:pPr>
      <w:r>
        <w:t>b) La clase OBSERVER debe tener acceso de algún modo a los datos del SUBJE</w:t>
      </w:r>
      <w:r w:rsidR="00034FA5">
        <w:t>C</w:t>
      </w:r>
      <w:r>
        <w:t xml:space="preserve">T. </w:t>
      </w:r>
    </w:p>
    <w:p w14:paraId="2636E46B" w14:textId="1FFBF33F" w:rsidR="0048709B" w:rsidRDefault="0048709B" w:rsidP="0048709B">
      <w:pPr>
        <w:jc w:val="both"/>
      </w:pPr>
      <w:r>
        <w:t>c) No existe ningún acoplamiento entre las clases SUBJE</w:t>
      </w:r>
      <w:r w:rsidR="00034FA5">
        <w:t>C</w:t>
      </w:r>
      <w:r>
        <w:t>T Y OBSERVER.</w:t>
      </w:r>
    </w:p>
    <w:p w14:paraId="22E5AEC5" w14:textId="77777777" w:rsidR="0048709B" w:rsidRDefault="0048709B" w:rsidP="0048709B">
      <w:pPr>
        <w:jc w:val="both"/>
      </w:pPr>
    </w:p>
    <w:p w14:paraId="606E837F" w14:textId="77777777" w:rsidR="0048709B" w:rsidRPr="0082110D" w:rsidRDefault="0048709B" w:rsidP="0048709B">
      <w:pPr>
        <w:jc w:val="both"/>
        <w:rPr>
          <w:b/>
          <w:bCs/>
        </w:rPr>
      </w:pPr>
      <w:r w:rsidRPr="0082110D">
        <w:rPr>
          <w:b/>
          <w:bCs/>
        </w:rPr>
        <w:t>60. El patrón Abstract Factory contribuye a preservar el principio OPEN-CLOSED de Bertrant Merey (Diseños abiertos a la extensión y cerrados al cambio) cuando...</w:t>
      </w:r>
    </w:p>
    <w:p w14:paraId="0AB7875E" w14:textId="77777777" w:rsidR="0048709B" w:rsidRDefault="0048709B" w:rsidP="0048709B">
      <w:pPr>
        <w:jc w:val="both"/>
      </w:pPr>
      <w:r>
        <w:t xml:space="preserve">a) El punto más probable de variación supone la adición de nuevas factorías concretas </w:t>
      </w:r>
    </w:p>
    <w:p w14:paraId="3DD0C7A9" w14:textId="77777777" w:rsidR="0048709B" w:rsidRDefault="0048709B" w:rsidP="0048709B">
      <w:pPr>
        <w:jc w:val="both"/>
      </w:pPr>
      <w:r>
        <w:t xml:space="preserve">b) El punto más probable de variación supone la adición de nuevas familias de productos. </w:t>
      </w:r>
    </w:p>
    <w:p w14:paraId="0D88862C" w14:textId="36F4211E" w:rsidR="0048709B" w:rsidRDefault="0048709B" w:rsidP="0048709B">
      <w:pPr>
        <w:jc w:val="both"/>
      </w:pPr>
      <w:r w:rsidRPr="00D448AD">
        <w:rPr>
          <w:highlight w:val="darkCyan"/>
        </w:rPr>
        <w:t>c) Los puntos más probables de variación suponen (a) la adición de nuevas familias de producto y/o (b) la adición de nuevas factorías concretas . ****</w:t>
      </w:r>
      <w:r w:rsidR="00D448AD">
        <w:t xml:space="preserve"> (Es o esta o la A, la b no</w:t>
      </w:r>
      <w:bookmarkStart w:id="0" w:name="_GoBack"/>
      <w:bookmarkEnd w:id="0"/>
      <w:r w:rsidR="00D448AD">
        <w:t>)</w:t>
      </w:r>
    </w:p>
    <w:p w14:paraId="49900F6A" w14:textId="77777777" w:rsidR="0048709B" w:rsidRDefault="0048709B" w:rsidP="0048709B">
      <w:pPr>
        <w:jc w:val="both"/>
      </w:pPr>
    </w:p>
    <w:p w14:paraId="36AC2FA6" w14:textId="77777777" w:rsidR="0048709B" w:rsidRDefault="0048709B"/>
    <w:sectPr w:rsidR="004870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C86"/>
    <w:multiLevelType w:val="hybridMultilevel"/>
    <w:tmpl w:val="32C403A2"/>
    <w:lvl w:ilvl="0" w:tplc="C7C0BB44">
      <w:start w:val="1"/>
      <w:numFmt w:val="bullet"/>
      <w:lvlText w:val=""/>
      <w:lvlJc w:val="left"/>
      <w:pPr>
        <w:ind w:left="720" w:hanging="360"/>
      </w:pPr>
      <w:rPr>
        <w:rFonts w:ascii="Symbol" w:hAnsi="Symbol"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5E51DA"/>
    <w:multiLevelType w:val="hybridMultilevel"/>
    <w:tmpl w:val="AFA4B5AA"/>
    <w:lvl w:ilvl="0" w:tplc="C720966A">
      <w:start w:val="1"/>
      <w:numFmt w:val="bullet"/>
      <w:lvlText w:val=""/>
      <w:lvlJc w:val="left"/>
      <w:pPr>
        <w:ind w:left="720" w:hanging="360"/>
      </w:pPr>
      <w:rPr>
        <w:rFonts w:ascii="Symbol" w:hAnsi="Symbol" w:hint="default"/>
        <w:color w:val="00B05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DA3579"/>
    <w:multiLevelType w:val="hybridMultilevel"/>
    <w:tmpl w:val="43C44CA8"/>
    <w:lvl w:ilvl="0" w:tplc="3EF48672">
      <w:start w:val="1"/>
      <w:numFmt w:val="bullet"/>
      <w:lvlText w:val=""/>
      <w:lvlJc w:val="left"/>
      <w:pPr>
        <w:ind w:left="720" w:hanging="360"/>
      </w:pPr>
      <w:rPr>
        <w:rFonts w:ascii="Symbol" w:hAnsi="Symbol" w:hint="default"/>
        <w:color w:val="FFFF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53F41D5"/>
    <w:multiLevelType w:val="hybridMultilevel"/>
    <w:tmpl w:val="9F728646"/>
    <w:lvl w:ilvl="0" w:tplc="AE4877C6">
      <w:start w:val="1"/>
      <w:numFmt w:val="bullet"/>
      <w:lvlText w:val=""/>
      <w:lvlJc w:val="left"/>
      <w:pPr>
        <w:ind w:left="870" w:hanging="360"/>
      </w:pPr>
      <w:rPr>
        <w:rFonts w:ascii="Symbol" w:hAnsi="Symbol" w:hint="default"/>
        <w:color w:val="538135" w:themeColor="accent6" w:themeShade="BF"/>
      </w:rPr>
    </w:lvl>
    <w:lvl w:ilvl="1" w:tplc="0C0A0003" w:tentative="1">
      <w:start w:val="1"/>
      <w:numFmt w:val="bullet"/>
      <w:lvlText w:val="o"/>
      <w:lvlJc w:val="left"/>
      <w:pPr>
        <w:ind w:left="1590" w:hanging="360"/>
      </w:pPr>
      <w:rPr>
        <w:rFonts w:ascii="Courier New" w:hAnsi="Courier New" w:cs="Courier New" w:hint="default"/>
      </w:rPr>
    </w:lvl>
    <w:lvl w:ilvl="2" w:tplc="0C0A0005" w:tentative="1">
      <w:start w:val="1"/>
      <w:numFmt w:val="bullet"/>
      <w:lvlText w:val=""/>
      <w:lvlJc w:val="left"/>
      <w:pPr>
        <w:ind w:left="2310" w:hanging="360"/>
      </w:pPr>
      <w:rPr>
        <w:rFonts w:ascii="Wingdings" w:hAnsi="Wingdings" w:hint="default"/>
      </w:rPr>
    </w:lvl>
    <w:lvl w:ilvl="3" w:tplc="0C0A0001" w:tentative="1">
      <w:start w:val="1"/>
      <w:numFmt w:val="bullet"/>
      <w:lvlText w:val=""/>
      <w:lvlJc w:val="left"/>
      <w:pPr>
        <w:ind w:left="3030" w:hanging="360"/>
      </w:pPr>
      <w:rPr>
        <w:rFonts w:ascii="Symbol" w:hAnsi="Symbol" w:hint="default"/>
      </w:rPr>
    </w:lvl>
    <w:lvl w:ilvl="4" w:tplc="0C0A0003" w:tentative="1">
      <w:start w:val="1"/>
      <w:numFmt w:val="bullet"/>
      <w:lvlText w:val="o"/>
      <w:lvlJc w:val="left"/>
      <w:pPr>
        <w:ind w:left="3750" w:hanging="360"/>
      </w:pPr>
      <w:rPr>
        <w:rFonts w:ascii="Courier New" w:hAnsi="Courier New" w:cs="Courier New" w:hint="default"/>
      </w:rPr>
    </w:lvl>
    <w:lvl w:ilvl="5" w:tplc="0C0A0005" w:tentative="1">
      <w:start w:val="1"/>
      <w:numFmt w:val="bullet"/>
      <w:lvlText w:val=""/>
      <w:lvlJc w:val="left"/>
      <w:pPr>
        <w:ind w:left="4470" w:hanging="360"/>
      </w:pPr>
      <w:rPr>
        <w:rFonts w:ascii="Wingdings" w:hAnsi="Wingdings" w:hint="default"/>
      </w:rPr>
    </w:lvl>
    <w:lvl w:ilvl="6" w:tplc="0C0A0001" w:tentative="1">
      <w:start w:val="1"/>
      <w:numFmt w:val="bullet"/>
      <w:lvlText w:val=""/>
      <w:lvlJc w:val="left"/>
      <w:pPr>
        <w:ind w:left="5190" w:hanging="360"/>
      </w:pPr>
      <w:rPr>
        <w:rFonts w:ascii="Symbol" w:hAnsi="Symbol" w:hint="default"/>
      </w:rPr>
    </w:lvl>
    <w:lvl w:ilvl="7" w:tplc="0C0A0003" w:tentative="1">
      <w:start w:val="1"/>
      <w:numFmt w:val="bullet"/>
      <w:lvlText w:val="o"/>
      <w:lvlJc w:val="left"/>
      <w:pPr>
        <w:ind w:left="5910" w:hanging="360"/>
      </w:pPr>
      <w:rPr>
        <w:rFonts w:ascii="Courier New" w:hAnsi="Courier New" w:cs="Courier New" w:hint="default"/>
      </w:rPr>
    </w:lvl>
    <w:lvl w:ilvl="8" w:tplc="0C0A0005" w:tentative="1">
      <w:start w:val="1"/>
      <w:numFmt w:val="bullet"/>
      <w:lvlText w:val=""/>
      <w:lvlJc w:val="left"/>
      <w:pPr>
        <w:ind w:left="663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9B"/>
    <w:rsid w:val="00034FA5"/>
    <w:rsid w:val="001C0B77"/>
    <w:rsid w:val="00291877"/>
    <w:rsid w:val="002C683F"/>
    <w:rsid w:val="003F5142"/>
    <w:rsid w:val="00405061"/>
    <w:rsid w:val="004555F5"/>
    <w:rsid w:val="0048709B"/>
    <w:rsid w:val="004B716F"/>
    <w:rsid w:val="004C557B"/>
    <w:rsid w:val="005012D9"/>
    <w:rsid w:val="007B6DF6"/>
    <w:rsid w:val="0082110D"/>
    <w:rsid w:val="00967933"/>
    <w:rsid w:val="009A4CCF"/>
    <w:rsid w:val="00A9282A"/>
    <w:rsid w:val="00BC5C0E"/>
    <w:rsid w:val="00D448AD"/>
    <w:rsid w:val="00D504B2"/>
    <w:rsid w:val="00D676F4"/>
    <w:rsid w:val="00D80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1651"/>
  <w15:chartTrackingRefBased/>
  <w15:docId w15:val="{A23EA65E-0C4E-451E-955A-1DFFDA1E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4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Xavi Siguero</cp:lastModifiedBy>
  <cp:revision>3</cp:revision>
  <dcterms:created xsi:type="dcterms:W3CDTF">2019-06-05T07:31:00Z</dcterms:created>
  <dcterms:modified xsi:type="dcterms:W3CDTF">2019-06-05T13:23:00Z</dcterms:modified>
</cp:coreProperties>
</file>