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2F72" w:rsidRDefault="00923517" w:rsidP="00923517">
      <w:pPr>
        <w:pStyle w:val="Prrafodelista"/>
        <w:numPr>
          <w:ilvl w:val="0"/>
          <w:numId w:val="1"/>
        </w:numPr>
        <w:jc w:val="both"/>
      </w:pPr>
      <w:r>
        <w:t>Dentro de los tres enfoques de sistemas distribuidos</w:t>
      </w:r>
      <w:r w:rsidR="00896E3D">
        <w:t>,</w:t>
      </w:r>
      <w:r>
        <w:t xml:space="preserve"> ¿cuál o cuáles de ellos son apropiados para entornos heterogéneos como Internet?</w:t>
      </w:r>
    </w:p>
    <w:p w:rsidR="00923517" w:rsidRDefault="00923517" w:rsidP="00923517">
      <w:pPr>
        <w:ind w:left="1416"/>
        <w:jc w:val="both"/>
      </w:pPr>
      <w:r>
        <w:t>c. Los Sistemas Operativos en Red por su flexibilidad e independencia y el middleware al estar basado en los Sistemas Operativos en red.</w:t>
      </w:r>
    </w:p>
    <w:p w:rsidR="00923517" w:rsidRDefault="00923517" w:rsidP="00923517">
      <w:pPr>
        <w:pStyle w:val="Prrafodelista"/>
        <w:numPr>
          <w:ilvl w:val="0"/>
          <w:numId w:val="1"/>
        </w:numPr>
        <w:jc w:val="both"/>
      </w:pPr>
      <w:r>
        <w:t>Dentro de los dos paradigmas de computación distribuida de Cluster y Grid, ¿cuál es el más adecuado para ser utilizado en entornos heterogéneos como Internet?</w:t>
      </w:r>
    </w:p>
    <w:p w:rsidR="00923517" w:rsidRDefault="00923517" w:rsidP="00923517">
      <w:pPr>
        <w:ind w:left="1416"/>
        <w:jc w:val="both"/>
      </w:pPr>
      <w:r>
        <w:t>c. El de G</w:t>
      </w:r>
      <w:r w:rsidR="0053795A">
        <w:t>r</w:t>
      </w:r>
      <w:bookmarkStart w:id="0" w:name="_GoBack"/>
      <w:bookmarkEnd w:id="0"/>
      <w:r>
        <w:t>id puesto que su arquitectura es flexible y es una evolución del Cluster para entornos heterogéneos.</w:t>
      </w:r>
    </w:p>
    <w:p w:rsidR="00923517" w:rsidRDefault="00923517" w:rsidP="00923517">
      <w:pPr>
        <w:pStyle w:val="Prrafodelista"/>
        <w:numPr>
          <w:ilvl w:val="0"/>
          <w:numId w:val="1"/>
        </w:numPr>
        <w:jc w:val="both"/>
      </w:pPr>
      <w:r>
        <w:t>¿Qué es un stub en sistemas distribuidos?</w:t>
      </w:r>
    </w:p>
    <w:p w:rsidR="00923517" w:rsidRDefault="00923517" w:rsidP="00923517">
      <w:pPr>
        <w:ind w:left="1416"/>
        <w:jc w:val="both"/>
      </w:pPr>
      <w:r>
        <w:t>b. Es una representación del elemento remoto con la que interactúa el cliente a nivel local y abstrae al cliente de los problemas de comunicación.</w:t>
      </w:r>
    </w:p>
    <w:p w:rsidR="00923517" w:rsidRDefault="00923517" w:rsidP="00923517">
      <w:pPr>
        <w:pStyle w:val="Prrafodelista"/>
        <w:numPr>
          <w:ilvl w:val="0"/>
          <w:numId w:val="1"/>
        </w:numPr>
        <w:jc w:val="both"/>
      </w:pPr>
      <w:r>
        <w:t>¿Cuál o cuáles son los mecanismos de comunicación orientados a la interoperabilidad entre diferentes lenguajes y paradigmas de programación?</w:t>
      </w:r>
    </w:p>
    <w:p w:rsidR="00923517" w:rsidRDefault="00B2750A" w:rsidP="00B2750A">
      <w:pPr>
        <w:ind w:left="1416"/>
        <w:jc w:val="both"/>
      </w:pPr>
      <w:r>
        <w:t>d. Las respuestas A y C son correctas. (ORB y Servicios Web).</w:t>
      </w:r>
    </w:p>
    <w:p w:rsidR="00B2750A" w:rsidRDefault="00B2750A" w:rsidP="00B2750A">
      <w:pPr>
        <w:pStyle w:val="Prrafodelista"/>
        <w:numPr>
          <w:ilvl w:val="0"/>
          <w:numId w:val="1"/>
        </w:numPr>
        <w:jc w:val="both"/>
      </w:pPr>
      <w:r>
        <w:t>¿Cuál o cuáles de los siguientes modelos tecnológicos Web permiten la generación dinámica de contenidos?</w:t>
      </w:r>
    </w:p>
    <w:p w:rsidR="00B2750A" w:rsidRDefault="00B2750A" w:rsidP="00B2750A">
      <w:pPr>
        <w:ind w:left="1416"/>
        <w:jc w:val="both"/>
      </w:pPr>
      <w:r>
        <w:t>d. Las respuestas A y C son correctas. (Servlets y CGI y Páginas activas).</w:t>
      </w:r>
    </w:p>
    <w:p w:rsidR="00F4177B" w:rsidRDefault="00F4177B" w:rsidP="00F4177B">
      <w:pPr>
        <w:pStyle w:val="Prrafodelista"/>
        <w:numPr>
          <w:ilvl w:val="0"/>
          <w:numId w:val="1"/>
        </w:numPr>
        <w:jc w:val="both"/>
      </w:pPr>
      <w:r>
        <w:t>¿Qué técnica usa MIME para representar la información en un proceso de comunicación HTTP?</w:t>
      </w:r>
    </w:p>
    <w:p w:rsidR="00F4177B" w:rsidRDefault="00EB2130" w:rsidP="00F4177B">
      <w:pPr>
        <w:ind w:left="1416"/>
        <w:jc w:val="both"/>
      </w:pPr>
      <w:r>
        <w:t>c. Un lenguaje de representación externa.</w:t>
      </w:r>
    </w:p>
    <w:p w:rsidR="00F4177B" w:rsidRDefault="00F4177B" w:rsidP="00F4177B">
      <w:pPr>
        <w:pStyle w:val="Prrafodelista"/>
        <w:numPr>
          <w:ilvl w:val="0"/>
          <w:numId w:val="1"/>
        </w:numPr>
        <w:jc w:val="both"/>
      </w:pPr>
      <w:r>
        <w:t>¿Qué relación existe entre un documento WSDL y la generación de un mensaje SOAP?</w:t>
      </w:r>
    </w:p>
    <w:p w:rsidR="00F4177B" w:rsidRDefault="00F4177B" w:rsidP="00F4177B">
      <w:pPr>
        <w:ind w:left="1416"/>
        <w:jc w:val="both"/>
      </w:pPr>
      <w:r>
        <w:t>c. En la parte de enlace de un documento WSDL se indica mediante los atributos style y use cómo se estructurará el mensaje SOAP.</w:t>
      </w:r>
    </w:p>
    <w:p w:rsidR="00F4177B" w:rsidRDefault="00F4177B" w:rsidP="00F4177B">
      <w:pPr>
        <w:pStyle w:val="Prrafodelista"/>
        <w:numPr>
          <w:ilvl w:val="0"/>
          <w:numId w:val="1"/>
        </w:numPr>
        <w:jc w:val="both"/>
      </w:pPr>
      <w:r>
        <w:t>¿Cuál es el principal objetivo del middleware?</w:t>
      </w:r>
    </w:p>
    <w:p w:rsidR="00F4177B" w:rsidRDefault="00F4177B" w:rsidP="00F4177B">
      <w:pPr>
        <w:ind w:left="1416"/>
        <w:jc w:val="both"/>
      </w:pPr>
      <w:r>
        <w:t>a. Abstraer de la heterogeneidad existente del entorno a los participantes de un sistema distribuido mostrando una visión única del sistema.</w:t>
      </w:r>
    </w:p>
    <w:p w:rsidR="00F4177B" w:rsidRDefault="00F4177B" w:rsidP="00F4177B">
      <w:pPr>
        <w:pStyle w:val="Prrafodelista"/>
        <w:numPr>
          <w:ilvl w:val="0"/>
          <w:numId w:val="1"/>
        </w:numPr>
        <w:jc w:val="both"/>
      </w:pPr>
      <w:r>
        <w:t>¿Qué es la convención del nombrado de un sistema de nombres?</w:t>
      </w:r>
    </w:p>
    <w:p w:rsidR="00F4177B" w:rsidRDefault="00F4177B" w:rsidP="00F4177B">
      <w:pPr>
        <w:ind w:left="1416"/>
        <w:jc w:val="both"/>
      </w:pPr>
      <w:r>
        <w:t>c. Es la sintaxis para definir los nombres en un sistema de nombrado.</w:t>
      </w:r>
    </w:p>
    <w:p w:rsidR="00F4177B" w:rsidRDefault="00F4177B" w:rsidP="00F4177B">
      <w:pPr>
        <w:pStyle w:val="Prrafodelista"/>
        <w:numPr>
          <w:ilvl w:val="0"/>
          <w:numId w:val="1"/>
        </w:numPr>
        <w:jc w:val="both"/>
      </w:pPr>
      <w:r>
        <w:t>¿Qué tipo de resolución hace transparente al cliente (al servidor local DNS) del proceso de resolución de una petición DNS?, es decir el servidor local hace la petición si no puede resolverla él mismo y se olvida hasta que le devuelve la solución otro servidor de más alto nivel.</w:t>
      </w:r>
    </w:p>
    <w:p w:rsidR="00F4177B" w:rsidRDefault="00F4177B" w:rsidP="00F4177B">
      <w:pPr>
        <w:ind w:left="1416"/>
        <w:jc w:val="both"/>
      </w:pPr>
      <w:r>
        <w:t>c. La recursiva del servidor.</w:t>
      </w:r>
    </w:p>
    <w:p w:rsidR="003C67BC" w:rsidRDefault="00FC65DA" w:rsidP="003C67BC">
      <w:pPr>
        <w:pStyle w:val="Prrafodelista"/>
        <w:numPr>
          <w:ilvl w:val="0"/>
          <w:numId w:val="1"/>
        </w:numPr>
        <w:jc w:val="both"/>
      </w:pPr>
      <w:r>
        <w:t>De los tres tipos de arquitecturas P2P</w:t>
      </w:r>
      <w:r w:rsidR="007A5C5E">
        <w:t>,</w:t>
      </w:r>
      <w:r>
        <w:t xml:space="preserve"> ¿cuál es la que usaríais para tener mayor control de </w:t>
      </w:r>
      <w:r w:rsidR="001A2951">
        <w:t>todas las transferencias realizadas</w:t>
      </w:r>
      <w:r>
        <w:t>?</w:t>
      </w:r>
    </w:p>
    <w:p w:rsidR="00FC65DA" w:rsidRDefault="001A2951" w:rsidP="00FC65DA">
      <w:pPr>
        <w:ind w:left="1416"/>
        <w:jc w:val="both"/>
      </w:pPr>
      <w:r>
        <w:t>c. La centralizada.</w:t>
      </w:r>
    </w:p>
    <w:p w:rsidR="001A2951" w:rsidRDefault="001A2951" w:rsidP="001A2951">
      <w:pPr>
        <w:pStyle w:val="Prrafodelista"/>
        <w:numPr>
          <w:ilvl w:val="0"/>
          <w:numId w:val="1"/>
        </w:numPr>
        <w:jc w:val="both"/>
      </w:pPr>
      <w:r>
        <w:lastRenderedPageBreak/>
        <w:t>Si tu máquina fuera incluida en un Cluster o en un Grid, ¿en cuál de los dos paradigmas podrías continuar haciendo tus prácticas de Sistemas Distribuidos sin que influya en tu procesamiento?</w:t>
      </w:r>
    </w:p>
    <w:p w:rsidR="001A2951" w:rsidRDefault="001A2951" w:rsidP="001A2951">
      <w:pPr>
        <w:ind w:left="1416"/>
        <w:jc w:val="both"/>
      </w:pPr>
      <w:r>
        <w:t>b. En el Grid.</w:t>
      </w:r>
    </w:p>
    <w:p w:rsidR="001A2951" w:rsidRDefault="001A2951" w:rsidP="001A2951">
      <w:pPr>
        <w:pStyle w:val="Prrafodelista"/>
        <w:numPr>
          <w:ilvl w:val="0"/>
          <w:numId w:val="1"/>
        </w:numPr>
        <w:jc w:val="both"/>
      </w:pPr>
      <w:r>
        <w:t>¿Cuál de las tres técnicas de representación de la información utiliza el modelo básico Web?</w:t>
      </w:r>
    </w:p>
    <w:p w:rsidR="001A2951" w:rsidRDefault="001A2951" w:rsidP="001A2951">
      <w:pPr>
        <w:ind w:left="1416"/>
        <w:jc w:val="both"/>
      </w:pPr>
      <w:r>
        <w:t>c. Utilización de una representación externa común.</w:t>
      </w:r>
    </w:p>
    <w:p w:rsidR="00E27812" w:rsidRDefault="00E27812" w:rsidP="00E27812">
      <w:pPr>
        <w:pStyle w:val="Prrafodelista"/>
        <w:numPr>
          <w:ilvl w:val="0"/>
          <w:numId w:val="1"/>
        </w:numPr>
        <w:jc w:val="both"/>
      </w:pPr>
      <w:r>
        <w:t>¿Sobre qué mecanismo de comunicación se sustenta el mecanismo de llamadas a procedimientos remotos o RMI?</w:t>
      </w:r>
    </w:p>
    <w:p w:rsidR="00E27812" w:rsidRDefault="00E27812" w:rsidP="00E27812">
      <w:pPr>
        <w:ind w:left="1416"/>
        <w:jc w:val="both"/>
      </w:pPr>
      <w:r>
        <w:t>a. Sobre el mecanismo de paso de mensajes implementado mediante el API de sockets.</w:t>
      </w:r>
    </w:p>
    <w:p w:rsidR="00E27812" w:rsidRDefault="00E27812" w:rsidP="00E27812">
      <w:pPr>
        <w:pStyle w:val="Prrafodelista"/>
        <w:numPr>
          <w:ilvl w:val="0"/>
          <w:numId w:val="1"/>
        </w:numPr>
        <w:jc w:val="both"/>
      </w:pPr>
      <w:r>
        <w:t>En una aplicación Web diseñada bajo patrón MVC en java</w:t>
      </w:r>
      <w:r w:rsidR="007A5C5E">
        <w:t>,</w:t>
      </w:r>
      <w:r>
        <w:t xml:space="preserve"> ¿qué papel sería más adecuado para el modelo de servlets y páginas activas JSP?</w:t>
      </w:r>
    </w:p>
    <w:p w:rsidR="00E27812" w:rsidRDefault="00E27812" w:rsidP="00E27812">
      <w:pPr>
        <w:ind w:left="1416"/>
        <w:jc w:val="both"/>
      </w:pPr>
      <w:r>
        <w:t>c. Servlets como controlador y JSP como vista.</w:t>
      </w:r>
    </w:p>
    <w:p w:rsidR="00E27812" w:rsidRDefault="00E27812" w:rsidP="00E27812">
      <w:pPr>
        <w:pStyle w:val="Prrafodelista"/>
        <w:numPr>
          <w:ilvl w:val="0"/>
          <w:numId w:val="1"/>
        </w:numPr>
        <w:jc w:val="both"/>
      </w:pPr>
      <w:r>
        <w:t>¿Qué modelo de los que implican una ampliación en el cliente (navegador Web) sobre el modelo Web debería utilizar para enviar datos confidenciales a un servidor Web?</w:t>
      </w:r>
    </w:p>
    <w:p w:rsidR="00E27812" w:rsidRDefault="00E27812" w:rsidP="00E27812">
      <w:pPr>
        <w:ind w:left="1416"/>
        <w:jc w:val="both"/>
      </w:pPr>
      <w:r>
        <w:t>b. El modelo de applets o ActiveX.</w:t>
      </w:r>
    </w:p>
    <w:p w:rsidR="00E27812" w:rsidRDefault="007C77D6" w:rsidP="007C77D6">
      <w:pPr>
        <w:pStyle w:val="Prrafodelista"/>
        <w:numPr>
          <w:ilvl w:val="0"/>
          <w:numId w:val="1"/>
        </w:numPr>
        <w:jc w:val="both"/>
      </w:pPr>
      <w:r>
        <w:t>Desde el punto de vista de la arquitectura, el middleware</w:t>
      </w:r>
    </w:p>
    <w:p w:rsidR="007C77D6" w:rsidRDefault="007C77D6" w:rsidP="007C77D6">
      <w:pPr>
        <w:ind w:left="1416"/>
        <w:jc w:val="both"/>
      </w:pPr>
      <w:r>
        <w:t>b. Se centra en los servicios de infraestructura que ofrece a los componentes.</w:t>
      </w:r>
    </w:p>
    <w:p w:rsidR="007C77D6" w:rsidRDefault="007C77D6" w:rsidP="007C77D6">
      <w:pPr>
        <w:pStyle w:val="Prrafodelista"/>
        <w:numPr>
          <w:ilvl w:val="0"/>
          <w:numId w:val="1"/>
        </w:numPr>
        <w:jc w:val="both"/>
      </w:pPr>
      <w:r>
        <w:t>El protocolo SOAP</w:t>
      </w:r>
    </w:p>
    <w:p w:rsidR="007C77D6" w:rsidRDefault="007C77D6" w:rsidP="007C77D6">
      <w:pPr>
        <w:ind w:left="1416"/>
        <w:jc w:val="both"/>
      </w:pPr>
      <w:r>
        <w:t>d. Las tres respuestas son correctas. (Fue creado para ser independiente del protocolo de transporte, está basado en XML, el protocolo de transporte que más utiliza es HTTP y es el único que define la especificación del W3C y es un protocolo extensible).</w:t>
      </w:r>
    </w:p>
    <w:p w:rsidR="005976A0" w:rsidRDefault="005976A0" w:rsidP="005976A0">
      <w:pPr>
        <w:pStyle w:val="Prrafodelista"/>
        <w:numPr>
          <w:ilvl w:val="0"/>
          <w:numId w:val="1"/>
        </w:numPr>
        <w:jc w:val="both"/>
      </w:pPr>
      <w:r>
        <w:t>Un servicio de nombres o de directorio</w:t>
      </w:r>
    </w:p>
    <w:p w:rsidR="005976A0" w:rsidRDefault="005976A0" w:rsidP="005976A0">
      <w:pPr>
        <w:ind w:left="1416"/>
        <w:jc w:val="both"/>
      </w:pPr>
      <w:r>
        <w:t>d. Las respuestas A y C son correctas. (Está optimizado para lecturas y es un sistema escalable).</w:t>
      </w:r>
    </w:p>
    <w:p w:rsidR="005976A0" w:rsidRDefault="00822BD6" w:rsidP="00822BD6">
      <w:pPr>
        <w:pStyle w:val="Prrafodelista"/>
        <w:numPr>
          <w:ilvl w:val="0"/>
          <w:numId w:val="1"/>
        </w:numPr>
        <w:jc w:val="both"/>
      </w:pPr>
      <w:r>
        <w:t>Elije una de las respuestas</w:t>
      </w:r>
    </w:p>
    <w:p w:rsidR="00822BD6" w:rsidRDefault="00822BD6" w:rsidP="00822BD6">
      <w:pPr>
        <w:ind w:left="1416"/>
        <w:jc w:val="both"/>
      </w:pPr>
      <w:r>
        <w:t>d. Ninguna de las respuestas anteriores son correctas.</w:t>
      </w:r>
    </w:p>
    <w:p w:rsidR="00822BD6" w:rsidRDefault="00822BD6" w:rsidP="00822BD6">
      <w:pPr>
        <w:ind w:left="1416"/>
        <w:jc w:val="both"/>
      </w:pPr>
      <w:r>
        <w:tab/>
        <w:t>UDDI es un servicio de directorio de propósito general, FALSO.</w:t>
      </w:r>
    </w:p>
    <w:p w:rsidR="00822BD6" w:rsidRDefault="00822BD6" w:rsidP="00822BD6">
      <w:pPr>
        <w:ind w:left="1416"/>
        <w:jc w:val="both"/>
      </w:pPr>
      <w:r>
        <w:tab/>
        <w:t>DNS es un servicio de nombres de propósito general, FALSO.</w:t>
      </w:r>
    </w:p>
    <w:p w:rsidR="00822BD6" w:rsidRDefault="00822BD6" w:rsidP="00822BD6">
      <w:pPr>
        <w:ind w:left="1416"/>
        <w:jc w:val="both"/>
      </w:pPr>
      <w:r>
        <w:tab/>
        <w:t>LDAP es un servicio de directorio de propósito específico, FALSO.</w:t>
      </w:r>
    </w:p>
    <w:sectPr w:rsidR="00822BD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823A0"/>
    <w:multiLevelType w:val="hybridMultilevel"/>
    <w:tmpl w:val="B860A9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71F3B4A"/>
    <w:multiLevelType w:val="hybridMultilevel"/>
    <w:tmpl w:val="DC24DAE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A9C753E"/>
    <w:multiLevelType w:val="hybridMultilevel"/>
    <w:tmpl w:val="34F04F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517"/>
    <w:rsid w:val="001A2951"/>
    <w:rsid w:val="003C67BC"/>
    <w:rsid w:val="0053795A"/>
    <w:rsid w:val="00555893"/>
    <w:rsid w:val="005976A0"/>
    <w:rsid w:val="00685CA9"/>
    <w:rsid w:val="007A5C5E"/>
    <w:rsid w:val="007C77D6"/>
    <w:rsid w:val="00822BD6"/>
    <w:rsid w:val="00896E3D"/>
    <w:rsid w:val="00923517"/>
    <w:rsid w:val="009E1F1D"/>
    <w:rsid w:val="00B2750A"/>
    <w:rsid w:val="00E27812"/>
    <w:rsid w:val="00EB2130"/>
    <w:rsid w:val="00EF0B93"/>
    <w:rsid w:val="00F4177B"/>
    <w:rsid w:val="00FC65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103DA"/>
  <w15:chartTrackingRefBased/>
  <w15:docId w15:val="{DCD683C3-9A8B-4D10-BAF8-8B6CFB993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235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612</Words>
  <Characters>3369</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MANUEL CAMARA SAURA</dc:creator>
  <cp:keywords/>
  <dc:description/>
  <cp:lastModifiedBy>FRANCISCO MANUEL CAMARA SAURA</cp:lastModifiedBy>
  <cp:revision>10</cp:revision>
  <dcterms:created xsi:type="dcterms:W3CDTF">2017-07-05T02:42:00Z</dcterms:created>
  <dcterms:modified xsi:type="dcterms:W3CDTF">2017-07-05T07:26:00Z</dcterms:modified>
</cp:coreProperties>
</file>