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Terms &amp; Conditions</w:t>
      </w:r>
    </w:p>
    <w:p w:rsidR="00000000" w:rsidDel="00000000" w:rsidP="00000000" w:rsidRDefault="00000000" w:rsidRPr="00000000" w14:paraId="00000002">
      <w:pPr>
        <w:spacing w:after="240" w:before="240" w:lineRule="auto"/>
        <w:rPr/>
      </w:pPr>
      <w:r w:rsidDel="00000000" w:rsidR="00000000" w:rsidRPr="00000000">
        <w:rPr>
          <w:rtl w:val="0"/>
        </w:rPr>
        <w:t xml:space="preserve">Welcome to Bakewell. By accessing or using</w:t>
      </w:r>
      <w:hyperlink r:id="rId6">
        <w:r w:rsidDel="00000000" w:rsidR="00000000" w:rsidRPr="00000000">
          <w:rPr>
            <w:rtl w:val="0"/>
          </w:rPr>
          <w:t xml:space="preserve"> </w:t>
        </w:r>
      </w:hyperlink>
      <w:r w:rsidDel="00000000" w:rsidR="00000000" w:rsidRPr="00000000">
        <w:rPr>
          <w:rtl w:val="0"/>
        </w:rPr>
        <w:t xml:space="preserve">bakewell website ("the Website"), you agree to be bound by these Terms &amp; Conditions. Please read them carefully before placing an order.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Orders</w:t>
      </w:r>
    </w:p>
    <w:p w:rsidR="00000000" w:rsidDel="00000000" w:rsidP="00000000" w:rsidRDefault="00000000" w:rsidRPr="00000000" w14:paraId="00000004">
      <w:pPr>
        <w:spacing w:after="240" w:before="240" w:lineRule="auto"/>
        <w:rPr/>
      </w:pPr>
      <w:r w:rsidDel="00000000" w:rsidR="00000000" w:rsidRPr="00000000">
        <w:rPr>
          <w:rtl w:val="0"/>
        </w:rPr>
        <w:t xml:space="preserve">All products listed on the Website are an invitation to offer, not an offer for sale. When you place an order, you are making an offer to purchase, which Bakewell may accept or decline. An order confirmation sent via email or SMS is only an acknowledgment of receipt and does not constitute acceptance. Your order is accepted only once it has been processed and dispatched.</w:t>
      </w:r>
    </w:p>
    <w:p w:rsidR="00000000" w:rsidDel="00000000" w:rsidP="00000000" w:rsidRDefault="00000000" w:rsidRPr="00000000" w14:paraId="00000005">
      <w:pPr>
        <w:spacing w:after="240" w:before="240" w:lineRule="auto"/>
        <w:rPr/>
      </w:pPr>
      <w:r w:rsidDel="00000000" w:rsidR="00000000" w:rsidRPr="00000000">
        <w:rPr>
          <w:rtl w:val="0"/>
        </w:rPr>
        <w:t xml:space="preserve">Bakewell reserves the right to cancel any order in cases of product unavailability, payment discrepancies, pricing errors, or suspected fraudulent activity. In such cases, any amount paid will be refunded in accordance with our Refund Policy.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Eligibility</w:t>
      </w:r>
    </w:p>
    <w:p w:rsidR="00000000" w:rsidDel="00000000" w:rsidP="00000000" w:rsidRDefault="00000000" w:rsidRPr="00000000" w14:paraId="00000007">
      <w:pPr>
        <w:spacing w:after="240" w:before="240" w:lineRule="auto"/>
        <w:rPr/>
      </w:pPr>
      <w:r w:rsidDel="00000000" w:rsidR="00000000" w:rsidRPr="00000000">
        <w:rPr>
          <w:rtl w:val="0"/>
        </w:rPr>
        <w:t xml:space="preserve">By using this Website, you confirm that you are legally capable of entering into a binding contract under Indian law. Users under the age of 18 may use the Website only with the involvement and supervision of a parent or legal guardian. If you are registering on behalf of a business, you confirm that you have the authority to bind that organization to these Terms. At present, Bakewell delivers only within India.</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Account &amp; Registration</w:t>
      </w:r>
    </w:p>
    <w:p w:rsidR="00000000" w:rsidDel="00000000" w:rsidP="00000000" w:rsidRDefault="00000000" w:rsidRPr="00000000" w14:paraId="00000009">
      <w:pPr>
        <w:spacing w:after="240" w:before="240" w:lineRule="auto"/>
        <w:rPr/>
      </w:pPr>
      <w:r w:rsidDel="00000000" w:rsidR="00000000" w:rsidRPr="00000000">
        <w:rPr>
          <w:rtl w:val="0"/>
        </w:rPr>
        <w:t xml:space="preserve">You agree to provide accurate, current, and complete information when creating an account, and to keep your login credentials confidential. You are responsible for all activity that occurs under your account and must notify us immediately of any unauthorized use. Bakewell reserves the right to suspend or terminate any account found to contain false or misleading information, or that violates these Terms.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4. Customer Responsibilities</w:t>
      </w:r>
    </w:p>
    <w:p w:rsidR="00000000" w:rsidDel="00000000" w:rsidP="00000000" w:rsidRDefault="00000000" w:rsidRPr="00000000" w14:paraId="0000000B">
      <w:pPr>
        <w:spacing w:after="240" w:before="240" w:lineRule="auto"/>
        <w:rPr/>
      </w:pPr>
      <w:r w:rsidDel="00000000" w:rsidR="00000000" w:rsidRPr="00000000">
        <w:rPr>
          <w:rtl w:val="0"/>
        </w:rPr>
        <w:t xml:space="preserve">By using this Website, you agree to use it only for lawful purposes, provide accurate and complete delivery information, ensure someone is available to receive perishable items at the specified time, and refrain from any activity that misuses, disrupts, or interferes with the Website's functioning.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5. Product Information</w:t>
      </w:r>
    </w:p>
    <w:p w:rsidR="00000000" w:rsidDel="00000000" w:rsidP="00000000" w:rsidRDefault="00000000" w:rsidRPr="00000000" w14:paraId="0000000D">
      <w:pPr>
        <w:spacing w:after="240" w:before="240" w:lineRule="auto"/>
        <w:rPr/>
      </w:pPr>
      <w:r w:rsidDel="00000000" w:rsidR="00000000" w:rsidRPr="00000000">
        <w:rPr>
          <w:rtl w:val="0"/>
        </w:rPr>
        <w:t xml:space="preserve">Product images are for illustrative purposes only. As our breads and bakery items are handcrafted, slight variations in appearance, size, or finish from the images shown may occur. Prices and product availability are subject to change without prior notice.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6. Payments</w:t>
      </w:r>
    </w:p>
    <w:p w:rsidR="00000000" w:rsidDel="00000000" w:rsidP="00000000" w:rsidRDefault="00000000" w:rsidRPr="00000000" w14:paraId="0000000F">
      <w:pPr>
        <w:spacing w:after="240" w:before="240" w:lineRule="auto"/>
        <w:rPr/>
      </w:pPr>
      <w:r w:rsidDel="00000000" w:rsidR="00000000" w:rsidRPr="00000000">
        <w:rPr>
          <w:rtl w:val="0"/>
        </w:rPr>
        <w:t xml:space="preserve">Bakewell reserves the right to refuse or cancel any order where payment cannot be verified, where a pricing error has occurred, where the product is no longer available, or where fraudulent activity is suspected.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7. Delivery</w:t>
      </w:r>
    </w:p>
    <w:p w:rsidR="00000000" w:rsidDel="00000000" w:rsidP="00000000" w:rsidRDefault="00000000" w:rsidRPr="00000000" w14:paraId="00000011">
      <w:pPr>
        <w:spacing w:after="240" w:before="240" w:lineRule="auto"/>
        <w:rPr/>
      </w:pPr>
      <w:r w:rsidDel="00000000" w:rsidR="00000000" w:rsidRPr="00000000">
        <w:rPr>
          <w:rtl w:val="0"/>
        </w:rPr>
        <w:t xml:space="preserve">We make every effort to deliver orders within the selected timeframe. However, Bakewell shall not be held liable for delays caused by factors beyond our reasonable control, including but not limited to adverse weather, traffic conditions, public holidays, or delivery details incorrectly provided by the customer.</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8. Intellectual Property</w:t>
      </w:r>
    </w:p>
    <w:p w:rsidR="00000000" w:rsidDel="00000000" w:rsidP="00000000" w:rsidRDefault="00000000" w:rsidRPr="00000000" w14:paraId="00000013">
      <w:pPr>
        <w:spacing w:after="240" w:before="240" w:lineRule="auto"/>
        <w:rPr/>
      </w:pPr>
      <w:r w:rsidDel="00000000" w:rsidR="00000000" w:rsidRPr="00000000">
        <w:rPr>
          <w:rtl w:val="0"/>
        </w:rPr>
        <w:t xml:space="preserve">All content on this Website — including logos, product images, text, and design elements — is the property of Bakewell and is protected under applicable intellectual property laws. No content may be copied, reproduced, or used without our prior written permission.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9. Limitation of Liability</w:t>
      </w:r>
    </w:p>
    <w:p w:rsidR="00000000" w:rsidDel="00000000" w:rsidP="00000000" w:rsidRDefault="00000000" w:rsidRPr="00000000" w14:paraId="00000015">
      <w:pPr>
        <w:spacing w:after="240" w:before="240" w:lineRule="auto"/>
        <w:rPr/>
      </w:pPr>
      <w:r w:rsidDel="00000000" w:rsidR="00000000" w:rsidRPr="00000000">
        <w:rPr>
          <w:rtl w:val="0"/>
        </w:rPr>
        <w:t xml:space="preserve">Bakewell shall not be liable for any indirect, incidental, or consequential damages arising from the use of this Website or our products. Our maximum liability in any circumstance shall not exceed the total value of the relevant order.</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10. Changes to These Terms</w:t>
      </w:r>
    </w:p>
    <w:p w:rsidR="00000000" w:rsidDel="00000000" w:rsidP="00000000" w:rsidRDefault="00000000" w:rsidRPr="00000000" w14:paraId="00000017">
      <w:pPr>
        <w:spacing w:after="240" w:before="240" w:lineRule="auto"/>
        <w:rPr/>
      </w:pPr>
      <w:r w:rsidDel="00000000" w:rsidR="00000000" w:rsidRPr="00000000">
        <w:rPr>
          <w:rtl w:val="0"/>
        </w:rPr>
        <w:t xml:space="preserve">Bakewell reserves the right to update or modify these Terms &amp; Conditions at any time without prior notice. Continued use of the Website following any changes constitutes your acceptance of the revised Terms.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11. Contact Us</w:t>
      </w:r>
    </w:p>
    <w:p w:rsidR="00000000" w:rsidDel="00000000" w:rsidP="00000000" w:rsidRDefault="00000000" w:rsidRPr="00000000" w14:paraId="00000019">
      <w:pPr>
        <w:spacing w:after="240" w:before="240" w:lineRule="auto"/>
        <w:rPr/>
      </w:pPr>
      <w:r w:rsidDel="00000000" w:rsidR="00000000" w:rsidRPr="00000000">
        <w:rPr>
          <w:rtl w:val="0"/>
        </w:rPr>
        <w:t xml:space="preserve">If you have any questions or concerns regarding these Terms &amp; Conditions, please reach out to us directly through the contact details provided on our Website.</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akewel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