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0394540">
      <w:pPr>
        <w:jc w:val="center"/>
        <w:rPr>
          <w:rFonts w:hint="eastAsia" w:asciiTheme="majorEastAsia" w:hAnsiTheme="majorEastAsia" w:eastAsiaTheme="majorEastAsia" w:cstheme="majorEastAsia"/>
          <w:b/>
          <w:bCs/>
          <w:sz w:val="44"/>
          <w:szCs w:val="44"/>
          <w:lang w:val="en-US" w:eastAsia="zh-CN"/>
        </w:rPr>
      </w:pPr>
      <w:r>
        <w:rPr>
          <w:rFonts w:hint="eastAsia" w:asciiTheme="majorEastAsia" w:hAnsiTheme="majorEastAsia" w:eastAsiaTheme="majorEastAsia" w:cstheme="majorEastAsia"/>
          <w:b/>
          <w:bCs/>
          <w:sz w:val="44"/>
          <w:szCs w:val="44"/>
          <w:lang w:val="en-US" w:eastAsia="zh-CN"/>
        </w:rPr>
        <w:t>场景人流识别</w:t>
      </w:r>
    </w:p>
    <w:p w14:paraId="0BBEED74">
      <w:pPr>
        <w:jc w:val="cente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1211002008 黄俊达</w:t>
      </w:r>
    </w:p>
    <w:p w14:paraId="34E87CCE">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Theme="minorAscii" w:hAnsiTheme="minorAscii"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在本次的大作业中，我们小组使用了</w:t>
      </w:r>
      <w:r>
        <w:rPr>
          <w:rFonts w:hint="default" w:asciiTheme="minorAscii" w:hAnsiTheme="minorAscii" w:eastAsiaTheme="minorEastAsia" w:cstheme="minorEastAsia"/>
          <w:sz w:val="24"/>
          <w:szCs w:val="24"/>
          <w:lang w:val="en-US" w:eastAsia="zh-CN"/>
        </w:rPr>
        <w:t>Yo</w:t>
      </w:r>
      <w:r>
        <w:rPr>
          <w:rFonts w:hint="eastAsia" w:asciiTheme="minorAscii" w:hAnsiTheme="minorAscii" w:cstheme="minorEastAsia"/>
          <w:sz w:val="24"/>
          <w:szCs w:val="24"/>
          <w:lang w:val="en-US" w:eastAsia="zh-CN"/>
        </w:rPr>
        <w:t>lov5+Deepsort相结合的模型进行场景人流识别检测。在本次大作业过程中，学习了如何搭建深度学习系统的虚拟环境，学习如何规范使用Yolov5模型，并正确配置其所需环境。下面将介绍我在本次大作业中所学习到相关知识。</w:t>
      </w:r>
    </w:p>
    <w:p w14:paraId="74B4D851">
      <w:pPr>
        <w:pStyle w:val="2"/>
        <w:keepNext/>
        <w:keepLines/>
        <w:pageBreakBefore w:val="0"/>
        <w:widowControl w:val="0"/>
        <w:numPr>
          <w:ilvl w:val="0"/>
          <w:numId w:val="1"/>
        </w:numPr>
        <w:kinsoku/>
        <w:wordWrap/>
        <w:overflowPunct/>
        <w:topLinePunct w:val="0"/>
        <w:autoSpaceDE/>
        <w:autoSpaceDN/>
        <w:bidi w:val="0"/>
        <w:adjustRightInd/>
        <w:snapToGrid/>
        <w:spacing w:before="157" w:beforeLines="50" w:after="157" w:afterLines="50" w:line="400" w:lineRule="exact"/>
        <w:ind w:left="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首先是对Yolov5模型检测的相关知识。</w:t>
      </w:r>
    </w:p>
    <w:p w14:paraId="68D15572">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Theme="minorAscii" w:hAnsiTheme="minorAscii" w:cstheme="minorEastAsia"/>
          <w:sz w:val="24"/>
          <w:szCs w:val="24"/>
          <w:lang w:val="en-US" w:eastAsia="zh-CN"/>
        </w:rPr>
      </w:pPr>
      <w:r>
        <w:rPr>
          <w:rFonts w:hint="eastAsia" w:asciiTheme="minorAscii" w:hAnsiTheme="minorAscii" w:cstheme="minorEastAsia"/>
          <w:sz w:val="24"/>
          <w:szCs w:val="24"/>
          <w:lang w:val="en-US" w:eastAsia="zh-CN"/>
        </w:rPr>
        <w:t>Yolov5中的detect.py文件，是用来运行检测Yolov5模型是否安装正确的文件，也是用来检测我们主文件是否可以完整运行的文件。下图是detect.py文件中的parse_opt函数。</w:t>
      </w:r>
    </w:p>
    <w:p w14:paraId="12F3B4F3">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heme="minorAscii" w:hAnsiTheme="minorAscii" w:cstheme="minorEastAsia"/>
          <w:sz w:val="24"/>
          <w:szCs w:val="24"/>
          <w:lang w:val="en-US" w:eastAsia="zh-CN"/>
        </w:rPr>
      </w:pPr>
      <w:r>
        <w:rPr>
          <w:rFonts w:hint="default" w:asciiTheme="minorAscii" w:hAnsiTheme="minorAscii" w:cstheme="minorEastAsia"/>
          <w:sz w:val="24"/>
          <w:szCs w:val="24"/>
          <w:lang w:val="en-US" w:eastAsia="zh-CN"/>
        </w:rPr>
        <w:drawing>
          <wp:inline distT="0" distB="0" distL="114300" distR="114300">
            <wp:extent cx="4089400" cy="2466340"/>
            <wp:effectExtent l="0" t="0" r="0" b="10160"/>
            <wp:docPr id="1" name="图片 1" descr="parse_o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rse_opt"/>
                    <pic:cNvPicPr>
                      <a:picLocks noChangeAspect="1"/>
                    </pic:cNvPicPr>
                  </pic:nvPicPr>
                  <pic:blipFill>
                    <a:blip r:embed="rId4"/>
                    <a:stretch>
                      <a:fillRect/>
                    </a:stretch>
                  </pic:blipFill>
                  <pic:spPr>
                    <a:xfrm>
                      <a:off x="0" y="0"/>
                      <a:ext cx="4089400" cy="2466340"/>
                    </a:xfrm>
                    <a:prstGeom prst="rect">
                      <a:avLst/>
                    </a:prstGeom>
                  </pic:spPr>
                </pic:pic>
              </a:graphicData>
            </a:graphic>
          </wp:inline>
        </w:drawing>
      </w:r>
    </w:p>
    <w:p w14:paraId="14545E53">
      <w:pPr>
        <w:pStyle w:val="3"/>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b/>
          <w:bCs/>
          <w:lang w:eastAsia="zh-CN"/>
        </w:rPr>
      </w:pPr>
      <w:r>
        <w:rPr>
          <w:b/>
          <w:bCs/>
        </w:rPr>
        <w:t xml:space="preserve">图 </w:t>
      </w:r>
      <w:r>
        <w:rPr>
          <w:b/>
          <w:bCs/>
        </w:rPr>
        <w:fldChar w:fldCharType="begin"/>
      </w:r>
      <w:r>
        <w:rPr>
          <w:b/>
          <w:bCs/>
        </w:rPr>
        <w:instrText xml:space="preserve"> SEQ 图 \* ARABIC </w:instrText>
      </w:r>
      <w:r>
        <w:rPr>
          <w:b/>
          <w:bCs/>
        </w:rPr>
        <w:fldChar w:fldCharType="separate"/>
      </w:r>
      <w:r>
        <w:rPr>
          <w:b/>
          <w:bCs/>
        </w:rPr>
        <w:t>1</w:t>
      </w:r>
      <w:r>
        <w:rPr>
          <w:b/>
          <w:bCs/>
        </w:rPr>
        <w:fldChar w:fldCharType="end"/>
      </w:r>
      <w:r>
        <w:rPr>
          <w:rFonts w:hint="eastAsia"/>
          <w:b/>
          <w:bCs/>
          <w:lang w:eastAsia="zh-CN"/>
        </w:rPr>
        <w:t xml:space="preserve"> parse_opt函数</w:t>
      </w:r>
    </w:p>
    <w:p w14:paraId="109045FD">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介绍其中几个比较重要的参数。</w:t>
      </w:r>
    </w:p>
    <w:p w14:paraId="15F860C3">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840" w:leftChars="0" w:hanging="420" w:firstLineChars="0"/>
        <w:textAlignment w:val="auto"/>
        <w:rPr>
          <w:rFonts w:hint="default"/>
          <w:sz w:val="24"/>
          <w:szCs w:val="24"/>
          <w:lang w:val="en-US" w:eastAsia="zh-CN"/>
        </w:rPr>
      </w:pPr>
      <w:r>
        <w:rPr>
          <w:rFonts w:hint="eastAsia"/>
          <w:sz w:val="24"/>
          <w:szCs w:val="24"/>
          <w:lang w:val="en-US" w:eastAsia="zh-CN"/>
        </w:rPr>
        <w:t>weight:训练好的模型。</w:t>
      </w:r>
    </w:p>
    <w:p w14:paraId="757280CB">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sz w:val="24"/>
          <w:szCs w:val="24"/>
          <w:lang w:val="en-US" w:eastAsia="zh-CN"/>
        </w:rPr>
      </w:pPr>
      <w:r>
        <w:rPr>
          <w:rFonts w:hint="eastAsia"/>
          <w:sz w:val="24"/>
          <w:szCs w:val="24"/>
          <w:lang w:val="en-US" w:eastAsia="zh-CN"/>
        </w:rPr>
        <w:t>如未训练则可以使用Yolov5本身的四个模型之一，可以在parse_opt函数中更改，也可以在终端使用命令“python detect.py --weights yolov5s.pt”进行更改。</w:t>
      </w:r>
    </w:p>
    <w:p w14:paraId="38F7AC70">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840" w:leftChars="0" w:hanging="420" w:firstLineChars="0"/>
        <w:textAlignment w:val="auto"/>
        <w:rPr>
          <w:rFonts w:hint="default"/>
          <w:sz w:val="24"/>
          <w:szCs w:val="24"/>
          <w:lang w:val="en-US" w:eastAsia="zh-CN"/>
        </w:rPr>
      </w:pPr>
      <w:r>
        <w:rPr>
          <w:rFonts w:hint="default"/>
          <w:sz w:val="24"/>
          <w:szCs w:val="24"/>
          <w:lang w:val="en-US" w:eastAsia="zh-CN"/>
        </w:rPr>
        <w:t>source:检测的目标，可以是单张图片，视频，屏幕等</w:t>
      </w:r>
    </w:p>
    <w:p w14:paraId="4081FA0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sz w:val="24"/>
          <w:szCs w:val="24"/>
          <w:lang w:val="en-US" w:eastAsia="zh-CN"/>
        </w:rPr>
      </w:pPr>
      <w:r>
        <w:rPr>
          <w:rFonts w:hint="eastAsia"/>
          <w:sz w:val="24"/>
          <w:szCs w:val="24"/>
          <w:lang w:val="en-US" w:eastAsia="zh-CN"/>
        </w:rPr>
        <w:t>可以在parse_opt函数中修改，也可以在终端输入命令“</w:t>
      </w:r>
      <w:r>
        <w:rPr>
          <w:rFonts w:hint="default"/>
          <w:sz w:val="24"/>
          <w:szCs w:val="24"/>
          <w:lang w:val="en-US" w:eastAsia="zh-CN"/>
        </w:rPr>
        <w:t>python detect.py --weights yolov5s.pt --source data/images/bus.jpg</w:t>
      </w:r>
      <w:r>
        <w:rPr>
          <w:rFonts w:hint="eastAsia"/>
          <w:sz w:val="24"/>
          <w:szCs w:val="24"/>
          <w:lang w:val="en-US" w:eastAsia="zh-CN"/>
        </w:rPr>
        <w:t>”进行运行。</w:t>
      </w:r>
    </w:p>
    <w:p w14:paraId="41701026">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840" w:leftChars="0" w:hanging="420" w:firstLineChars="0"/>
        <w:textAlignment w:val="auto"/>
        <w:rPr>
          <w:rFonts w:hint="default"/>
          <w:sz w:val="24"/>
          <w:szCs w:val="24"/>
          <w:lang w:val="en-US" w:eastAsia="zh-CN"/>
        </w:rPr>
      </w:pPr>
      <w:r>
        <w:rPr>
          <w:rFonts w:hint="default"/>
          <w:sz w:val="24"/>
          <w:szCs w:val="24"/>
          <w:lang w:val="en-US" w:eastAsia="zh-CN"/>
        </w:rPr>
        <w:t>conf-thres:置信度阈值，越低框越多，越高框越少</w:t>
      </w:r>
    </w:p>
    <w:p w14:paraId="2327D2E7">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sz w:val="24"/>
          <w:szCs w:val="24"/>
          <w:lang w:val="en-US" w:eastAsia="zh-CN"/>
        </w:rPr>
      </w:pPr>
      <w:r>
        <w:rPr>
          <w:rFonts w:hint="default"/>
          <w:sz w:val="24"/>
          <w:szCs w:val="24"/>
          <w:lang w:val="en-US" w:eastAsia="zh-CN"/>
        </w:rPr>
        <w:t>只显示预测概率超过conf_thres的预测结果。想让YOLO只标记可能性高的地方，就把这个参数提高。在detect.py里的def parse-opt()函数部分更改。</w:t>
      </w:r>
    </w:p>
    <w:p w14:paraId="76918FC7">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sz w:val="24"/>
          <w:szCs w:val="24"/>
          <w:lang w:val="en-US" w:eastAsia="zh-CN"/>
        </w:rPr>
      </w:pPr>
      <w:r>
        <w:rPr>
          <w:rFonts w:hint="eastAsia"/>
          <w:sz w:val="24"/>
          <w:szCs w:val="24"/>
          <w:lang w:val="en-US" w:eastAsia="zh-CN"/>
        </w:rPr>
        <w:t>也可通过命令“python detect.py --weights yolov5s.pt --conf-thres 0.8”进行更改。</w:t>
      </w:r>
    </w:p>
    <w:p w14:paraId="0D341FC6">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840" w:leftChars="0" w:hanging="420" w:firstLineChars="0"/>
        <w:textAlignment w:val="auto"/>
        <w:rPr>
          <w:rFonts w:hint="default"/>
          <w:sz w:val="24"/>
          <w:szCs w:val="24"/>
          <w:lang w:val="en-US" w:eastAsia="zh-CN"/>
        </w:rPr>
      </w:pPr>
      <w:r>
        <w:rPr>
          <w:rFonts w:hint="default"/>
          <w:sz w:val="24"/>
          <w:szCs w:val="24"/>
          <w:lang w:val="en-US" w:eastAsia="zh-CN"/>
        </w:rPr>
        <w:t>iou-thres:IOU阈值，越低框越少，越高框越多</w:t>
      </w:r>
    </w:p>
    <w:p w14:paraId="76A68A3C">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sz w:val="24"/>
          <w:szCs w:val="24"/>
          <w:lang w:val="en-US" w:eastAsia="zh-CN"/>
        </w:rPr>
      </w:pPr>
      <w:r>
        <w:rPr>
          <w:rFonts w:hint="default"/>
          <w:sz w:val="24"/>
          <w:szCs w:val="24"/>
          <w:lang w:val="en-US" w:eastAsia="zh-CN"/>
        </w:rPr>
        <w:t>IOU值：预测框大小∩真实框大小 / 预测框大小∪真实框大小。（预测框与真实框的交集与并集的取值。）</w:t>
      </w:r>
    </w:p>
    <w:p w14:paraId="2C45187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sz w:val="24"/>
          <w:szCs w:val="24"/>
          <w:lang w:val="en-US" w:eastAsia="zh-CN"/>
        </w:rPr>
      </w:pPr>
      <w:r>
        <w:rPr>
          <w:rFonts w:hint="default"/>
          <w:sz w:val="24"/>
          <w:szCs w:val="24"/>
          <w:lang w:val="en-US" w:eastAsia="zh-CN"/>
        </w:rPr>
        <w:t>iou_thres在detect.py中：越大，则容易将对于同一个物品的不同预测结果当成对多个物品的多个预测结果，导致一个物品出现了多个预测结果</w:t>
      </w:r>
      <w:r>
        <w:rPr>
          <w:rFonts w:hint="eastAsia"/>
          <w:sz w:val="24"/>
          <w:szCs w:val="24"/>
          <w:lang w:val="en-US" w:eastAsia="zh-CN"/>
        </w:rPr>
        <w:t>；</w:t>
      </w:r>
      <w:r>
        <w:rPr>
          <w:rFonts w:hint="default"/>
          <w:sz w:val="24"/>
          <w:szCs w:val="24"/>
          <w:lang w:val="en-US" w:eastAsia="zh-CN"/>
        </w:rPr>
        <w:t>越小，则容易将对于多个物品的不同预测结果当成对同一个物品的不同预测结果，导致多个物品只出现了一个预测结果。</w:t>
      </w:r>
    </w:p>
    <w:p w14:paraId="31AD0DE8">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840" w:leftChars="0" w:hanging="420" w:firstLineChars="0"/>
        <w:textAlignment w:val="auto"/>
        <w:rPr>
          <w:rFonts w:hint="eastAsia"/>
          <w:b w:val="0"/>
          <w:bCs w:val="0"/>
          <w:color w:val="auto"/>
          <w:sz w:val="24"/>
          <w:szCs w:val="24"/>
          <w:lang w:val="en-US" w:eastAsia="zh-CN"/>
        </w:rPr>
      </w:pPr>
      <w:r>
        <w:rPr>
          <w:rFonts w:hint="eastAsia"/>
          <w:b w:val="0"/>
          <w:bCs w:val="0"/>
          <w:color w:val="auto"/>
          <w:sz w:val="24"/>
          <w:szCs w:val="24"/>
          <w:lang w:val="en-US" w:eastAsia="zh-CN"/>
        </w:rPr>
        <w:t>imgsz：输入图片的大小</w:t>
      </w:r>
    </w:p>
    <w:p w14:paraId="420062FD">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840" w:leftChars="0" w:hanging="420" w:firstLineChars="0"/>
        <w:textAlignment w:val="auto"/>
        <w:rPr>
          <w:rFonts w:hint="eastAsia"/>
          <w:b w:val="0"/>
          <w:bCs w:val="0"/>
          <w:color w:val="auto"/>
          <w:sz w:val="24"/>
          <w:szCs w:val="24"/>
          <w:lang w:val="en-US" w:eastAsia="zh-CN"/>
        </w:rPr>
      </w:pPr>
      <w:r>
        <w:rPr>
          <w:rFonts w:hint="eastAsia"/>
          <w:b w:val="0"/>
          <w:bCs w:val="0"/>
          <w:color w:val="auto"/>
          <w:sz w:val="24"/>
          <w:szCs w:val="24"/>
          <w:lang w:val="en-US" w:eastAsia="zh-CN"/>
        </w:rPr>
        <w:t>max-det:最多检测的数量</w:t>
      </w:r>
    </w:p>
    <w:p w14:paraId="635501F0">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840" w:leftChars="0" w:hanging="420" w:firstLineChars="0"/>
        <w:textAlignment w:val="auto"/>
        <w:rPr>
          <w:rFonts w:hint="eastAsia"/>
          <w:b w:val="0"/>
          <w:bCs w:val="0"/>
          <w:color w:val="auto"/>
          <w:sz w:val="24"/>
          <w:szCs w:val="24"/>
          <w:lang w:val="en-US" w:eastAsia="zh-CN"/>
        </w:rPr>
      </w:pPr>
      <w:r>
        <w:rPr>
          <w:rFonts w:hint="eastAsia"/>
          <w:b w:val="0"/>
          <w:bCs w:val="0"/>
          <w:color w:val="auto"/>
          <w:sz w:val="24"/>
          <w:szCs w:val="24"/>
          <w:lang w:val="en-US" w:eastAsia="zh-CN"/>
        </w:rPr>
        <w:t>device:设备 cuda或者cpu之类 不指定即去寻找做合适的设备</w:t>
      </w:r>
    </w:p>
    <w:p w14:paraId="78DFF2C1">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840" w:leftChars="0" w:hanging="420" w:firstLineChars="0"/>
        <w:textAlignment w:val="auto"/>
        <w:rPr>
          <w:rFonts w:hint="eastAsia"/>
          <w:b w:val="0"/>
          <w:bCs w:val="0"/>
          <w:color w:val="auto"/>
          <w:sz w:val="24"/>
          <w:szCs w:val="24"/>
          <w:lang w:val="en-US" w:eastAsia="zh-CN"/>
        </w:rPr>
      </w:pPr>
      <w:r>
        <w:rPr>
          <w:rFonts w:hint="eastAsia"/>
          <w:b w:val="0"/>
          <w:bCs w:val="0"/>
          <w:color w:val="auto"/>
          <w:sz w:val="24"/>
          <w:szCs w:val="24"/>
          <w:lang w:val="en-US" w:eastAsia="zh-CN"/>
        </w:rPr>
        <w:t>view-img:检测过程中会出现弹出一个框出来</w:t>
      </w:r>
    </w:p>
    <w:p w14:paraId="15851084">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840" w:leftChars="0" w:hanging="420" w:firstLineChars="0"/>
        <w:textAlignment w:val="auto"/>
        <w:rPr>
          <w:rFonts w:hint="eastAsia"/>
          <w:lang w:val="en-US" w:eastAsia="zh-CN"/>
        </w:rPr>
      </w:pPr>
      <w:r>
        <w:rPr>
          <w:rFonts w:hint="eastAsia"/>
          <w:b w:val="0"/>
          <w:bCs w:val="0"/>
          <w:color w:val="auto"/>
          <w:sz w:val="24"/>
          <w:szCs w:val="24"/>
          <w:lang w:val="en-US" w:eastAsia="zh-CN"/>
        </w:rPr>
        <w:t>classes:可以制定检测的类别</w:t>
      </w:r>
    </w:p>
    <w:p w14:paraId="55C274A4">
      <w:pPr>
        <w:pStyle w:val="2"/>
        <w:keepNext/>
        <w:keepLines/>
        <w:pageBreakBefore w:val="0"/>
        <w:widowControl w:val="0"/>
        <w:numPr>
          <w:ilvl w:val="0"/>
          <w:numId w:val="1"/>
        </w:numPr>
        <w:kinsoku/>
        <w:wordWrap/>
        <w:overflowPunct/>
        <w:topLinePunct w:val="0"/>
        <w:autoSpaceDE/>
        <w:autoSpaceDN/>
        <w:bidi w:val="0"/>
        <w:adjustRightInd/>
        <w:snapToGrid/>
        <w:spacing w:before="0" w:after="0" w:line="400" w:lineRule="exact"/>
        <w:ind w:left="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Yolov5进行模型训练的配置</w:t>
      </w:r>
    </w:p>
    <w:p w14:paraId="18ECA9BE">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在总文档中，已经介绍了如何构建自己的训练集。现在介绍如何根据得到的训练集进行</w:t>
      </w:r>
      <w:r>
        <w:rPr>
          <w:rFonts w:hint="default" w:asciiTheme="minorAscii" w:hAnsiTheme="minorAscii" w:cstheme="minorEastAsia"/>
          <w:sz w:val="24"/>
          <w:szCs w:val="24"/>
          <w:lang w:val="en-US" w:eastAsia="zh-CN"/>
        </w:rPr>
        <w:t>Yolov5</w:t>
      </w:r>
      <w:r>
        <w:rPr>
          <w:rFonts w:hint="eastAsia" w:asciiTheme="minorEastAsia" w:hAnsiTheme="minorEastAsia" w:cstheme="minorEastAsia"/>
          <w:sz w:val="24"/>
          <w:szCs w:val="24"/>
          <w:lang w:val="en-US" w:eastAsia="zh-CN"/>
        </w:rPr>
        <w:t>模型的训练。</w:t>
      </w:r>
    </w:p>
    <w:p w14:paraId="3677FBF7">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heme="minorEastAsia" w:hAnsiTheme="minorEastAsia" w:cstheme="minorEastAsia"/>
          <w:sz w:val="24"/>
          <w:szCs w:val="24"/>
          <w:lang w:val="en-US" w:eastAsia="zh-CN"/>
        </w:rPr>
      </w:pPr>
      <w:r>
        <w:rPr>
          <w:rFonts w:hint="default" w:asciiTheme="minorAscii" w:hAnsiTheme="minorAscii" w:cstheme="minorEastAsia"/>
          <w:sz w:val="24"/>
          <w:szCs w:val="24"/>
          <w:lang w:val="en-US" w:eastAsia="zh-CN"/>
        </w:rPr>
        <w:t>首先是将训练集分为images和labels两个文件夹，在两个文件夹下再分别设置train文件夹和val文件夹，images下的train文件夹用来存放训练集图片，val文件夹用来存放验证集图片；labels下的train文件夹用来存放训练集标签文件，要与训练集图片名称一一对应，val文件夹用来存放验证集标签文件，要与验证集图片一一对应。将images文件夹和labels文件夹存放在datasets文件夹下。将dataset</w:t>
      </w:r>
      <w:r>
        <w:rPr>
          <w:rFonts w:hint="eastAsia" w:asciiTheme="minorAscii" w:hAnsiTheme="minorAscii" w:cstheme="minorEastAsia"/>
          <w:sz w:val="24"/>
          <w:szCs w:val="24"/>
          <w:lang w:val="en-US" w:eastAsia="zh-CN"/>
        </w:rPr>
        <w:t>s文件夹拖入Yolov5文件夹下。</w:t>
      </w:r>
    </w:p>
    <w:p w14:paraId="7CBFCBAF">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70500" cy="943610"/>
            <wp:effectExtent l="0" t="0" r="0" b="8890"/>
            <wp:docPr id="2" name="图片 2" descr="训练集分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训练集分类"/>
                    <pic:cNvPicPr>
                      <a:picLocks noChangeAspect="1"/>
                    </pic:cNvPicPr>
                  </pic:nvPicPr>
                  <pic:blipFill>
                    <a:blip r:embed="rId5"/>
                    <a:stretch>
                      <a:fillRect/>
                    </a:stretch>
                  </pic:blipFill>
                  <pic:spPr>
                    <a:xfrm>
                      <a:off x="0" y="0"/>
                      <a:ext cx="5270500" cy="943610"/>
                    </a:xfrm>
                    <a:prstGeom prst="rect">
                      <a:avLst/>
                    </a:prstGeom>
                  </pic:spPr>
                </pic:pic>
              </a:graphicData>
            </a:graphic>
          </wp:inline>
        </w:drawing>
      </w:r>
    </w:p>
    <w:p w14:paraId="4138BAC3">
      <w:pPr>
        <w:pStyle w:val="3"/>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b/>
          <w:bCs/>
          <w:lang w:eastAsia="zh-CN"/>
        </w:rPr>
      </w:pPr>
      <w:r>
        <w:rPr>
          <w:b/>
          <w:bCs/>
        </w:rPr>
        <w:t xml:space="preserve">图 </w:t>
      </w:r>
      <w:r>
        <w:rPr>
          <w:b/>
          <w:bCs/>
        </w:rPr>
        <w:fldChar w:fldCharType="begin"/>
      </w:r>
      <w:r>
        <w:rPr>
          <w:b/>
          <w:bCs/>
        </w:rPr>
        <w:instrText xml:space="preserve"> SEQ 图 \* ARABIC </w:instrText>
      </w:r>
      <w:r>
        <w:rPr>
          <w:b/>
          <w:bCs/>
        </w:rPr>
        <w:fldChar w:fldCharType="separate"/>
      </w:r>
      <w:r>
        <w:rPr>
          <w:b/>
          <w:bCs/>
        </w:rPr>
        <w:t>2</w:t>
      </w:r>
      <w:r>
        <w:rPr>
          <w:b/>
          <w:bCs/>
        </w:rPr>
        <w:fldChar w:fldCharType="end"/>
      </w:r>
      <w:r>
        <w:rPr>
          <w:rFonts w:hint="eastAsia"/>
          <w:b/>
          <w:bCs/>
          <w:lang w:eastAsia="zh-CN"/>
        </w:rPr>
        <w:t xml:space="preserve"> 训练集分类</w:t>
      </w:r>
    </w:p>
    <w:p w14:paraId="2675E39B">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b w:val="0"/>
          <w:bCs w:val="0"/>
          <w:sz w:val="24"/>
          <w:szCs w:val="24"/>
          <w:lang w:val="en-US" w:eastAsia="zh-CN"/>
        </w:rPr>
      </w:pPr>
      <w:r>
        <w:rPr>
          <w:rFonts w:hint="eastAsia"/>
          <w:b w:val="0"/>
          <w:bCs w:val="0"/>
          <w:sz w:val="24"/>
          <w:szCs w:val="24"/>
          <w:lang w:val="en-US" w:eastAsia="zh-CN"/>
        </w:rPr>
        <w:t>而后，前往yolov5文件夹下的data文件夹，复制一份coco128.yaml文件，并将其中的数据改成如下图所示。Classes类别可根据训练集中的classes调整。</w:t>
      </w:r>
    </w:p>
    <w:p w14:paraId="0487D42C">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133340" cy="1242695"/>
            <wp:effectExtent l="0" t="0" r="10160"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rcRect r="39581"/>
                    <a:stretch>
                      <a:fillRect/>
                    </a:stretch>
                  </pic:blipFill>
                  <pic:spPr>
                    <a:xfrm>
                      <a:off x="0" y="0"/>
                      <a:ext cx="5133340" cy="1242695"/>
                    </a:xfrm>
                    <a:prstGeom prst="rect">
                      <a:avLst/>
                    </a:prstGeom>
                    <a:noFill/>
                    <a:ln>
                      <a:noFill/>
                    </a:ln>
                  </pic:spPr>
                </pic:pic>
              </a:graphicData>
            </a:graphic>
          </wp:inline>
        </w:drawing>
      </w:r>
    </w:p>
    <w:p w14:paraId="615ACF58">
      <w:pPr>
        <w:pStyle w:val="3"/>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b/>
          <w:bCs/>
          <w:lang w:val="en-US" w:eastAsia="zh-CN"/>
        </w:rPr>
      </w:pPr>
      <w:r>
        <w:rPr>
          <w:b/>
          <w:bCs/>
        </w:rPr>
        <w:t xml:space="preserve">图 </w:t>
      </w:r>
      <w:r>
        <w:rPr>
          <w:b/>
          <w:bCs/>
        </w:rPr>
        <w:fldChar w:fldCharType="begin"/>
      </w:r>
      <w:r>
        <w:rPr>
          <w:b/>
          <w:bCs/>
        </w:rPr>
        <w:instrText xml:space="preserve"> SEQ 图 \* ARABIC </w:instrText>
      </w:r>
      <w:r>
        <w:rPr>
          <w:b/>
          <w:bCs/>
        </w:rPr>
        <w:fldChar w:fldCharType="separate"/>
      </w:r>
      <w:r>
        <w:rPr>
          <w:b/>
          <w:bCs/>
        </w:rPr>
        <w:t>3</w:t>
      </w:r>
      <w:r>
        <w:rPr>
          <w:b/>
          <w:bCs/>
        </w:rPr>
        <w:fldChar w:fldCharType="end"/>
      </w:r>
      <w:r>
        <w:rPr>
          <w:rFonts w:hint="eastAsia"/>
          <w:b/>
          <w:bCs/>
          <w:lang w:eastAsia="zh-CN"/>
        </w:rPr>
        <w:t xml:space="preserve"> 修改.yaml文件</w:t>
      </w:r>
    </w:p>
    <w:p w14:paraId="3EE8B67B">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eastAsia"/>
          <w:sz w:val="24"/>
          <w:szCs w:val="24"/>
          <w:lang w:val="en-US" w:eastAsia="zh-CN"/>
        </w:rPr>
      </w:pPr>
      <w:r>
        <w:rPr>
          <w:rFonts w:hint="eastAsia"/>
          <w:sz w:val="24"/>
          <w:szCs w:val="24"/>
          <w:lang w:val="en-US" w:eastAsia="zh-CN"/>
        </w:rPr>
        <w:t>并将该.yaml文件重命名成bvn.yaml文件。而后前往train.py文件，将其中parse_opt函数中的data参数改成“data/bvn.yaml”。在命令行中输入“python train.py”，即可进行训练。</w:t>
      </w:r>
    </w:p>
    <w:p w14:paraId="6A131A32">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eastAsia"/>
          <w:sz w:val="24"/>
          <w:szCs w:val="24"/>
          <w:lang w:val="en-US" w:eastAsia="zh-CN"/>
        </w:rPr>
      </w:pPr>
      <w:r>
        <w:rPr>
          <w:rFonts w:hint="eastAsia"/>
          <w:sz w:val="24"/>
          <w:szCs w:val="24"/>
          <w:lang w:val="en-US" w:eastAsia="zh-CN"/>
        </w:rPr>
        <w:t>但是我的电脑没有NVDIA的芯片，使用的AMD芯片，故而运行效果不佳，下面将介绍使用AutoDL算力云平台进行模型训练以及相关训练后参数说明。</w:t>
      </w:r>
    </w:p>
    <w:p w14:paraId="3A7C02CD">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400" w:lineRule="exact"/>
        <w:ind w:left="0" w:leftChars="0" w:firstLine="0" w:firstLineChars="0"/>
        <w:jc w:val="left"/>
        <w:textAlignment w:val="auto"/>
        <w:rPr>
          <w:rFonts w:hint="default"/>
          <w:b/>
          <w:bCs/>
          <w:sz w:val="28"/>
          <w:szCs w:val="28"/>
          <w:lang w:val="en-US" w:eastAsia="zh-CN"/>
        </w:rPr>
      </w:pPr>
      <w:r>
        <w:rPr>
          <w:rFonts w:hint="eastAsia"/>
          <w:b/>
          <w:bCs/>
          <w:sz w:val="28"/>
          <w:szCs w:val="28"/>
          <w:lang w:val="en-US" w:eastAsia="zh-CN"/>
        </w:rPr>
        <w:t>AutoDL算力云平台模型训练</w:t>
      </w:r>
    </w:p>
    <w:p w14:paraId="7AD00C3F">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eastAsia"/>
          <w:b w:val="0"/>
          <w:bCs w:val="0"/>
          <w:sz w:val="24"/>
          <w:szCs w:val="24"/>
          <w:lang w:val="en-US" w:eastAsia="zh-CN"/>
        </w:rPr>
      </w:pPr>
      <w:r>
        <w:rPr>
          <w:rFonts w:hint="eastAsia"/>
          <w:b w:val="0"/>
          <w:bCs w:val="0"/>
          <w:sz w:val="24"/>
          <w:szCs w:val="24"/>
          <w:lang w:val="en-US" w:eastAsia="zh-CN"/>
        </w:rPr>
        <w:t>可以直接搜索AutoDL或者前往网站“https://www.autodl.com/market/list”。</w:t>
      </w:r>
    </w:p>
    <w:p w14:paraId="4703F897">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085590" cy="2353945"/>
            <wp:effectExtent l="0" t="0" r="3810" b="8255"/>
            <wp:docPr id="4" name="图片 4" descr="AutoDL算力云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utoDL算力云平台"/>
                    <pic:cNvPicPr>
                      <a:picLocks noChangeAspect="1"/>
                    </pic:cNvPicPr>
                  </pic:nvPicPr>
                  <pic:blipFill>
                    <a:blip r:embed="rId7"/>
                    <a:stretch>
                      <a:fillRect/>
                    </a:stretch>
                  </pic:blipFill>
                  <pic:spPr>
                    <a:xfrm>
                      <a:off x="0" y="0"/>
                      <a:ext cx="4085590" cy="2353945"/>
                    </a:xfrm>
                    <a:prstGeom prst="rect">
                      <a:avLst/>
                    </a:prstGeom>
                  </pic:spPr>
                </pic:pic>
              </a:graphicData>
            </a:graphic>
          </wp:inline>
        </w:drawing>
      </w:r>
    </w:p>
    <w:p w14:paraId="13992619">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b/>
          <w:bCs/>
          <w:lang w:eastAsia="zh-CN"/>
        </w:rPr>
      </w:pPr>
      <w:r>
        <w:rPr>
          <w:b/>
          <w:bCs/>
        </w:rPr>
        <w:t xml:space="preserve">图 </w:t>
      </w:r>
      <w:r>
        <w:rPr>
          <w:b/>
          <w:bCs/>
        </w:rPr>
        <w:fldChar w:fldCharType="begin"/>
      </w:r>
      <w:r>
        <w:rPr>
          <w:b/>
          <w:bCs/>
        </w:rPr>
        <w:instrText xml:space="preserve"> SEQ 图 \* ARABIC </w:instrText>
      </w:r>
      <w:r>
        <w:rPr>
          <w:b/>
          <w:bCs/>
        </w:rPr>
        <w:fldChar w:fldCharType="separate"/>
      </w:r>
      <w:r>
        <w:rPr>
          <w:b/>
          <w:bCs/>
        </w:rPr>
        <w:t>4</w:t>
      </w:r>
      <w:r>
        <w:rPr>
          <w:b/>
          <w:bCs/>
        </w:rPr>
        <w:fldChar w:fldCharType="end"/>
      </w:r>
      <w:r>
        <w:rPr>
          <w:rFonts w:hint="eastAsia"/>
          <w:b/>
          <w:bCs/>
          <w:lang w:eastAsia="zh-CN"/>
        </w:rPr>
        <w:t xml:space="preserve"> AutoDL算力云平台首页</w:t>
      </w:r>
    </w:p>
    <w:p w14:paraId="2F14EDC2">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这个缺点在于需要花钱，但是我总体使用下来其实也不是很贵，可能是我的训练时间比较短。直接选择一个比较合适的GPU即可，地区没有很大的关系，当然比较建议选择离自己地区比较近。如果训练集不是很大的话，建议选择不是太高的GPU型号，不然可能费用会比较高。选择好机子之后，就需要配置环境。比较建议的根据自己的Pytorch版本进行选择，不要使用模拟镜像，不然训练的结果都是零分。</w:t>
      </w:r>
    </w:p>
    <w:p w14:paraId="2A8BB71E">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114300" distR="114300">
            <wp:extent cx="4170045" cy="2411095"/>
            <wp:effectExtent l="0" t="0" r="8255" b="19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4170045" cy="2411095"/>
                    </a:xfrm>
                    <a:prstGeom prst="rect">
                      <a:avLst/>
                    </a:prstGeom>
                    <a:noFill/>
                    <a:ln>
                      <a:noFill/>
                    </a:ln>
                  </pic:spPr>
                </pic:pic>
              </a:graphicData>
            </a:graphic>
          </wp:inline>
        </w:drawing>
      </w:r>
    </w:p>
    <w:p w14:paraId="0E95B4D4">
      <w:pPr>
        <w:pStyle w:val="3"/>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b/>
          <w:bCs/>
          <w:lang w:eastAsia="zh-CN"/>
        </w:rPr>
      </w:pPr>
      <w:r>
        <w:rPr>
          <w:b/>
          <w:bCs/>
        </w:rPr>
        <w:t xml:space="preserve">图 </w:t>
      </w:r>
      <w:r>
        <w:rPr>
          <w:b/>
          <w:bCs/>
        </w:rPr>
        <w:fldChar w:fldCharType="begin"/>
      </w:r>
      <w:r>
        <w:rPr>
          <w:b/>
          <w:bCs/>
        </w:rPr>
        <w:instrText xml:space="preserve"> SEQ 图 \* ARABIC </w:instrText>
      </w:r>
      <w:r>
        <w:rPr>
          <w:b/>
          <w:bCs/>
        </w:rPr>
        <w:fldChar w:fldCharType="separate"/>
      </w:r>
      <w:r>
        <w:rPr>
          <w:b/>
          <w:bCs/>
        </w:rPr>
        <w:t>5</w:t>
      </w:r>
      <w:r>
        <w:rPr>
          <w:b/>
          <w:bCs/>
        </w:rPr>
        <w:fldChar w:fldCharType="end"/>
      </w:r>
      <w:r>
        <w:rPr>
          <w:rFonts w:hint="eastAsia"/>
          <w:b/>
          <w:bCs/>
          <w:lang w:eastAsia="zh-CN"/>
        </w:rPr>
        <w:t xml:space="preserve"> 配置环境</w:t>
      </w:r>
    </w:p>
    <w:p w14:paraId="5ACF18C6">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租用之后，可以得到如下界面，选择开机。开机之后界面如下。</w:t>
      </w:r>
    </w:p>
    <w:p w14:paraId="1E7066E9">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4200525" cy="2424430"/>
            <wp:effectExtent l="0" t="0" r="3175" b="1270"/>
            <wp:docPr id="6" name="图片 6" descr="开机之后的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开机之后的界面"/>
                    <pic:cNvPicPr>
                      <a:picLocks noChangeAspect="1"/>
                    </pic:cNvPicPr>
                  </pic:nvPicPr>
                  <pic:blipFill>
                    <a:blip r:embed="rId9"/>
                    <a:stretch>
                      <a:fillRect/>
                    </a:stretch>
                  </pic:blipFill>
                  <pic:spPr>
                    <a:xfrm>
                      <a:off x="0" y="0"/>
                      <a:ext cx="4200525" cy="2424430"/>
                    </a:xfrm>
                    <a:prstGeom prst="rect">
                      <a:avLst/>
                    </a:prstGeom>
                  </pic:spPr>
                </pic:pic>
              </a:graphicData>
            </a:graphic>
          </wp:inline>
        </w:drawing>
      </w:r>
    </w:p>
    <w:p w14:paraId="487CA418">
      <w:pPr>
        <w:pStyle w:val="3"/>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b/>
          <w:bCs/>
          <w:sz w:val="24"/>
          <w:szCs w:val="24"/>
          <w:lang w:val="en-US" w:eastAsia="zh-CN"/>
        </w:rPr>
      </w:pPr>
      <w:r>
        <w:rPr>
          <w:b/>
          <w:bCs/>
        </w:rPr>
        <w:t xml:space="preserve">图 </w:t>
      </w:r>
      <w:r>
        <w:rPr>
          <w:b/>
          <w:bCs/>
        </w:rPr>
        <w:fldChar w:fldCharType="begin"/>
      </w:r>
      <w:r>
        <w:rPr>
          <w:b/>
          <w:bCs/>
        </w:rPr>
        <w:instrText xml:space="preserve"> SEQ 图 \* ARABIC </w:instrText>
      </w:r>
      <w:r>
        <w:rPr>
          <w:b/>
          <w:bCs/>
        </w:rPr>
        <w:fldChar w:fldCharType="separate"/>
      </w:r>
      <w:r>
        <w:rPr>
          <w:b/>
          <w:bCs/>
        </w:rPr>
        <w:t>6</w:t>
      </w:r>
      <w:r>
        <w:rPr>
          <w:b/>
          <w:bCs/>
        </w:rPr>
        <w:fldChar w:fldCharType="end"/>
      </w:r>
      <w:r>
        <w:rPr>
          <w:rFonts w:hint="eastAsia"/>
          <w:b/>
          <w:bCs/>
          <w:lang w:eastAsia="zh-CN"/>
        </w:rPr>
        <w:t xml:space="preserve"> 开机之后的界面</w:t>
      </w:r>
    </w:p>
    <w:p w14:paraId="2A664C89">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点击JupyterLab，即可前往如下界面。</w:t>
      </w:r>
    </w:p>
    <w:p w14:paraId="749D3518">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4176395" cy="2404110"/>
            <wp:effectExtent l="0" t="0" r="1905" b="8890"/>
            <wp:docPr id="7" name="图片 7" descr="JupyterLab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JupyterLab界面"/>
                    <pic:cNvPicPr>
                      <a:picLocks noChangeAspect="1"/>
                    </pic:cNvPicPr>
                  </pic:nvPicPr>
                  <pic:blipFill>
                    <a:blip r:embed="rId10"/>
                    <a:stretch>
                      <a:fillRect/>
                    </a:stretch>
                  </pic:blipFill>
                  <pic:spPr>
                    <a:xfrm>
                      <a:off x="0" y="0"/>
                      <a:ext cx="4176395" cy="2404110"/>
                    </a:xfrm>
                    <a:prstGeom prst="rect">
                      <a:avLst/>
                    </a:prstGeom>
                  </pic:spPr>
                </pic:pic>
              </a:graphicData>
            </a:graphic>
          </wp:inline>
        </w:drawing>
      </w:r>
    </w:p>
    <w:p w14:paraId="0CD3D433">
      <w:pPr>
        <w:pStyle w:val="3"/>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b/>
          <w:bCs/>
          <w:sz w:val="24"/>
          <w:szCs w:val="24"/>
          <w:lang w:val="en-US" w:eastAsia="zh-CN"/>
        </w:rPr>
      </w:pPr>
      <w:r>
        <w:rPr>
          <w:b/>
          <w:bCs/>
        </w:rPr>
        <w:t xml:space="preserve">图 </w:t>
      </w:r>
      <w:r>
        <w:rPr>
          <w:b/>
          <w:bCs/>
        </w:rPr>
        <w:fldChar w:fldCharType="begin"/>
      </w:r>
      <w:r>
        <w:rPr>
          <w:b/>
          <w:bCs/>
        </w:rPr>
        <w:instrText xml:space="preserve"> SEQ 图 \* ARABIC </w:instrText>
      </w:r>
      <w:r>
        <w:rPr>
          <w:b/>
          <w:bCs/>
        </w:rPr>
        <w:fldChar w:fldCharType="separate"/>
      </w:r>
      <w:r>
        <w:rPr>
          <w:b/>
          <w:bCs/>
        </w:rPr>
        <w:t>7</w:t>
      </w:r>
      <w:r>
        <w:rPr>
          <w:b/>
          <w:bCs/>
        </w:rPr>
        <w:fldChar w:fldCharType="end"/>
      </w:r>
      <w:r>
        <w:rPr>
          <w:rFonts w:hint="eastAsia"/>
          <w:b/>
          <w:bCs/>
          <w:lang w:eastAsia="zh-CN"/>
        </w:rPr>
        <w:t xml:space="preserve"> JupyterLab界面</w:t>
      </w:r>
    </w:p>
    <w:p w14:paraId="6D032BA0">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上传yolov5压缩文件夹，打开终端，输入命令“unzip yolov5.zip”进行解压，而后“cd yolov5”。在终端中，需先输入命令“conda init”进行初始化，才可以进入虚拟环境。之后关闭终端，再次打开终端，即可进行训练。重复第二节的训练前准备，输入命令“python train.py”即可进行训练。得到的模型结果保存在runs/train/exp文件夹下，在终端输入命令“tar -cvf runs.tar.gz runs/”即可将模型文件夹打包，进行下载。</w:t>
      </w:r>
    </w:p>
    <w:p w14:paraId="19598D8A">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400" w:lineRule="exact"/>
        <w:ind w:left="0" w:leftChars="0" w:firstLine="0" w:firstLineChars="0"/>
        <w:textAlignment w:val="auto"/>
        <w:rPr>
          <w:rFonts w:hint="default"/>
          <w:b/>
          <w:bCs/>
          <w:sz w:val="28"/>
          <w:szCs w:val="28"/>
          <w:lang w:val="en-US" w:eastAsia="zh-CN"/>
        </w:rPr>
      </w:pPr>
      <w:r>
        <w:rPr>
          <w:rFonts w:hint="eastAsia"/>
          <w:b/>
          <w:bCs/>
          <w:sz w:val="28"/>
          <w:szCs w:val="28"/>
          <w:lang w:val="en-US" w:eastAsia="zh-CN"/>
        </w:rPr>
        <w:t>训练所得数值分析</w:t>
      </w:r>
    </w:p>
    <w:p w14:paraId="6C1FCCE6">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b w:val="0"/>
          <w:bCs w:val="0"/>
          <w:sz w:val="24"/>
          <w:szCs w:val="24"/>
          <w:lang w:val="en-US" w:eastAsia="zh-CN"/>
        </w:rPr>
      </w:pPr>
      <w:r>
        <w:rPr>
          <w:rFonts w:hint="eastAsia"/>
          <w:b w:val="0"/>
          <w:bCs w:val="0"/>
          <w:sz w:val="24"/>
          <w:szCs w:val="24"/>
          <w:lang w:val="en-US" w:eastAsia="zh-CN"/>
        </w:rPr>
        <w:t>在使用AutoDL平台进行模型训练后，得到多项数据，下面对这些数据进行解释说明。</w:t>
      </w:r>
    </w:p>
    <w:p w14:paraId="2CF3E330">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Chars="0"/>
        <w:textAlignment w:val="auto"/>
        <w:rPr>
          <w:rFonts w:hint="default"/>
          <w:b/>
          <w:bCs/>
          <w:sz w:val="24"/>
          <w:szCs w:val="24"/>
          <w:lang w:val="en-US" w:eastAsia="zh-CN"/>
        </w:rPr>
      </w:pPr>
      <w:r>
        <w:rPr>
          <w:rFonts w:hint="eastAsia"/>
          <w:b/>
          <w:bCs/>
          <w:sz w:val="24"/>
          <w:szCs w:val="24"/>
          <w:lang w:val="en-US" w:eastAsia="zh-CN"/>
        </w:rPr>
        <w:t>weights模型权重</w:t>
      </w:r>
    </w:p>
    <w:p w14:paraId="255D2CB5">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5274310" cy="785495"/>
            <wp:effectExtent l="0" t="0" r="8890" b="1905"/>
            <wp:docPr id="8" name="图片 8" descr="weights模型权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eights模型权重"/>
                    <pic:cNvPicPr>
                      <a:picLocks noChangeAspect="1"/>
                    </pic:cNvPicPr>
                  </pic:nvPicPr>
                  <pic:blipFill>
                    <a:blip r:embed="rId11"/>
                    <a:stretch>
                      <a:fillRect/>
                    </a:stretch>
                  </pic:blipFill>
                  <pic:spPr>
                    <a:xfrm>
                      <a:off x="0" y="0"/>
                      <a:ext cx="5274310" cy="785495"/>
                    </a:xfrm>
                    <a:prstGeom prst="rect">
                      <a:avLst/>
                    </a:prstGeom>
                  </pic:spPr>
                </pic:pic>
              </a:graphicData>
            </a:graphic>
          </wp:inline>
        </w:drawing>
      </w:r>
    </w:p>
    <w:p w14:paraId="5CCE5526">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eastAsia"/>
          <w:b/>
          <w:bCs/>
          <w:lang w:eastAsia="zh-CN"/>
        </w:rPr>
      </w:pPr>
      <w:r>
        <w:rPr>
          <w:b/>
          <w:bCs/>
        </w:rPr>
        <w:t xml:space="preserve">图 </w:t>
      </w:r>
      <w:r>
        <w:rPr>
          <w:b/>
          <w:bCs/>
        </w:rPr>
        <w:fldChar w:fldCharType="begin"/>
      </w:r>
      <w:r>
        <w:rPr>
          <w:b/>
          <w:bCs/>
        </w:rPr>
        <w:instrText xml:space="preserve"> SEQ 图 \* ARABIC </w:instrText>
      </w:r>
      <w:r>
        <w:rPr>
          <w:b/>
          <w:bCs/>
        </w:rPr>
        <w:fldChar w:fldCharType="separate"/>
      </w:r>
      <w:r>
        <w:rPr>
          <w:b/>
          <w:bCs/>
        </w:rPr>
        <w:t>8</w:t>
      </w:r>
      <w:r>
        <w:rPr>
          <w:b/>
          <w:bCs/>
        </w:rPr>
        <w:fldChar w:fldCharType="end"/>
      </w:r>
      <w:r>
        <w:rPr>
          <w:rFonts w:hint="eastAsia"/>
          <w:b/>
          <w:bCs/>
          <w:lang w:eastAsia="zh-CN"/>
        </w:rPr>
        <w:t xml:space="preserve"> weights模型权重</w:t>
      </w:r>
    </w:p>
    <w:p w14:paraId="6C33CC66">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以上两个文件就是我们训练好的权重，best.pt即训练过程在验证集上表现最好的模型权重，在训练过程中，每个epoch结束后都会对验证集进行一次评估，记录最好的模型权重。last.pt即训练模型训练最后一次迭代结束后的模型权重。</w:t>
      </w:r>
    </w:p>
    <w:p w14:paraId="11FF51D3">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二者的区别是best.pt用于训练后对模型进行推理和部署；last.pt用于继续训练模型，包含最后一次训练迭代结束时的模型权重，可以从上一次训练结束的地方继续训练模型。</w:t>
      </w:r>
    </w:p>
    <w:p w14:paraId="45B66B9B">
      <w:pPr>
        <w:keepNext w:val="0"/>
        <w:keepLines w:val="0"/>
        <w:pageBreakBefore w:val="0"/>
        <w:widowControl w:val="0"/>
        <w:numPr>
          <w:ilvl w:val="0"/>
          <w:numId w:val="3"/>
        </w:numPr>
        <w:tabs>
          <w:tab w:val="center" w:pos="4153"/>
        </w:tabs>
        <w:kinsoku/>
        <w:wordWrap/>
        <w:overflowPunct/>
        <w:topLinePunct w:val="0"/>
        <w:autoSpaceDE/>
        <w:autoSpaceDN/>
        <w:bidi w:val="0"/>
        <w:adjustRightInd/>
        <w:snapToGrid/>
        <w:spacing w:line="400" w:lineRule="exact"/>
        <w:ind w:left="0" w:leftChars="0" w:firstLine="0" w:firstLineChars="0"/>
        <w:textAlignment w:val="auto"/>
        <w:rPr>
          <w:rFonts w:hint="default"/>
          <w:b/>
          <w:bCs/>
          <w:sz w:val="24"/>
          <w:szCs w:val="24"/>
          <w:lang w:val="en-US" w:eastAsia="zh-CN"/>
        </w:rPr>
      </w:pPr>
      <w:r>
        <w:rPr>
          <w:rFonts w:hint="default"/>
          <w:b/>
          <w:bCs/>
          <w:sz w:val="24"/>
          <w:szCs w:val="24"/>
          <w:lang w:val="en-US" w:eastAsia="zh-CN"/>
        </w:rPr>
        <w:t>confusion_matrix（混淆矩阵）</w:t>
      </w:r>
      <w:r>
        <w:rPr>
          <w:rFonts w:hint="eastAsia"/>
          <w:b/>
          <w:bCs/>
          <w:sz w:val="24"/>
          <w:szCs w:val="24"/>
          <w:lang w:val="en-US" w:eastAsia="zh-CN"/>
        </w:rPr>
        <w:tab/>
      </w:r>
    </w:p>
    <w:p w14:paraId="4C0CAE5F">
      <w:pPr>
        <w:keepNext w:val="0"/>
        <w:keepLines w:val="0"/>
        <w:pageBreakBefore w:val="0"/>
        <w:widowControl w:val="0"/>
        <w:numPr>
          <w:numId w:val="0"/>
        </w:numPr>
        <w:tabs>
          <w:tab w:val="center" w:pos="4153"/>
        </w:tabs>
        <w:kinsoku/>
        <w:wordWrap/>
        <w:overflowPunct/>
        <w:topLinePunct w:val="0"/>
        <w:autoSpaceDE/>
        <w:autoSpaceDN/>
        <w:bidi w:val="0"/>
        <w:adjustRightInd/>
        <w:snapToGrid/>
        <w:spacing w:line="400" w:lineRule="exact"/>
        <w:ind w:leftChars="0" w:firstLine="480" w:firstLineChars="200"/>
        <w:textAlignment w:val="auto"/>
        <w:rPr>
          <w:rFonts w:hint="default"/>
          <w:b w:val="0"/>
          <w:bCs w:val="0"/>
          <w:sz w:val="24"/>
          <w:szCs w:val="24"/>
          <w:lang w:val="en-US" w:eastAsia="zh-CN"/>
        </w:rPr>
      </w:pPr>
      <w:r>
        <w:rPr>
          <w:rFonts w:hint="default"/>
          <w:b w:val="0"/>
          <w:bCs w:val="0"/>
          <w:sz w:val="24"/>
          <w:szCs w:val="24"/>
          <w:lang w:val="en-US" w:eastAsia="zh-CN"/>
        </w:rPr>
        <w:t>混淆矩阵，又称为可能性矩阵或错误矩阵。混淆矩阵是可视化工具，用于监督学习，在无监督学习一般叫做匹配矩阵。在图像精度评价中，主要用于比较分类结果和实际测得值，可以把分类结果的精度显示在一个混淆矩阵里面。</w:t>
      </w:r>
    </w:p>
    <w:p w14:paraId="4357E0F2">
      <w:pPr>
        <w:pStyle w:val="3"/>
        <w:jc w:val="center"/>
        <w:rPr>
          <w:rFonts w:hint="eastAsia" w:eastAsia="宋体"/>
          <w:b/>
          <w:bCs/>
          <w:lang w:eastAsia="zh-CN"/>
        </w:rPr>
      </w:pPr>
      <w:r>
        <w:rPr>
          <w:b/>
          <w:bCs/>
        </w:rPr>
        <w:t xml:space="preserve">表 </w:t>
      </w:r>
      <w:r>
        <w:rPr>
          <w:b/>
          <w:bCs/>
        </w:rPr>
        <w:fldChar w:fldCharType="begin"/>
      </w:r>
      <w:r>
        <w:rPr>
          <w:b/>
          <w:bCs/>
        </w:rPr>
        <w:instrText xml:space="preserve"> SEQ 表 \* ARABIC </w:instrText>
      </w:r>
      <w:r>
        <w:rPr>
          <w:b/>
          <w:bCs/>
        </w:rPr>
        <w:fldChar w:fldCharType="separate"/>
      </w:r>
      <w:r>
        <w:rPr>
          <w:b/>
          <w:bCs/>
        </w:rPr>
        <w:t>1</w:t>
      </w:r>
      <w:r>
        <w:rPr>
          <w:b/>
          <w:bCs/>
        </w:rPr>
        <w:fldChar w:fldCharType="end"/>
      </w:r>
      <w:r>
        <w:rPr>
          <w:rFonts w:hint="eastAsia"/>
          <w:b/>
          <w:bCs/>
          <w:lang w:eastAsia="zh-CN"/>
        </w:rPr>
        <w:t xml:space="preserve"> 混淆矩阵结构</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656"/>
        <w:gridCol w:w="2025"/>
        <w:gridCol w:w="1976"/>
      </w:tblGrid>
      <w:tr w14:paraId="0C2768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0" w:type="auto"/>
            <w:vAlign w:val="top"/>
          </w:tcPr>
          <w:p w14:paraId="5AF9340E">
            <w:pPr>
              <w:keepNext w:val="0"/>
              <w:keepLines w:val="0"/>
              <w:pageBreakBefore w:val="0"/>
              <w:widowControl w:val="0"/>
              <w:numPr>
                <w:numId w:val="0"/>
              </w:numPr>
              <w:tabs>
                <w:tab w:val="center" w:pos="4153"/>
              </w:tabs>
              <w:kinsoku/>
              <w:wordWrap/>
              <w:overflowPunct/>
              <w:topLinePunct w:val="0"/>
              <w:autoSpaceDE/>
              <w:autoSpaceDN/>
              <w:bidi w:val="0"/>
              <w:adjustRightInd/>
              <w:snapToGrid/>
              <w:spacing w:line="400" w:lineRule="exact"/>
              <w:jc w:val="center"/>
              <w:textAlignment w:val="auto"/>
              <w:rPr>
                <w:rFonts w:hint="default"/>
                <w:b w:val="0"/>
                <w:bCs w:val="0"/>
                <w:sz w:val="24"/>
                <w:szCs w:val="24"/>
                <w:vertAlign w:val="baseline"/>
                <w:lang w:val="en-US" w:eastAsia="zh-CN"/>
              </w:rPr>
            </w:pPr>
          </w:p>
        </w:tc>
        <w:tc>
          <w:tcPr>
            <w:tcW w:w="0" w:type="auto"/>
            <w:vAlign w:val="top"/>
          </w:tcPr>
          <w:p w14:paraId="59E4F818">
            <w:pPr>
              <w:keepNext w:val="0"/>
              <w:keepLines w:val="0"/>
              <w:pageBreakBefore w:val="0"/>
              <w:widowControl w:val="0"/>
              <w:numPr>
                <w:numId w:val="0"/>
              </w:numPr>
              <w:tabs>
                <w:tab w:val="center" w:pos="4153"/>
              </w:tabs>
              <w:kinsoku/>
              <w:wordWrap/>
              <w:overflowPunct/>
              <w:topLinePunct w:val="0"/>
              <w:autoSpaceDE/>
              <w:autoSpaceDN/>
              <w:bidi w:val="0"/>
              <w:adjustRightInd/>
              <w:snapToGrid/>
              <w:spacing w:line="400" w:lineRule="exact"/>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实际为正类别</w:t>
            </w:r>
          </w:p>
        </w:tc>
        <w:tc>
          <w:tcPr>
            <w:tcW w:w="0" w:type="auto"/>
            <w:vAlign w:val="top"/>
          </w:tcPr>
          <w:p w14:paraId="64A1B4BD">
            <w:pPr>
              <w:keepNext w:val="0"/>
              <w:keepLines w:val="0"/>
              <w:pageBreakBefore w:val="0"/>
              <w:widowControl w:val="0"/>
              <w:numPr>
                <w:numId w:val="0"/>
              </w:numPr>
              <w:tabs>
                <w:tab w:val="center" w:pos="4153"/>
              </w:tabs>
              <w:kinsoku/>
              <w:wordWrap/>
              <w:overflowPunct/>
              <w:topLinePunct w:val="0"/>
              <w:autoSpaceDE/>
              <w:autoSpaceDN/>
              <w:bidi w:val="0"/>
              <w:adjustRightInd/>
              <w:snapToGrid/>
              <w:spacing w:line="400" w:lineRule="exact"/>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实际为负类别</w:t>
            </w:r>
          </w:p>
        </w:tc>
      </w:tr>
      <w:tr w14:paraId="45CEC8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0" w:type="auto"/>
            <w:vAlign w:val="top"/>
          </w:tcPr>
          <w:p w14:paraId="24A434D9">
            <w:pPr>
              <w:keepNext w:val="0"/>
              <w:keepLines w:val="0"/>
              <w:pageBreakBefore w:val="0"/>
              <w:widowControl w:val="0"/>
              <w:numPr>
                <w:numId w:val="0"/>
              </w:numPr>
              <w:tabs>
                <w:tab w:val="center" w:pos="4153"/>
              </w:tabs>
              <w:kinsoku/>
              <w:wordWrap/>
              <w:overflowPunct/>
              <w:topLinePunct w:val="0"/>
              <w:autoSpaceDE/>
              <w:autoSpaceDN/>
              <w:bidi w:val="0"/>
              <w:adjustRightInd/>
              <w:snapToGrid/>
              <w:spacing w:line="400" w:lineRule="exact"/>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预测为正类别</w:t>
            </w:r>
          </w:p>
        </w:tc>
        <w:tc>
          <w:tcPr>
            <w:tcW w:w="0" w:type="auto"/>
            <w:vAlign w:val="top"/>
          </w:tcPr>
          <w:p w14:paraId="1EA83CB5">
            <w:pPr>
              <w:keepNext w:val="0"/>
              <w:keepLines w:val="0"/>
              <w:pageBreakBefore w:val="0"/>
              <w:widowControl w:val="0"/>
              <w:numPr>
                <w:numId w:val="0"/>
              </w:numPr>
              <w:tabs>
                <w:tab w:val="center" w:pos="4153"/>
              </w:tabs>
              <w:kinsoku/>
              <w:wordWrap/>
              <w:overflowPunct/>
              <w:topLinePunct w:val="0"/>
              <w:autoSpaceDE/>
              <w:autoSpaceDN/>
              <w:bidi w:val="0"/>
              <w:adjustRightInd/>
              <w:snapToGrid/>
              <w:spacing w:line="400" w:lineRule="exact"/>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True Positive(TP)</w:t>
            </w:r>
          </w:p>
        </w:tc>
        <w:tc>
          <w:tcPr>
            <w:tcW w:w="0" w:type="auto"/>
            <w:vAlign w:val="top"/>
          </w:tcPr>
          <w:p w14:paraId="2FA7A3F6">
            <w:pPr>
              <w:keepNext w:val="0"/>
              <w:keepLines w:val="0"/>
              <w:pageBreakBefore w:val="0"/>
              <w:widowControl w:val="0"/>
              <w:numPr>
                <w:numId w:val="0"/>
              </w:numPr>
              <w:tabs>
                <w:tab w:val="center" w:pos="4153"/>
              </w:tabs>
              <w:kinsoku/>
              <w:wordWrap/>
              <w:overflowPunct/>
              <w:topLinePunct w:val="0"/>
              <w:autoSpaceDE/>
              <w:autoSpaceDN/>
              <w:bidi w:val="0"/>
              <w:adjustRightInd/>
              <w:snapToGrid/>
              <w:spacing w:line="400" w:lineRule="exact"/>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False Positive(FP)</w:t>
            </w:r>
          </w:p>
        </w:tc>
      </w:tr>
      <w:tr w14:paraId="411FFC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0" w:type="auto"/>
            <w:vAlign w:val="top"/>
          </w:tcPr>
          <w:p w14:paraId="22E5F30E">
            <w:pPr>
              <w:keepNext w:val="0"/>
              <w:keepLines w:val="0"/>
              <w:pageBreakBefore w:val="0"/>
              <w:widowControl w:val="0"/>
              <w:numPr>
                <w:numId w:val="0"/>
              </w:numPr>
              <w:tabs>
                <w:tab w:val="center" w:pos="4153"/>
              </w:tabs>
              <w:kinsoku/>
              <w:wordWrap/>
              <w:overflowPunct/>
              <w:topLinePunct w:val="0"/>
              <w:autoSpaceDE/>
              <w:autoSpaceDN/>
              <w:bidi w:val="0"/>
              <w:adjustRightInd/>
              <w:snapToGrid/>
              <w:spacing w:line="400" w:lineRule="exact"/>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预测为负类别</w:t>
            </w:r>
          </w:p>
        </w:tc>
        <w:tc>
          <w:tcPr>
            <w:tcW w:w="0" w:type="auto"/>
            <w:vAlign w:val="top"/>
          </w:tcPr>
          <w:p w14:paraId="26341DB6">
            <w:pPr>
              <w:keepNext w:val="0"/>
              <w:keepLines w:val="0"/>
              <w:pageBreakBefore w:val="0"/>
              <w:widowControl w:val="0"/>
              <w:numPr>
                <w:numId w:val="0"/>
              </w:numPr>
              <w:tabs>
                <w:tab w:val="center" w:pos="4153"/>
              </w:tabs>
              <w:kinsoku/>
              <w:wordWrap/>
              <w:overflowPunct/>
              <w:topLinePunct w:val="0"/>
              <w:autoSpaceDE/>
              <w:autoSpaceDN/>
              <w:bidi w:val="0"/>
              <w:adjustRightInd/>
              <w:snapToGrid/>
              <w:spacing w:line="400" w:lineRule="exact"/>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False Negative(FN)</w:t>
            </w:r>
          </w:p>
        </w:tc>
        <w:tc>
          <w:tcPr>
            <w:tcW w:w="0" w:type="auto"/>
            <w:vAlign w:val="top"/>
          </w:tcPr>
          <w:p w14:paraId="378385BD">
            <w:pPr>
              <w:keepNext w:val="0"/>
              <w:keepLines w:val="0"/>
              <w:pageBreakBefore w:val="0"/>
              <w:widowControl w:val="0"/>
              <w:numPr>
                <w:numId w:val="0"/>
              </w:numPr>
              <w:tabs>
                <w:tab w:val="center" w:pos="4153"/>
              </w:tabs>
              <w:kinsoku/>
              <w:wordWrap/>
              <w:overflowPunct/>
              <w:topLinePunct w:val="0"/>
              <w:autoSpaceDE/>
              <w:autoSpaceDN/>
              <w:bidi w:val="0"/>
              <w:adjustRightInd/>
              <w:snapToGrid/>
              <w:spacing w:line="400" w:lineRule="exact"/>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True Negative(TN)</w:t>
            </w:r>
          </w:p>
        </w:tc>
      </w:tr>
    </w:tbl>
    <w:p w14:paraId="6C21BCA2">
      <w:pPr>
        <w:keepNext w:val="0"/>
        <w:keepLines w:val="0"/>
        <w:pageBreakBefore w:val="0"/>
        <w:widowControl w:val="0"/>
        <w:numPr>
          <w:numId w:val="0"/>
        </w:numPr>
        <w:tabs>
          <w:tab w:val="center" w:pos="4153"/>
        </w:tabs>
        <w:kinsoku/>
        <w:wordWrap/>
        <w:overflowPunct/>
        <w:topLinePunct w:val="0"/>
        <w:autoSpaceDE/>
        <w:autoSpaceDN/>
        <w:bidi w:val="0"/>
        <w:adjustRightInd/>
        <w:snapToGrid/>
        <w:spacing w:line="400" w:lineRule="exact"/>
        <w:ind w:leftChars="0" w:firstLine="480" w:firstLineChars="200"/>
        <w:textAlignment w:val="auto"/>
        <w:rPr>
          <w:rFonts w:hint="eastAsia"/>
          <w:b w:val="0"/>
          <w:bCs w:val="0"/>
          <w:sz w:val="24"/>
          <w:szCs w:val="24"/>
          <w:lang w:val="en-US" w:eastAsia="zh-CN"/>
        </w:rPr>
      </w:pPr>
      <w:r>
        <w:rPr>
          <w:rFonts w:hint="eastAsia"/>
          <w:b w:val="0"/>
          <w:bCs w:val="0"/>
          <w:sz w:val="24"/>
          <w:szCs w:val="24"/>
          <w:lang w:val="en-US" w:eastAsia="zh-CN"/>
        </w:rPr>
        <w:t>TP：模型将实际为正类别的样本正确预测为正类别。FP：模型将实际为负类别的样本错误预测为正类别。FN：模型将实际为正类别的样本错误预测为负类别。TN：模型将实际为负类别的样本正确预测为负类别。</w:t>
      </w:r>
    </w:p>
    <w:p w14:paraId="5596B9BE">
      <w:pPr>
        <w:keepNext w:val="0"/>
        <w:keepLines w:val="0"/>
        <w:pageBreakBefore w:val="0"/>
        <w:widowControl w:val="0"/>
        <w:numPr>
          <w:numId w:val="0"/>
        </w:numPr>
        <w:tabs>
          <w:tab w:val="center" w:pos="4153"/>
        </w:tabs>
        <w:kinsoku/>
        <w:wordWrap/>
        <w:overflowPunct/>
        <w:topLinePunct w:val="0"/>
        <w:autoSpaceDE/>
        <w:autoSpaceDN/>
        <w:bidi w:val="0"/>
        <w:adjustRightInd/>
        <w:snapToGrid/>
        <w:spacing w:line="400" w:lineRule="exact"/>
        <w:ind w:leftChars="0" w:firstLine="480" w:firstLineChars="200"/>
        <w:textAlignment w:val="auto"/>
        <w:rPr>
          <w:rFonts w:hint="eastAsia"/>
          <w:b w:val="0"/>
          <w:bCs w:val="0"/>
          <w:sz w:val="24"/>
          <w:szCs w:val="24"/>
          <w:lang w:val="en-US" w:eastAsia="zh-CN"/>
        </w:rPr>
      </w:pPr>
      <w:r>
        <w:rPr>
          <w:rFonts w:hint="eastAsia"/>
          <w:b w:val="0"/>
          <w:bCs w:val="0"/>
          <w:sz w:val="24"/>
          <w:szCs w:val="24"/>
          <w:lang w:val="en-US" w:eastAsia="zh-CN"/>
        </w:rPr>
        <w:t>混淆矩阵的每一行代表了预测类别，每一行的总数表示预测为该类别的数据的数目；每一列代表了数据的真实归属类别，每一列的数据总数表示该类别的数据实例的数目。</w:t>
      </w:r>
    </w:p>
    <w:p w14:paraId="64DF2750">
      <w:pPr>
        <w:keepNext w:val="0"/>
        <w:keepLines w:val="0"/>
        <w:pageBreakBefore w:val="0"/>
        <w:widowControl w:val="0"/>
        <w:numPr>
          <w:numId w:val="0"/>
        </w:numPr>
        <w:tabs>
          <w:tab w:val="center" w:pos="4153"/>
        </w:tabs>
        <w:kinsoku/>
        <w:wordWrap/>
        <w:overflowPunct/>
        <w:topLinePunct w:val="0"/>
        <w:autoSpaceDE/>
        <w:autoSpaceDN/>
        <w:bidi w:val="0"/>
        <w:adjustRightInd/>
        <w:snapToGrid/>
        <w:spacing w:line="240" w:lineRule="auto"/>
        <w:ind w:leftChars="0" w:firstLine="0" w:firstLineChars="0"/>
        <w:jc w:val="center"/>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163060" cy="3122930"/>
            <wp:effectExtent l="0" t="0" r="2540" b="1270"/>
            <wp:docPr id="10" name="图片 10"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onfusion_matrix"/>
                    <pic:cNvPicPr>
                      <a:picLocks noChangeAspect="1"/>
                    </pic:cNvPicPr>
                  </pic:nvPicPr>
                  <pic:blipFill>
                    <a:blip r:embed="rId12"/>
                    <a:stretch>
                      <a:fillRect/>
                    </a:stretch>
                  </pic:blipFill>
                  <pic:spPr>
                    <a:xfrm>
                      <a:off x="0" y="0"/>
                      <a:ext cx="4163060" cy="3122930"/>
                    </a:xfrm>
                    <a:prstGeom prst="rect">
                      <a:avLst/>
                    </a:prstGeom>
                  </pic:spPr>
                </pic:pic>
              </a:graphicData>
            </a:graphic>
          </wp:inline>
        </w:drawing>
      </w:r>
    </w:p>
    <w:p w14:paraId="66843817">
      <w:pPr>
        <w:pStyle w:val="3"/>
        <w:keepNext w:val="0"/>
        <w:keepLines w:val="0"/>
        <w:pageBreakBefore w:val="0"/>
        <w:widowControl w:val="0"/>
        <w:numPr>
          <w:numId w:val="0"/>
        </w:numPr>
        <w:tabs>
          <w:tab w:val="center" w:pos="4153"/>
        </w:tabs>
        <w:kinsoku/>
        <w:wordWrap/>
        <w:overflowPunct/>
        <w:topLinePunct w:val="0"/>
        <w:autoSpaceDE/>
        <w:autoSpaceDN/>
        <w:bidi w:val="0"/>
        <w:adjustRightInd/>
        <w:snapToGrid/>
        <w:spacing w:line="240" w:lineRule="auto"/>
        <w:ind w:leftChars="0" w:firstLine="0" w:firstLineChars="0"/>
        <w:jc w:val="center"/>
        <w:textAlignment w:val="auto"/>
        <w:rPr>
          <w:rFonts w:hint="eastAsia"/>
          <w:b/>
          <w:bCs/>
          <w:lang w:eastAsia="zh-CN"/>
        </w:rPr>
      </w:pPr>
      <w:r>
        <w:rPr>
          <w:b/>
          <w:bCs/>
        </w:rPr>
        <w:t xml:space="preserve">图 </w:t>
      </w:r>
      <w:r>
        <w:rPr>
          <w:b/>
          <w:bCs/>
        </w:rPr>
        <w:fldChar w:fldCharType="begin"/>
      </w:r>
      <w:r>
        <w:rPr>
          <w:b/>
          <w:bCs/>
        </w:rPr>
        <w:instrText xml:space="preserve"> SEQ 图 \* ARABIC </w:instrText>
      </w:r>
      <w:r>
        <w:rPr>
          <w:b/>
          <w:bCs/>
        </w:rPr>
        <w:fldChar w:fldCharType="separate"/>
      </w:r>
      <w:r>
        <w:rPr>
          <w:b/>
          <w:bCs/>
        </w:rPr>
        <w:t>9</w:t>
      </w:r>
      <w:r>
        <w:rPr>
          <w:b/>
          <w:bCs/>
        </w:rPr>
        <w:fldChar w:fldCharType="end"/>
      </w:r>
      <w:r>
        <w:rPr>
          <w:rFonts w:hint="eastAsia"/>
          <w:b/>
          <w:bCs/>
          <w:lang w:eastAsia="zh-CN"/>
        </w:rPr>
        <w:t xml:space="preserve"> confusion_matrix</w:t>
      </w:r>
    </w:p>
    <w:p w14:paraId="447A9736">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从混淆矩阵得到分类指标。</w:t>
      </w:r>
    </w:p>
    <w:p w14:paraId="37AA5703">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精确率(Accuracy)：精确率用来表示模型的精度，即模型识别正确的个数/样本的总个数。Accuracy = (TP+TN)/(TP+FN+FP+TN)</w:t>
      </w:r>
    </w:p>
    <w:p w14:paraId="7388832C">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正确率/准确率(Precision)：表示在模型识别为正类样本中，真正为正类的样本所占比例。Precision = TP/(TP+FP)</w:t>
      </w:r>
    </w:p>
    <w:p w14:paraId="469B903F">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召回率/查全率(Recall)：表示模型正确识别为正类的样本的数量占总的正类样本数量的比值。Recall越高，说明有更多的正类样本被模型预测正确，模型的效果越好。Recall = TP/(TP+FN)</w:t>
      </w:r>
    </w:p>
    <w:p w14:paraId="2A414C1C">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平均精度(Average Precision,AP)：AP衡量模型在每个类别的好坏。</w:t>
      </w:r>
    </w:p>
    <w:p w14:paraId="3F40778E">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均值平均精确度(Mean Average Precision,mAP)：mAP衡量在所有类型上的好坏，mAP取所有类别AP的平均值。mAP@0.5：当IoU为0.5时的mAP。mAP@0.5：0.95当IoU为0.5：0.95：0.05时的mAP平均数。</w:t>
      </w:r>
    </w:p>
    <w:p w14:paraId="7C535FB6">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F1-score：分类问题的一个衡量指标，可以用于评估模型在检测出所有目标的情况下的精确性和完整性。F1-score综合考虑精确度与召回率的指标，最大值为1，最小值为0。F1 = 2 * (Precision * Recall) / (Precision + Recall)</w:t>
      </w:r>
    </w:p>
    <w:p w14:paraId="4EB70040">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0" w:firstLineChars="0"/>
        <w:textAlignment w:val="auto"/>
        <w:rPr>
          <w:rFonts w:hint="default"/>
          <w:b/>
          <w:bCs/>
          <w:sz w:val="24"/>
          <w:szCs w:val="24"/>
          <w:lang w:val="en-US" w:eastAsia="zh-CN"/>
        </w:rPr>
      </w:pPr>
      <w:r>
        <w:rPr>
          <w:rFonts w:hint="eastAsia"/>
          <w:b/>
          <w:bCs/>
          <w:sz w:val="24"/>
          <w:szCs w:val="24"/>
          <w:lang w:val="en-US" w:eastAsia="zh-CN"/>
        </w:rPr>
        <w:t>F1_curve（F1曲线）</w:t>
      </w:r>
    </w:p>
    <w:p w14:paraId="6931FDF6">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default"/>
          <w:sz w:val="24"/>
          <w:szCs w:val="24"/>
          <w:lang w:val="en-US" w:eastAsia="zh-CN"/>
        </w:rPr>
      </w:pPr>
      <w:r>
        <w:rPr>
          <w:rFonts w:hint="default"/>
          <w:sz w:val="24"/>
          <w:szCs w:val="24"/>
          <w:lang w:val="en-US" w:eastAsia="zh-CN"/>
        </w:rPr>
        <w:t>F1-Confidence Curve就是F1-Score随着Confience逐渐增高而变化的曲线。</w:t>
      </w:r>
    </w:p>
    <w:p w14:paraId="19205EF0">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4148455" cy="2766060"/>
            <wp:effectExtent l="0" t="0" r="4445" b="2540"/>
            <wp:docPr id="9" name="图片 9" descr="F1_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1_curve"/>
                    <pic:cNvPicPr>
                      <a:picLocks noChangeAspect="1"/>
                    </pic:cNvPicPr>
                  </pic:nvPicPr>
                  <pic:blipFill>
                    <a:blip r:embed="rId13"/>
                    <a:stretch>
                      <a:fillRect/>
                    </a:stretch>
                  </pic:blipFill>
                  <pic:spPr>
                    <a:xfrm>
                      <a:off x="0" y="0"/>
                      <a:ext cx="4148455" cy="2766060"/>
                    </a:xfrm>
                    <a:prstGeom prst="rect">
                      <a:avLst/>
                    </a:prstGeom>
                  </pic:spPr>
                </pic:pic>
              </a:graphicData>
            </a:graphic>
          </wp:inline>
        </w:drawing>
      </w:r>
    </w:p>
    <w:p w14:paraId="3C88EDE7">
      <w:pPr>
        <w:pStyle w:val="3"/>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b/>
          <w:bCs/>
          <w:lang w:eastAsia="zh-CN"/>
        </w:rPr>
      </w:pPr>
      <w:r>
        <w:rPr>
          <w:b/>
          <w:bCs/>
        </w:rPr>
        <w:t xml:space="preserve">图 </w:t>
      </w:r>
      <w:r>
        <w:rPr>
          <w:b/>
          <w:bCs/>
        </w:rPr>
        <w:fldChar w:fldCharType="begin"/>
      </w:r>
      <w:r>
        <w:rPr>
          <w:b/>
          <w:bCs/>
        </w:rPr>
        <w:instrText xml:space="preserve"> SEQ 图 \* ARABIC </w:instrText>
      </w:r>
      <w:r>
        <w:rPr>
          <w:b/>
          <w:bCs/>
        </w:rPr>
        <w:fldChar w:fldCharType="separate"/>
      </w:r>
      <w:r>
        <w:rPr>
          <w:b/>
          <w:bCs/>
        </w:rPr>
        <w:t>10</w:t>
      </w:r>
      <w:r>
        <w:rPr>
          <w:b/>
          <w:bCs/>
        </w:rPr>
        <w:fldChar w:fldCharType="end"/>
      </w:r>
      <w:r>
        <w:rPr>
          <w:rFonts w:hint="eastAsia"/>
          <w:b/>
          <w:bCs/>
          <w:lang w:eastAsia="zh-CN"/>
        </w:rPr>
        <w:t xml:space="preserve"> F1_curve曲线</w:t>
      </w:r>
    </w:p>
    <w:p w14:paraId="3821378F">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横坐标：Confidence（置信度）。纵坐标：F1-Score</w:t>
      </w:r>
    </w:p>
    <w:p w14:paraId="7CB82159">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置信度含义：模型判定一个物体并不是百分百判定它是属于某个分类，而是会给予它一个概率，Confidence就是设置的阈值，如果超过这个概率那么就确定为某个分类。</w:t>
      </w:r>
    </w:p>
    <w:p w14:paraId="58588858">
      <w:pPr>
        <w:numPr>
          <w:ilvl w:val="0"/>
          <w:numId w:val="3"/>
        </w:numPr>
        <w:ind w:left="0" w:leftChars="0" w:firstLine="0" w:firstLineChars="0"/>
        <w:rPr>
          <w:rFonts w:hint="eastAsia"/>
          <w:b/>
          <w:bCs/>
          <w:sz w:val="24"/>
          <w:szCs w:val="24"/>
          <w:lang w:val="en-US" w:eastAsia="zh-CN"/>
        </w:rPr>
      </w:pPr>
      <w:r>
        <w:rPr>
          <w:rFonts w:hint="eastAsia"/>
          <w:b/>
          <w:bCs/>
          <w:sz w:val="24"/>
          <w:szCs w:val="24"/>
          <w:lang w:val="en-US" w:eastAsia="zh-CN"/>
        </w:rPr>
        <w:t>hpy.yaml</w:t>
      </w:r>
    </w:p>
    <w:p w14:paraId="48985A1C">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eastAsia"/>
          <w:sz w:val="24"/>
          <w:szCs w:val="24"/>
          <w:lang w:val="en-US" w:eastAsia="zh-CN"/>
        </w:rPr>
      </w:pPr>
      <w:r>
        <w:rPr>
          <w:rFonts w:hint="eastAsia"/>
          <w:sz w:val="24"/>
          <w:szCs w:val="24"/>
          <w:lang w:val="en-US" w:eastAsia="zh-CN"/>
        </w:rPr>
        <w:t>保存我们训练时指定的参数，内容如下：</w:t>
      </w:r>
    </w:p>
    <w:p w14:paraId="77F065FE">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4117340" cy="3328035"/>
            <wp:effectExtent l="0" t="0" r="10160" b="12065"/>
            <wp:docPr id="11" name="图片 11" descr="hpy_ya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py_yaml"/>
                    <pic:cNvPicPr>
                      <a:picLocks noChangeAspect="1"/>
                    </pic:cNvPicPr>
                  </pic:nvPicPr>
                  <pic:blipFill>
                    <a:blip r:embed="rId14"/>
                    <a:stretch>
                      <a:fillRect/>
                    </a:stretch>
                  </pic:blipFill>
                  <pic:spPr>
                    <a:xfrm>
                      <a:off x="0" y="0"/>
                      <a:ext cx="4117340" cy="3328035"/>
                    </a:xfrm>
                    <a:prstGeom prst="rect">
                      <a:avLst/>
                    </a:prstGeom>
                  </pic:spPr>
                </pic:pic>
              </a:graphicData>
            </a:graphic>
          </wp:inline>
        </w:drawing>
      </w:r>
    </w:p>
    <w:p w14:paraId="65C74155">
      <w:pPr>
        <w:pStyle w:val="3"/>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eastAsia" w:eastAsiaTheme="minorEastAsia"/>
          <w:b/>
          <w:bCs/>
          <w:sz w:val="24"/>
          <w:szCs w:val="24"/>
          <w:lang w:val="en-US" w:eastAsia="zh-CN"/>
        </w:rPr>
      </w:pPr>
      <w:r>
        <w:rPr>
          <w:b/>
          <w:bCs/>
        </w:rPr>
        <w:t xml:space="preserve">图 </w:t>
      </w:r>
      <w:r>
        <w:rPr>
          <w:b/>
          <w:bCs/>
        </w:rPr>
        <w:fldChar w:fldCharType="begin"/>
      </w:r>
      <w:r>
        <w:rPr>
          <w:b/>
          <w:bCs/>
        </w:rPr>
        <w:instrText xml:space="preserve"> SEQ 图 \* ARABIC </w:instrText>
      </w:r>
      <w:r>
        <w:rPr>
          <w:b/>
          <w:bCs/>
        </w:rPr>
        <w:fldChar w:fldCharType="separate"/>
      </w:r>
      <w:r>
        <w:rPr>
          <w:b/>
          <w:bCs/>
        </w:rPr>
        <w:t>11</w:t>
      </w:r>
      <w:r>
        <w:rPr>
          <w:b/>
          <w:bCs/>
        </w:rPr>
        <w:fldChar w:fldCharType="end"/>
      </w:r>
      <w:r>
        <w:rPr>
          <w:rFonts w:hint="eastAsia"/>
          <w:b/>
          <w:bCs/>
          <w:lang w:eastAsia="zh-CN"/>
        </w:rPr>
        <w:t xml:space="preserve"> hpy.yaml文件</w:t>
      </w:r>
    </w:p>
    <w:p w14:paraId="52BC1916">
      <w:pPr>
        <w:numPr>
          <w:ilvl w:val="0"/>
          <w:numId w:val="3"/>
        </w:numPr>
        <w:ind w:left="0" w:leftChars="0" w:firstLine="0" w:firstLineChars="0"/>
        <w:rPr>
          <w:rFonts w:hint="default"/>
          <w:b/>
          <w:bCs/>
          <w:sz w:val="24"/>
          <w:szCs w:val="24"/>
          <w:lang w:val="en-US" w:eastAsia="zh-CN"/>
        </w:rPr>
      </w:pPr>
      <w:r>
        <w:rPr>
          <w:rFonts w:hint="eastAsia"/>
          <w:b/>
          <w:bCs/>
          <w:sz w:val="24"/>
          <w:szCs w:val="24"/>
          <w:lang w:val="en-US" w:eastAsia="zh-CN"/>
        </w:rPr>
        <w:t>Labels</w:t>
      </w:r>
    </w:p>
    <w:p w14:paraId="46D0DE9A">
      <w:pPr>
        <w:numPr>
          <w:numId w:val="0"/>
        </w:numPr>
        <w:ind w:leftChars="0"/>
        <w:jc w:val="center"/>
        <w:rPr>
          <w:rFonts w:hint="default"/>
          <w:sz w:val="24"/>
          <w:szCs w:val="24"/>
          <w:lang w:val="en-US" w:eastAsia="zh-CN"/>
        </w:rPr>
      </w:pPr>
      <w:r>
        <w:rPr>
          <w:rFonts w:hint="default"/>
          <w:sz w:val="24"/>
          <w:szCs w:val="24"/>
          <w:lang w:val="en-US" w:eastAsia="zh-CN"/>
        </w:rPr>
        <w:drawing>
          <wp:inline distT="0" distB="0" distL="114300" distR="114300">
            <wp:extent cx="4083685" cy="4083685"/>
            <wp:effectExtent l="0" t="0" r="5715" b="5715"/>
            <wp:docPr id="13" name="图片 13" descr="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abels"/>
                    <pic:cNvPicPr>
                      <a:picLocks noChangeAspect="1"/>
                    </pic:cNvPicPr>
                  </pic:nvPicPr>
                  <pic:blipFill>
                    <a:blip r:embed="rId15"/>
                    <a:stretch>
                      <a:fillRect/>
                    </a:stretch>
                  </pic:blipFill>
                  <pic:spPr>
                    <a:xfrm>
                      <a:off x="0" y="0"/>
                      <a:ext cx="4083685" cy="4083685"/>
                    </a:xfrm>
                    <a:prstGeom prst="rect">
                      <a:avLst/>
                    </a:prstGeom>
                  </pic:spPr>
                </pic:pic>
              </a:graphicData>
            </a:graphic>
          </wp:inline>
        </w:drawing>
      </w:r>
    </w:p>
    <w:p w14:paraId="489338D0">
      <w:pPr>
        <w:pStyle w:val="3"/>
        <w:numPr>
          <w:numId w:val="0"/>
        </w:numPr>
        <w:ind w:leftChars="0"/>
        <w:jc w:val="center"/>
        <w:rPr>
          <w:rFonts w:hint="eastAsia"/>
          <w:b/>
          <w:bCs/>
          <w:lang w:eastAsia="zh-CN"/>
        </w:rPr>
      </w:pPr>
      <w:r>
        <w:rPr>
          <w:b/>
          <w:bCs/>
        </w:rPr>
        <w:t xml:space="preserve">图 </w:t>
      </w:r>
      <w:r>
        <w:rPr>
          <w:b/>
          <w:bCs/>
        </w:rPr>
        <w:fldChar w:fldCharType="begin"/>
      </w:r>
      <w:r>
        <w:rPr>
          <w:b/>
          <w:bCs/>
        </w:rPr>
        <w:instrText xml:space="preserve"> SEQ 图 \* ARABIC </w:instrText>
      </w:r>
      <w:r>
        <w:rPr>
          <w:b/>
          <w:bCs/>
        </w:rPr>
        <w:fldChar w:fldCharType="separate"/>
      </w:r>
      <w:r>
        <w:rPr>
          <w:b/>
          <w:bCs/>
        </w:rPr>
        <w:t>12</w:t>
      </w:r>
      <w:r>
        <w:rPr>
          <w:b/>
          <w:bCs/>
        </w:rPr>
        <w:fldChar w:fldCharType="end"/>
      </w:r>
      <w:r>
        <w:rPr>
          <w:rFonts w:hint="eastAsia"/>
          <w:b/>
          <w:bCs/>
          <w:lang w:eastAsia="zh-CN"/>
        </w:rPr>
        <w:t xml:space="preserve"> labels</w:t>
      </w:r>
    </w:p>
    <w:p w14:paraId="51B832F2">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labels图片代表每个检测到的目标的类别和边界框信息。</w:t>
      </w:r>
    </w:p>
    <w:p w14:paraId="211BF8DF">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1、第一个图是训练集的数据量，每个类别数；</w:t>
      </w:r>
    </w:p>
    <w:p w14:paraId="6D0EB693">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2、第二个图是框的尺寸和数量；</w:t>
      </w:r>
    </w:p>
    <w:p w14:paraId="7EE0ABB5">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3、第三个图是中心点相对于整幅图的位置；</w:t>
      </w:r>
    </w:p>
    <w:p w14:paraId="0018E388">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4、第四个图是目标相对于整幅图的高宽比例；</w:t>
      </w:r>
    </w:p>
    <w:p w14:paraId="293C770A">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0" w:firstLineChars="0"/>
        <w:textAlignment w:val="auto"/>
        <w:rPr>
          <w:rFonts w:hint="default"/>
          <w:b/>
          <w:bCs/>
          <w:sz w:val="24"/>
          <w:szCs w:val="24"/>
          <w:lang w:val="en-US" w:eastAsia="zh-CN"/>
        </w:rPr>
      </w:pPr>
      <w:r>
        <w:rPr>
          <w:rFonts w:hint="eastAsia"/>
          <w:b/>
          <w:bCs/>
          <w:sz w:val="24"/>
          <w:szCs w:val="24"/>
          <w:lang w:val="en-US" w:eastAsia="zh-CN"/>
        </w:rPr>
        <w:t>labels_corrlogram</w:t>
      </w:r>
    </w:p>
    <w:p w14:paraId="6AAB3BB8">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eastAsia"/>
          <w:sz w:val="24"/>
          <w:szCs w:val="24"/>
          <w:lang w:val="en-US" w:eastAsia="zh-CN"/>
        </w:rPr>
      </w:pPr>
      <w:r>
        <w:rPr>
          <w:rFonts w:hint="eastAsia"/>
          <w:sz w:val="24"/>
          <w:szCs w:val="24"/>
          <w:lang w:val="en-US" w:eastAsia="zh-CN"/>
        </w:rPr>
        <w:t>含义：指的是一种图形，用于显示目标检测算法在训练过程中预测标签之间的相关性。</w:t>
      </w:r>
    </w:p>
    <w:p w14:paraId="7DA4BCDA">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eastAsia"/>
          <w:sz w:val="24"/>
          <w:szCs w:val="24"/>
          <w:lang w:val="en-US" w:eastAsia="zh-CN"/>
        </w:rPr>
      </w:pPr>
      <w:r>
        <w:rPr>
          <w:rFonts w:hint="eastAsia"/>
          <w:sz w:val="24"/>
          <w:szCs w:val="24"/>
          <w:lang w:val="en-US" w:eastAsia="zh-CN"/>
        </w:rPr>
        <w:t>作用：体现中心点横纵坐标以及框的高度间的关系</w:t>
      </w:r>
    </w:p>
    <w:p w14:paraId="20361560">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eastAsia"/>
          <w:sz w:val="24"/>
          <w:szCs w:val="24"/>
          <w:lang w:val="en-US" w:eastAsia="zh-CN"/>
        </w:rPr>
      </w:pPr>
      <w:r>
        <w:rPr>
          <w:rFonts w:hint="eastAsia"/>
          <w:sz w:val="24"/>
          <w:szCs w:val="24"/>
          <w:lang w:val="en-US" w:eastAsia="zh-CN"/>
        </w:rPr>
        <w:t>表示中心点坐标x、y，以及框的高宽之间的关系。每行的最后一幅图代表的是x，y，宽和高的分布情况；</w:t>
      </w:r>
    </w:p>
    <w:p w14:paraId="351051AB">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eastAsia"/>
          <w:sz w:val="24"/>
          <w:szCs w:val="24"/>
          <w:lang w:val="en-US" w:eastAsia="zh-CN"/>
        </w:rPr>
      </w:pPr>
      <w:r>
        <w:rPr>
          <w:rFonts w:hint="eastAsia"/>
          <w:sz w:val="24"/>
          <w:szCs w:val="24"/>
          <w:lang w:val="en-US" w:eastAsia="zh-CN"/>
        </w:rPr>
        <w:t>1、第一行的图表明中心点横坐标x的分布情况，可以看到大部分集中在整幅图的中心位置；</w:t>
      </w:r>
    </w:p>
    <w:p w14:paraId="6DCE8EDC">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eastAsia"/>
          <w:sz w:val="24"/>
          <w:szCs w:val="24"/>
          <w:lang w:val="en-US" w:eastAsia="zh-CN"/>
        </w:rPr>
      </w:pPr>
      <w:r>
        <w:rPr>
          <w:rFonts w:hint="eastAsia"/>
          <w:sz w:val="24"/>
          <w:szCs w:val="24"/>
          <w:lang w:val="en-US" w:eastAsia="zh-CN"/>
        </w:rPr>
        <w:t>2、第二行的图表明中心点纵坐标y与横坐标x，y的分布情况</w:t>
      </w:r>
    </w:p>
    <w:p w14:paraId="6A417D3F">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eastAsia"/>
          <w:sz w:val="24"/>
          <w:szCs w:val="24"/>
          <w:lang w:val="en-US" w:eastAsia="zh-CN"/>
        </w:rPr>
      </w:pPr>
      <w:r>
        <w:rPr>
          <w:rFonts w:hint="eastAsia"/>
          <w:sz w:val="24"/>
          <w:szCs w:val="24"/>
          <w:lang w:val="en-US" w:eastAsia="zh-CN"/>
        </w:rPr>
        <w:t>3、第三行的图表明框的宽与横坐标x，y和款的宽的分布情况</w:t>
      </w:r>
    </w:p>
    <w:p w14:paraId="0FB47929">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eastAsia"/>
          <w:sz w:val="24"/>
          <w:szCs w:val="24"/>
          <w:lang w:val="en-US" w:eastAsia="zh-CN"/>
        </w:rPr>
      </w:pPr>
      <w:r>
        <w:rPr>
          <w:rFonts w:hint="eastAsia"/>
          <w:sz w:val="24"/>
          <w:szCs w:val="24"/>
          <w:lang w:val="en-US" w:eastAsia="zh-CN"/>
        </w:rPr>
        <w:t>4、第四行的图表明框的高与横坐标x，y和框的宽、高的分布情况</w:t>
      </w:r>
    </w:p>
    <w:p w14:paraId="0E0CB3FF">
      <w:pPr>
        <w:numPr>
          <w:numId w:val="0"/>
        </w:numPr>
        <w:ind w:leftChars="0"/>
        <w:jc w:val="center"/>
        <w:rPr>
          <w:rFonts w:hint="default"/>
          <w:sz w:val="24"/>
          <w:szCs w:val="24"/>
          <w:lang w:val="en-US" w:eastAsia="zh-CN"/>
        </w:rPr>
      </w:pPr>
      <w:r>
        <w:rPr>
          <w:rFonts w:hint="default"/>
          <w:sz w:val="24"/>
          <w:szCs w:val="24"/>
          <w:lang w:val="en-US" w:eastAsia="zh-CN"/>
        </w:rPr>
        <w:drawing>
          <wp:inline distT="0" distB="0" distL="114300" distR="114300">
            <wp:extent cx="4441190" cy="4441190"/>
            <wp:effectExtent l="0" t="0" r="3810" b="3810"/>
            <wp:docPr id="15" name="图片 15" descr="labels_correl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abels_correlogram"/>
                    <pic:cNvPicPr>
                      <a:picLocks noChangeAspect="1"/>
                    </pic:cNvPicPr>
                  </pic:nvPicPr>
                  <pic:blipFill>
                    <a:blip r:embed="rId16"/>
                    <a:stretch>
                      <a:fillRect/>
                    </a:stretch>
                  </pic:blipFill>
                  <pic:spPr>
                    <a:xfrm>
                      <a:off x="0" y="0"/>
                      <a:ext cx="4441190" cy="4441190"/>
                    </a:xfrm>
                    <a:prstGeom prst="rect">
                      <a:avLst/>
                    </a:prstGeom>
                  </pic:spPr>
                </pic:pic>
              </a:graphicData>
            </a:graphic>
          </wp:inline>
        </w:drawing>
      </w:r>
    </w:p>
    <w:p w14:paraId="4BD00E60">
      <w:pPr>
        <w:pStyle w:val="3"/>
        <w:numPr>
          <w:numId w:val="0"/>
        </w:numPr>
        <w:ind w:leftChars="0"/>
        <w:jc w:val="center"/>
        <w:rPr>
          <w:rFonts w:hint="eastAsia" w:eastAsiaTheme="minorEastAsia"/>
          <w:b/>
          <w:bCs/>
          <w:sz w:val="24"/>
          <w:szCs w:val="24"/>
          <w:lang w:val="en-US" w:eastAsia="zh-CN"/>
        </w:rPr>
      </w:pPr>
      <w:r>
        <w:rPr>
          <w:b/>
          <w:bCs/>
        </w:rPr>
        <w:t xml:space="preserve">图 </w:t>
      </w:r>
      <w:r>
        <w:rPr>
          <w:b/>
          <w:bCs/>
        </w:rPr>
        <w:fldChar w:fldCharType="begin"/>
      </w:r>
      <w:r>
        <w:rPr>
          <w:b/>
          <w:bCs/>
        </w:rPr>
        <w:instrText xml:space="preserve"> SEQ 图 \* ARABIC </w:instrText>
      </w:r>
      <w:r>
        <w:rPr>
          <w:b/>
          <w:bCs/>
        </w:rPr>
        <w:fldChar w:fldCharType="separate"/>
      </w:r>
      <w:r>
        <w:rPr>
          <w:b/>
          <w:bCs/>
        </w:rPr>
        <w:t>13</w:t>
      </w:r>
      <w:r>
        <w:rPr>
          <w:b/>
          <w:bCs/>
        </w:rPr>
        <w:fldChar w:fldCharType="end"/>
      </w:r>
      <w:r>
        <w:rPr>
          <w:rFonts w:hint="eastAsia"/>
          <w:b/>
          <w:bCs/>
          <w:lang w:eastAsia="zh-CN"/>
        </w:rPr>
        <w:t xml:space="preserve"> labels_corrlogram</w:t>
      </w:r>
    </w:p>
    <w:p w14:paraId="5C53834F">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0" w:firstLineChars="0"/>
        <w:textAlignment w:val="auto"/>
        <w:rPr>
          <w:rFonts w:hint="default"/>
          <w:b/>
          <w:bCs/>
          <w:sz w:val="24"/>
          <w:szCs w:val="24"/>
          <w:lang w:val="en-US" w:eastAsia="zh-CN"/>
        </w:rPr>
      </w:pPr>
      <w:r>
        <w:rPr>
          <w:rFonts w:hint="eastAsia"/>
          <w:b/>
          <w:bCs/>
          <w:sz w:val="24"/>
          <w:szCs w:val="24"/>
          <w:lang w:val="en-US" w:eastAsia="zh-CN"/>
        </w:rPr>
        <w:t>opt.yaml</w:t>
      </w:r>
    </w:p>
    <w:p w14:paraId="2EF5D75B">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eastAsia"/>
          <w:sz w:val="24"/>
          <w:szCs w:val="24"/>
          <w:lang w:val="en-US" w:eastAsia="zh-CN"/>
        </w:rPr>
      </w:pPr>
      <w:r>
        <w:rPr>
          <w:rFonts w:hint="default"/>
          <w:sz w:val="24"/>
          <w:szCs w:val="24"/>
          <w:lang w:val="en-US" w:eastAsia="zh-CN"/>
        </w:rPr>
        <w:t>包含了数据集路径、权重路径，项目名称等一系列设置性参数</w:t>
      </w:r>
      <w:r>
        <w:rPr>
          <w:rFonts w:hint="eastAsia"/>
          <w:sz w:val="24"/>
          <w:szCs w:val="24"/>
          <w:lang w:val="en-US" w:eastAsia="zh-CN"/>
        </w:rPr>
        <w:t>。</w:t>
      </w:r>
    </w:p>
    <w:p w14:paraId="2FC70976">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0" w:firstLineChars="0"/>
        <w:jc w:val="center"/>
        <w:textAlignment w:val="auto"/>
      </w:pPr>
      <w:r>
        <w:drawing>
          <wp:inline distT="0" distB="0" distL="114300" distR="114300">
            <wp:extent cx="1259205" cy="3161665"/>
            <wp:effectExtent l="0" t="0" r="10795" b="63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7"/>
                    <a:stretch>
                      <a:fillRect/>
                    </a:stretch>
                  </pic:blipFill>
                  <pic:spPr>
                    <a:xfrm>
                      <a:off x="0" y="0"/>
                      <a:ext cx="1259205" cy="3161665"/>
                    </a:xfrm>
                    <a:prstGeom prst="rect">
                      <a:avLst/>
                    </a:prstGeom>
                    <a:noFill/>
                    <a:ln>
                      <a:noFill/>
                    </a:ln>
                  </pic:spPr>
                </pic:pic>
              </a:graphicData>
            </a:graphic>
          </wp:inline>
        </w:drawing>
      </w:r>
    </w:p>
    <w:p w14:paraId="33874939">
      <w:pPr>
        <w:pStyle w:val="3"/>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0" w:firstLineChars="0"/>
        <w:jc w:val="center"/>
        <w:textAlignment w:val="auto"/>
        <w:rPr>
          <w:rFonts w:hint="eastAsia" w:eastAsiaTheme="minorEastAsia"/>
          <w:b/>
          <w:bCs/>
          <w:lang w:val="en-US" w:eastAsia="zh-CN"/>
        </w:rPr>
      </w:pPr>
      <w:r>
        <w:rPr>
          <w:b/>
          <w:bCs/>
        </w:rPr>
        <w:t xml:space="preserve">图 </w:t>
      </w:r>
      <w:r>
        <w:rPr>
          <w:b/>
          <w:bCs/>
        </w:rPr>
        <w:fldChar w:fldCharType="begin"/>
      </w:r>
      <w:r>
        <w:rPr>
          <w:b/>
          <w:bCs/>
        </w:rPr>
        <w:instrText xml:space="preserve"> SEQ 图 \* ARABIC </w:instrText>
      </w:r>
      <w:r>
        <w:rPr>
          <w:b/>
          <w:bCs/>
        </w:rPr>
        <w:fldChar w:fldCharType="separate"/>
      </w:r>
      <w:r>
        <w:rPr>
          <w:b/>
          <w:bCs/>
        </w:rPr>
        <w:t>14</w:t>
      </w:r>
      <w:r>
        <w:rPr>
          <w:b/>
          <w:bCs/>
        </w:rPr>
        <w:fldChar w:fldCharType="end"/>
      </w:r>
      <w:r>
        <w:rPr>
          <w:rFonts w:hint="eastAsia"/>
          <w:b/>
          <w:bCs/>
          <w:lang w:eastAsia="zh-CN"/>
        </w:rPr>
        <w:t xml:space="preserve"> opt.yaml</w:t>
      </w:r>
    </w:p>
    <w:p w14:paraId="189C2FF3">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0" w:firstLineChars="0"/>
        <w:textAlignment w:val="auto"/>
        <w:rPr>
          <w:rFonts w:hint="default"/>
          <w:b/>
          <w:bCs/>
          <w:sz w:val="24"/>
          <w:szCs w:val="24"/>
          <w:lang w:val="en-US" w:eastAsia="zh-CN"/>
        </w:rPr>
      </w:pPr>
      <w:r>
        <w:rPr>
          <w:rFonts w:hint="eastAsia"/>
          <w:b/>
          <w:bCs/>
          <w:sz w:val="24"/>
          <w:szCs w:val="24"/>
          <w:lang w:val="en-US" w:eastAsia="zh-CN"/>
        </w:rPr>
        <w:t>P_curve</w:t>
      </w:r>
    </w:p>
    <w:p w14:paraId="7C2AF82F">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eastAsia"/>
          <w:b w:val="0"/>
          <w:bCs w:val="0"/>
          <w:sz w:val="24"/>
          <w:szCs w:val="24"/>
          <w:lang w:val="en-US" w:eastAsia="zh-CN"/>
        </w:rPr>
      </w:pPr>
      <w:r>
        <w:rPr>
          <w:rFonts w:hint="default"/>
          <w:b w:val="0"/>
          <w:bCs w:val="0"/>
          <w:sz w:val="24"/>
          <w:szCs w:val="24"/>
          <w:lang w:val="en-US" w:eastAsia="zh-CN"/>
        </w:rPr>
        <w:t>准确率（Precision）与置信度（confidence）之间的关系图</w:t>
      </w:r>
      <w:r>
        <w:rPr>
          <w:rFonts w:hint="eastAsia"/>
          <w:b w:val="0"/>
          <w:bCs w:val="0"/>
          <w:sz w:val="24"/>
          <w:szCs w:val="24"/>
          <w:lang w:val="en-US" w:eastAsia="zh-CN"/>
        </w:rPr>
        <w:t>。</w:t>
      </w:r>
    </w:p>
    <w:p w14:paraId="62007B2E">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373245" cy="2915920"/>
            <wp:effectExtent l="0" t="0" r="8255" b="5080"/>
            <wp:docPr id="17" name="图片 17" descr="P_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_curve"/>
                    <pic:cNvPicPr>
                      <a:picLocks noChangeAspect="1"/>
                    </pic:cNvPicPr>
                  </pic:nvPicPr>
                  <pic:blipFill>
                    <a:blip r:embed="rId18"/>
                    <a:stretch>
                      <a:fillRect/>
                    </a:stretch>
                  </pic:blipFill>
                  <pic:spPr>
                    <a:xfrm>
                      <a:off x="0" y="0"/>
                      <a:ext cx="4373245" cy="2915920"/>
                    </a:xfrm>
                    <a:prstGeom prst="rect">
                      <a:avLst/>
                    </a:prstGeom>
                  </pic:spPr>
                </pic:pic>
              </a:graphicData>
            </a:graphic>
          </wp:inline>
        </w:drawing>
      </w:r>
    </w:p>
    <w:p w14:paraId="1A4397B0">
      <w:pPr>
        <w:pStyle w:val="3"/>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eastAsia" w:eastAsiaTheme="minorEastAsia"/>
          <w:b/>
          <w:bCs/>
          <w:sz w:val="24"/>
          <w:szCs w:val="24"/>
          <w:lang w:val="en-US" w:eastAsia="zh-CN"/>
        </w:rPr>
      </w:pPr>
      <w:r>
        <w:rPr>
          <w:b/>
          <w:bCs/>
        </w:rPr>
        <w:t xml:space="preserve">图 </w:t>
      </w:r>
      <w:r>
        <w:rPr>
          <w:b/>
          <w:bCs/>
        </w:rPr>
        <w:fldChar w:fldCharType="begin"/>
      </w:r>
      <w:r>
        <w:rPr>
          <w:b/>
          <w:bCs/>
        </w:rPr>
        <w:instrText xml:space="preserve"> SEQ 图 \* ARABIC </w:instrText>
      </w:r>
      <w:r>
        <w:rPr>
          <w:b/>
          <w:bCs/>
        </w:rPr>
        <w:fldChar w:fldCharType="separate"/>
      </w:r>
      <w:r>
        <w:rPr>
          <w:b/>
          <w:bCs/>
        </w:rPr>
        <w:t>15</w:t>
      </w:r>
      <w:r>
        <w:rPr>
          <w:b/>
          <w:bCs/>
        </w:rPr>
        <w:fldChar w:fldCharType="end"/>
      </w:r>
      <w:r>
        <w:rPr>
          <w:rFonts w:hint="eastAsia"/>
          <w:b/>
          <w:bCs/>
          <w:lang w:eastAsia="zh-CN"/>
        </w:rPr>
        <w:t xml:space="preserve"> P_curve</w:t>
      </w:r>
    </w:p>
    <w:p w14:paraId="2DB20C7C">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0" w:firstLineChars="0"/>
        <w:textAlignment w:val="auto"/>
        <w:rPr>
          <w:rFonts w:hint="default"/>
          <w:b/>
          <w:bCs/>
          <w:sz w:val="24"/>
          <w:szCs w:val="24"/>
          <w:lang w:val="en-US" w:eastAsia="zh-CN"/>
        </w:rPr>
      </w:pPr>
      <w:r>
        <w:rPr>
          <w:rFonts w:hint="eastAsia"/>
          <w:b/>
          <w:bCs/>
          <w:sz w:val="24"/>
          <w:szCs w:val="24"/>
          <w:lang w:val="en-US" w:eastAsia="zh-CN"/>
        </w:rPr>
        <w:t>R_curve</w:t>
      </w:r>
    </w:p>
    <w:p w14:paraId="42EF4F44">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default"/>
          <w:b w:val="0"/>
          <w:bCs w:val="0"/>
          <w:sz w:val="24"/>
          <w:szCs w:val="24"/>
          <w:lang w:val="en-US" w:eastAsia="zh-CN"/>
        </w:rPr>
      </w:pPr>
      <w:r>
        <w:rPr>
          <w:rFonts w:hint="default"/>
          <w:b w:val="0"/>
          <w:bCs w:val="0"/>
          <w:sz w:val="24"/>
          <w:szCs w:val="24"/>
          <w:lang w:val="en-US" w:eastAsia="zh-CN"/>
        </w:rPr>
        <w:t>召回率（Recall）和置信度（Confidence）之间的关系</w:t>
      </w:r>
      <w:r>
        <w:rPr>
          <w:rFonts w:hint="eastAsia"/>
          <w:b w:val="0"/>
          <w:bCs w:val="0"/>
          <w:sz w:val="24"/>
          <w:szCs w:val="24"/>
          <w:lang w:val="en-US" w:eastAsia="zh-CN"/>
        </w:rPr>
        <w:t>。</w:t>
      </w:r>
    </w:p>
    <w:p w14:paraId="128A7783">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center"/>
        <w:textAlignment w:val="auto"/>
        <w:rPr>
          <w:rFonts w:hint="default"/>
          <w:b/>
          <w:bCs/>
          <w:sz w:val="24"/>
          <w:szCs w:val="24"/>
          <w:lang w:val="en-US" w:eastAsia="zh-CN"/>
        </w:rPr>
      </w:pPr>
      <w:r>
        <w:rPr>
          <w:rFonts w:hint="default"/>
          <w:b/>
          <w:bCs/>
          <w:sz w:val="24"/>
          <w:szCs w:val="24"/>
          <w:lang w:val="en-US" w:eastAsia="zh-CN"/>
        </w:rPr>
        <w:drawing>
          <wp:inline distT="0" distB="0" distL="114300" distR="114300">
            <wp:extent cx="4396740" cy="2931795"/>
            <wp:effectExtent l="0" t="0" r="10160" b="1905"/>
            <wp:docPr id="18" name="图片 18" descr="R_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_curve"/>
                    <pic:cNvPicPr>
                      <a:picLocks noChangeAspect="1"/>
                    </pic:cNvPicPr>
                  </pic:nvPicPr>
                  <pic:blipFill>
                    <a:blip r:embed="rId19"/>
                    <a:stretch>
                      <a:fillRect/>
                    </a:stretch>
                  </pic:blipFill>
                  <pic:spPr>
                    <a:xfrm>
                      <a:off x="0" y="0"/>
                      <a:ext cx="4396740" cy="2931795"/>
                    </a:xfrm>
                    <a:prstGeom prst="rect">
                      <a:avLst/>
                    </a:prstGeom>
                  </pic:spPr>
                </pic:pic>
              </a:graphicData>
            </a:graphic>
          </wp:inline>
        </w:drawing>
      </w:r>
    </w:p>
    <w:p w14:paraId="0E14A132">
      <w:pPr>
        <w:pStyle w:val="3"/>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center"/>
        <w:textAlignment w:val="auto"/>
        <w:rPr>
          <w:rFonts w:hint="eastAsia"/>
          <w:b/>
          <w:bCs/>
          <w:lang w:eastAsia="zh-CN"/>
        </w:rPr>
      </w:pPr>
      <w:r>
        <w:rPr>
          <w:b/>
          <w:bCs/>
        </w:rPr>
        <w:t xml:space="preserve">图 </w:t>
      </w:r>
      <w:r>
        <w:rPr>
          <w:b/>
          <w:bCs/>
        </w:rPr>
        <w:fldChar w:fldCharType="begin"/>
      </w:r>
      <w:r>
        <w:rPr>
          <w:b/>
          <w:bCs/>
        </w:rPr>
        <w:instrText xml:space="preserve"> SEQ 图 \* ARABIC </w:instrText>
      </w:r>
      <w:r>
        <w:rPr>
          <w:b/>
          <w:bCs/>
        </w:rPr>
        <w:fldChar w:fldCharType="separate"/>
      </w:r>
      <w:r>
        <w:rPr>
          <w:b/>
          <w:bCs/>
        </w:rPr>
        <w:t>16</w:t>
      </w:r>
      <w:r>
        <w:rPr>
          <w:b/>
          <w:bCs/>
        </w:rPr>
        <w:fldChar w:fldCharType="end"/>
      </w:r>
      <w:r>
        <w:rPr>
          <w:rFonts w:hint="eastAsia"/>
          <w:b/>
          <w:bCs/>
          <w:lang w:eastAsia="zh-CN"/>
        </w:rPr>
        <w:t xml:space="preserve"> R_curve</w:t>
      </w:r>
    </w:p>
    <w:p w14:paraId="7454CED4">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0" w:firstLineChars="0"/>
        <w:textAlignment w:val="auto"/>
        <w:rPr>
          <w:rFonts w:hint="default"/>
          <w:b/>
          <w:bCs/>
          <w:sz w:val="24"/>
          <w:szCs w:val="24"/>
          <w:lang w:val="en-US" w:eastAsia="zh-CN"/>
        </w:rPr>
      </w:pPr>
      <w:r>
        <w:rPr>
          <w:rFonts w:hint="eastAsia"/>
          <w:b/>
          <w:bCs/>
          <w:sz w:val="24"/>
          <w:szCs w:val="24"/>
          <w:lang w:val="en-US" w:eastAsia="zh-CN"/>
        </w:rPr>
        <w:t>PR_curve</w:t>
      </w:r>
    </w:p>
    <w:p w14:paraId="32D8C217">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eastAsia"/>
          <w:b w:val="0"/>
          <w:bCs w:val="0"/>
          <w:sz w:val="24"/>
          <w:szCs w:val="24"/>
          <w:lang w:val="en-US" w:eastAsia="zh-CN"/>
        </w:rPr>
      </w:pPr>
      <w:r>
        <w:rPr>
          <w:rFonts w:hint="default"/>
          <w:b w:val="0"/>
          <w:bCs w:val="0"/>
          <w:sz w:val="24"/>
          <w:szCs w:val="24"/>
          <w:lang w:val="en-US" w:eastAsia="zh-CN"/>
        </w:rPr>
        <w:t>PR曲线中的P代表的是precision（精准率），R代表的是recall（召回率），其代表的是精准率与召回率的关系，一般情况下，将recall设置为横坐标，precision设置为纵坐标。PR曲线下围成的面积即AP，所有类别AP平均值即mAP</w:t>
      </w:r>
      <w:r>
        <w:rPr>
          <w:rFonts w:hint="eastAsia"/>
          <w:b w:val="0"/>
          <w:bCs w:val="0"/>
          <w:sz w:val="24"/>
          <w:szCs w:val="24"/>
          <w:lang w:val="en-US" w:eastAsia="zh-CN"/>
        </w:rPr>
        <w:t>。</w:t>
      </w:r>
    </w:p>
    <w:p w14:paraId="14BF6557">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064635" cy="2710180"/>
            <wp:effectExtent l="0" t="0" r="12065" b="7620"/>
            <wp:docPr id="19" name="图片 19" descr="PR_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R_curve"/>
                    <pic:cNvPicPr>
                      <a:picLocks noChangeAspect="1"/>
                    </pic:cNvPicPr>
                  </pic:nvPicPr>
                  <pic:blipFill>
                    <a:blip r:embed="rId20"/>
                    <a:stretch>
                      <a:fillRect/>
                    </a:stretch>
                  </pic:blipFill>
                  <pic:spPr>
                    <a:xfrm>
                      <a:off x="0" y="0"/>
                      <a:ext cx="4064635" cy="2710180"/>
                    </a:xfrm>
                    <a:prstGeom prst="rect">
                      <a:avLst/>
                    </a:prstGeom>
                  </pic:spPr>
                </pic:pic>
              </a:graphicData>
            </a:graphic>
          </wp:inline>
        </w:drawing>
      </w:r>
    </w:p>
    <w:p w14:paraId="3AF9ABE6">
      <w:pPr>
        <w:pStyle w:val="3"/>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eastAsia" w:eastAsiaTheme="minorEastAsia"/>
          <w:b/>
          <w:bCs/>
          <w:sz w:val="24"/>
          <w:szCs w:val="24"/>
          <w:lang w:val="en-US" w:eastAsia="zh-CN"/>
        </w:rPr>
      </w:pPr>
      <w:r>
        <w:rPr>
          <w:b/>
          <w:bCs/>
        </w:rPr>
        <w:t xml:space="preserve">图 </w:t>
      </w:r>
      <w:r>
        <w:rPr>
          <w:b/>
          <w:bCs/>
        </w:rPr>
        <w:fldChar w:fldCharType="begin"/>
      </w:r>
      <w:r>
        <w:rPr>
          <w:b/>
          <w:bCs/>
        </w:rPr>
        <w:instrText xml:space="preserve"> SEQ 图 \* ARABIC </w:instrText>
      </w:r>
      <w:r>
        <w:rPr>
          <w:b/>
          <w:bCs/>
        </w:rPr>
        <w:fldChar w:fldCharType="separate"/>
      </w:r>
      <w:r>
        <w:rPr>
          <w:b/>
          <w:bCs/>
        </w:rPr>
        <w:t>17</w:t>
      </w:r>
      <w:r>
        <w:rPr>
          <w:b/>
          <w:bCs/>
        </w:rPr>
        <w:fldChar w:fldCharType="end"/>
      </w:r>
      <w:r>
        <w:rPr>
          <w:rFonts w:hint="eastAsia"/>
          <w:b/>
          <w:bCs/>
          <w:lang w:eastAsia="zh-CN"/>
        </w:rPr>
        <w:t xml:space="preserve"> PR_curve</w:t>
      </w:r>
    </w:p>
    <w:p w14:paraId="1E4914D9">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0" w:firstLineChars="0"/>
        <w:textAlignment w:val="auto"/>
        <w:rPr>
          <w:rFonts w:hint="default"/>
          <w:b/>
          <w:bCs/>
          <w:sz w:val="24"/>
          <w:szCs w:val="24"/>
          <w:lang w:val="en-US" w:eastAsia="zh-CN"/>
        </w:rPr>
      </w:pPr>
      <w:r>
        <w:rPr>
          <w:rFonts w:hint="eastAsia"/>
          <w:b/>
          <w:bCs/>
          <w:sz w:val="24"/>
          <w:szCs w:val="24"/>
          <w:lang w:val="en-US" w:eastAsia="zh-CN"/>
        </w:rPr>
        <w:t>result.csv</w:t>
      </w:r>
    </w:p>
    <w:p w14:paraId="0884D1A1">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eastAsia"/>
          <w:b w:val="0"/>
          <w:bCs w:val="0"/>
          <w:sz w:val="24"/>
          <w:szCs w:val="24"/>
          <w:lang w:val="en-US" w:eastAsia="zh-CN"/>
        </w:rPr>
      </w:pPr>
      <w:r>
        <w:rPr>
          <w:rFonts w:hint="default"/>
          <w:b w:val="0"/>
          <w:bCs w:val="0"/>
          <w:sz w:val="24"/>
          <w:szCs w:val="24"/>
          <w:lang w:val="en-US" w:eastAsia="zh-CN"/>
        </w:rPr>
        <w:t>全部列从左往右依次为：训练轮数、训练集边界框损失、训练集置信度损失、训练集分类损失、精确率、召回率、均值平均精度mAP@0.5、均值平均精度mAP@0.5：0.95、验证集边界框损失、验证集目标检测损失、验证集分类损失、学习率</w:t>
      </w:r>
      <w:r>
        <w:rPr>
          <w:rFonts w:hint="eastAsia"/>
          <w:b w:val="0"/>
          <w:bCs w:val="0"/>
          <w:sz w:val="24"/>
          <w:szCs w:val="24"/>
          <w:lang w:val="en-US" w:eastAsia="zh-CN"/>
        </w:rPr>
        <w:t>。</w:t>
      </w:r>
    </w:p>
    <w:p w14:paraId="583DC2AC">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default"/>
          <w:b w:val="0"/>
          <w:bCs w:val="0"/>
          <w:sz w:val="24"/>
          <w:szCs w:val="24"/>
          <w:lang w:val="en-US" w:eastAsia="zh-CN"/>
        </w:rPr>
      </w:pPr>
      <w:r>
        <w:rPr>
          <w:rFonts w:hint="default"/>
          <w:b w:val="0"/>
          <w:bCs w:val="0"/>
          <w:sz w:val="24"/>
          <w:szCs w:val="24"/>
          <w:lang w:val="en-US" w:eastAsia="zh-CN"/>
        </w:rPr>
        <w:t>结果loss</w:t>
      </w:r>
      <w:r>
        <w:rPr>
          <w:rFonts w:hint="eastAsia"/>
          <w:b w:val="0"/>
          <w:bCs w:val="0"/>
          <w:sz w:val="24"/>
          <w:szCs w:val="24"/>
          <w:lang w:val="en-US" w:eastAsia="zh-CN"/>
        </w:rPr>
        <w:t>：</w:t>
      </w:r>
    </w:p>
    <w:p w14:paraId="060DCAA2">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default"/>
          <w:b w:val="0"/>
          <w:bCs w:val="0"/>
          <w:sz w:val="24"/>
          <w:szCs w:val="24"/>
          <w:lang w:val="en-US" w:eastAsia="zh-CN"/>
        </w:rPr>
      </w:pPr>
      <w:r>
        <w:rPr>
          <w:rFonts w:hint="default"/>
          <w:b w:val="0"/>
          <w:bCs w:val="0"/>
          <w:sz w:val="24"/>
          <w:szCs w:val="24"/>
          <w:lang w:val="en-US" w:eastAsia="zh-CN"/>
        </w:rPr>
        <w:t>1、定位损失box_loss:预测框与标定框之间的误差（CIoU）,越小定位越准</w:t>
      </w:r>
    </w:p>
    <w:p w14:paraId="7228DABB">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default"/>
          <w:b w:val="0"/>
          <w:bCs w:val="0"/>
          <w:sz w:val="24"/>
          <w:szCs w:val="24"/>
          <w:lang w:val="en-US" w:eastAsia="zh-CN"/>
        </w:rPr>
      </w:pPr>
      <w:r>
        <w:rPr>
          <w:rFonts w:hint="default"/>
          <w:b w:val="0"/>
          <w:bCs w:val="0"/>
          <w:sz w:val="24"/>
          <w:szCs w:val="24"/>
          <w:lang w:val="en-US" w:eastAsia="zh-CN"/>
        </w:rPr>
        <w:t>2、置信度损失obj_loss:计算网络的置信度，越小判定为目标的能力越准</w:t>
      </w:r>
    </w:p>
    <w:p w14:paraId="034979EE">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default"/>
          <w:b w:val="0"/>
          <w:bCs w:val="0"/>
          <w:sz w:val="24"/>
          <w:szCs w:val="24"/>
          <w:lang w:val="en-US" w:eastAsia="zh-CN"/>
        </w:rPr>
      </w:pPr>
      <w:r>
        <w:rPr>
          <w:rFonts w:hint="default"/>
          <w:b w:val="0"/>
          <w:bCs w:val="0"/>
          <w:sz w:val="24"/>
          <w:szCs w:val="24"/>
          <w:lang w:val="en-US" w:eastAsia="zh-CN"/>
        </w:rPr>
        <w:t>3、分类损失cls_loss:计算，锚框与对应的标定分类是否正确，越小分类越准</w:t>
      </w:r>
    </w:p>
    <w:p w14:paraId="158272DD">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896485" cy="3171825"/>
            <wp:effectExtent l="0" t="0" r="5715" b="3175"/>
            <wp:docPr id="20" name="图片 20" descr="results.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esults.csv"/>
                    <pic:cNvPicPr>
                      <a:picLocks noChangeAspect="1"/>
                    </pic:cNvPicPr>
                  </pic:nvPicPr>
                  <pic:blipFill>
                    <a:blip r:embed="rId21"/>
                    <a:stretch>
                      <a:fillRect/>
                    </a:stretch>
                  </pic:blipFill>
                  <pic:spPr>
                    <a:xfrm>
                      <a:off x="0" y="0"/>
                      <a:ext cx="4896485" cy="3171825"/>
                    </a:xfrm>
                    <a:prstGeom prst="rect">
                      <a:avLst/>
                    </a:prstGeom>
                  </pic:spPr>
                </pic:pic>
              </a:graphicData>
            </a:graphic>
          </wp:inline>
        </w:drawing>
      </w:r>
    </w:p>
    <w:p w14:paraId="7BD09A0B">
      <w:pPr>
        <w:pStyle w:val="3"/>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default"/>
          <w:lang w:val="en-US" w:eastAsia="zh-CN"/>
        </w:rPr>
      </w:pPr>
      <w:r>
        <w:rPr>
          <w:b/>
          <w:bCs/>
        </w:rPr>
        <w:t xml:space="preserve">图 </w:t>
      </w:r>
      <w:r>
        <w:rPr>
          <w:b/>
          <w:bCs/>
        </w:rPr>
        <w:fldChar w:fldCharType="begin"/>
      </w:r>
      <w:r>
        <w:rPr>
          <w:b/>
          <w:bCs/>
        </w:rPr>
        <w:instrText xml:space="preserve"> SEQ 图 \* ARABIC </w:instrText>
      </w:r>
      <w:r>
        <w:rPr>
          <w:b/>
          <w:bCs/>
        </w:rPr>
        <w:fldChar w:fldCharType="separate"/>
      </w:r>
      <w:r>
        <w:rPr>
          <w:b/>
          <w:bCs/>
        </w:rPr>
        <w:t>18</w:t>
      </w:r>
      <w:r>
        <w:rPr>
          <w:b/>
          <w:bCs/>
        </w:rPr>
        <w:fldChar w:fldCharType="end"/>
      </w:r>
      <w:r>
        <w:rPr>
          <w:rFonts w:hint="eastAsia"/>
          <w:b/>
          <w:bCs/>
          <w:lang w:eastAsia="zh-CN"/>
        </w:rPr>
        <w:t xml:space="preserve"> result.</w:t>
      </w:r>
      <w:r>
        <w:rPr>
          <w:rFonts w:hint="eastAsia"/>
          <w:b/>
          <w:bCs/>
          <w:lang w:val="en-US" w:eastAsia="zh-CN"/>
        </w:rPr>
        <w:t>csv</w:t>
      </w:r>
    </w:p>
    <w:p w14:paraId="19D03101">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0" w:firstLineChars="0"/>
        <w:textAlignment w:val="auto"/>
        <w:rPr>
          <w:rFonts w:hint="default"/>
          <w:b/>
          <w:bCs/>
          <w:sz w:val="24"/>
          <w:szCs w:val="24"/>
          <w:lang w:val="en-US" w:eastAsia="zh-CN"/>
        </w:rPr>
      </w:pPr>
      <w:r>
        <w:rPr>
          <w:rFonts w:hint="eastAsia"/>
          <w:b/>
          <w:bCs/>
          <w:sz w:val="24"/>
          <w:szCs w:val="24"/>
          <w:lang w:val="en-US" w:eastAsia="zh-CN"/>
        </w:rPr>
        <w:t>result.png</w:t>
      </w:r>
    </w:p>
    <w:p w14:paraId="65C53E37">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default"/>
          <w:b w:val="0"/>
          <w:bCs w:val="0"/>
          <w:sz w:val="24"/>
          <w:szCs w:val="24"/>
          <w:lang w:val="en-US" w:eastAsia="zh-CN"/>
        </w:rPr>
      </w:pPr>
      <w:r>
        <w:rPr>
          <w:rFonts w:hint="default"/>
          <w:b w:val="0"/>
          <w:bCs w:val="0"/>
          <w:sz w:val="24"/>
          <w:szCs w:val="24"/>
          <w:lang w:val="en-US" w:eastAsia="zh-CN"/>
        </w:rPr>
        <w:t>边界框损失（box_loss）：预测框与标定框之间的误差，越小定位得越准；</w:t>
      </w:r>
    </w:p>
    <w:p w14:paraId="5C1D467E">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default"/>
          <w:b w:val="0"/>
          <w:bCs w:val="0"/>
          <w:sz w:val="24"/>
          <w:szCs w:val="24"/>
          <w:lang w:val="en-US" w:eastAsia="zh-CN"/>
        </w:rPr>
      </w:pPr>
      <w:r>
        <w:rPr>
          <w:rFonts w:hint="default"/>
          <w:b w:val="0"/>
          <w:bCs w:val="0"/>
          <w:sz w:val="24"/>
          <w:szCs w:val="24"/>
          <w:lang w:val="en-US" w:eastAsia="zh-CN"/>
        </w:rPr>
        <w:t>置信度损失（obj_loss）：目标检测loss均值，越小判定目标的能力越准；</w:t>
      </w:r>
    </w:p>
    <w:p w14:paraId="2621461B">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default"/>
          <w:b w:val="0"/>
          <w:bCs w:val="0"/>
          <w:sz w:val="24"/>
          <w:szCs w:val="24"/>
          <w:lang w:val="en-US" w:eastAsia="zh-CN"/>
        </w:rPr>
      </w:pPr>
      <w:r>
        <w:rPr>
          <w:rFonts w:hint="default"/>
          <w:b w:val="0"/>
          <w:bCs w:val="0"/>
          <w:sz w:val="24"/>
          <w:szCs w:val="24"/>
          <w:lang w:val="en-US" w:eastAsia="zh-CN"/>
        </w:rPr>
        <w:t>分类损失（cls_loss）：计算锚框与对应的标定分类是否正确，越小分类越准；</w:t>
      </w:r>
    </w:p>
    <w:p w14:paraId="2D692B22">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default"/>
          <w:b w:val="0"/>
          <w:bCs w:val="0"/>
          <w:sz w:val="24"/>
          <w:szCs w:val="24"/>
          <w:lang w:val="en-US" w:eastAsia="zh-CN"/>
        </w:rPr>
      </w:pPr>
      <w:r>
        <w:rPr>
          <w:rFonts w:hint="default"/>
          <w:b w:val="0"/>
          <w:bCs w:val="0"/>
          <w:sz w:val="24"/>
          <w:szCs w:val="24"/>
          <w:lang w:val="en-US" w:eastAsia="zh-CN"/>
        </w:rPr>
        <w:t>mAP@0.5:0.95（mAP@[0.5:0.95]）表示在不同IoU阈值（从0.5到0.95，步长0.05）（0.5、0.55、0.6、0.65、0.7、0.75、0.8、0.85、0.9、0.95）上的平均mAP；</w:t>
      </w:r>
    </w:p>
    <w:p w14:paraId="757ECE5F">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default"/>
          <w:b w:val="0"/>
          <w:bCs w:val="0"/>
          <w:sz w:val="24"/>
          <w:szCs w:val="24"/>
          <w:lang w:val="en-US" w:eastAsia="zh-CN"/>
        </w:rPr>
      </w:pPr>
      <w:r>
        <w:rPr>
          <w:rFonts w:hint="default"/>
          <w:b w:val="0"/>
          <w:bCs w:val="0"/>
          <w:sz w:val="24"/>
          <w:szCs w:val="24"/>
          <w:lang w:val="en-US" w:eastAsia="zh-CN"/>
        </w:rPr>
        <w:t>mAP@0.5： 表示阈值大于0.5的平均mAP</w:t>
      </w:r>
    </w:p>
    <w:p w14:paraId="3EEB8EE7">
      <w:pPr>
        <w:keepNext w:val="0"/>
        <w:keepLines w:val="0"/>
        <w:pageBreakBefore w:val="0"/>
        <w:widowControl w:val="0"/>
        <w:numPr>
          <w:numId w:val="0"/>
        </w:numPr>
        <w:kinsoku/>
        <w:wordWrap/>
        <w:overflowPunct/>
        <w:topLinePunct w:val="0"/>
        <w:autoSpaceDE/>
        <w:autoSpaceDN/>
        <w:bidi w:val="0"/>
        <w:adjustRightInd/>
        <w:snapToGrid/>
        <w:spacing w:line="240" w:lineRule="auto"/>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6690" cy="2633345"/>
            <wp:effectExtent l="0" t="0" r="3810" b="8255"/>
            <wp:docPr id="21" name="图片 21" descr="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results"/>
                    <pic:cNvPicPr>
                      <a:picLocks noChangeAspect="1"/>
                    </pic:cNvPicPr>
                  </pic:nvPicPr>
                  <pic:blipFill>
                    <a:blip r:embed="rId22"/>
                    <a:stretch>
                      <a:fillRect/>
                    </a:stretch>
                  </pic:blipFill>
                  <pic:spPr>
                    <a:xfrm>
                      <a:off x="0" y="0"/>
                      <a:ext cx="5266690" cy="2633345"/>
                    </a:xfrm>
                    <a:prstGeom prst="rect">
                      <a:avLst/>
                    </a:prstGeom>
                  </pic:spPr>
                </pic:pic>
              </a:graphicData>
            </a:graphic>
          </wp:inline>
        </w:drawing>
      </w:r>
    </w:p>
    <w:p w14:paraId="34358C03">
      <w:pPr>
        <w:pStyle w:val="3"/>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eastAsia" w:eastAsiaTheme="minorEastAsia"/>
          <w:b/>
          <w:bCs/>
          <w:sz w:val="24"/>
          <w:szCs w:val="24"/>
          <w:lang w:val="en-US" w:eastAsia="zh-CN"/>
        </w:rPr>
      </w:pPr>
      <w:r>
        <w:rPr>
          <w:b/>
          <w:bCs/>
        </w:rPr>
        <w:t xml:space="preserve">图 </w:t>
      </w:r>
      <w:r>
        <w:rPr>
          <w:b/>
          <w:bCs/>
        </w:rPr>
        <w:fldChar w:fldCharType="begin"/>
      </w:r>
      <w:r>
        <w:rPr>
          <w:b/>
          <w:bCs/>
        </w:rPr>
        <w:instrText xml:space="preserve"> SEQ 图 \* ARABIC </w:instrText>
      </w:r>
      <w:r>
        <w:rPr>
          <w:b/>
          <w:bCs/>
        </w:rPr>
        <w:fldChar w:fldCharType="separate"/>
      </w:r>
      <w:r>
        <w:rPr>
          <w:b/>
          <w:bCs/>
        </w:rPr>
        <w:t>19</w:t>
      </w:r>
      <w:r>
        <w:rPr>
          <w:b/>
          <w:bCs/>
        </w:rPr>
        <w:fldChar w:fldCharType="end"/>
      </w:r>
      <w:r>
        <w:rPr>
          <w:rFonts w:hint="eastAsia"/>
          <w:b/>
          <w:bCs/>
          <w:lang w:eastAsia="zh-CN"/>
        </w:rPr>
        <w:t xml:space="preserve"> result.png</w:t>
      </w:r>
    </w:p>
    <w:p w14:paraId="3094F5C1">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0" w:firstLineChars="0"/>
        <w:textAlignment w:val="auto"/>
        <w:rPr>
          <w:rFonts w:hint="default"/>
          <w:b/>
          <w:bCs/>
          <w:sz w:val="24"/>
          <w:szCs w:val="24"/>
          <w:lang w:val="en-US" w:eastAsia="zh-CN"/>
        </w:rPr>
      </w:pPr>
      <w:r>
        <w:rPr>
          <w:rFonts w:hint="eastAsia"/>
          <w:b/>
          <w:bCs/>
          <w:sz w:val="24"/>
          <w:szCs w:val="24"/>
          <w:lang w:val="en-US" w:eastAsia="zh-CN"/>
        </w:rPr>
        <w:t>train_batchx</w:t>
      </w:r>
    </w:p>
    <w:p w14:paraId="5E6E3148">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default"/>
          <w:b w:val="0"/>
          <w:bCs w:val="0"/>
          <w:sz w:val="24"/>
          <w:szCs w:val="24"/>
          <w:lang w:val="en-US" w:eastAsia="zh-CN"/>
        </w:rPr>
      </w:pPr>
      <w:r>
        <w:rPr>
          <w:rFonts w:hint="default"/>
          <w:b w:val="0"/>
          <w:bCs w:val="0"/>
          <w:sz w:val="24"/>
          <w:szCs w:val="24"/>
          <w:lang w:val="en-US" w:eastAsia="zh-CN"/>
        </w:rPr>
        <w:t>用于训练模型性能的标签：是YOLOv5模型训练集的图片，其中x表示训练集的批次编号。train_batchx中每个图片都有一个对应的标签，用于描述图像中的目标的位置和类别信息。</w:t>
      </w:r>
    </w:p>
    <w:p w14:paraId="689CB624">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3616325" cy="3616325"/>
            <wp:effectExtent l="0" t="0" r="3175" b="3175"/>
            <wp:docPr id="22" name="图片 22" descr="train_bat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train_batch1"/>
                    <pic:cNvPicPr>
                      <a:picLocks noChangeAspect="1"/>
                    </pic:cNvPicPr>
                  </pic:nvPicPr>
                  <pic:blipFill>
                    <a:blip r:embed="rId23"/>
                    <a:stretch>
                      <a:fillRect/>
                    </a:stretch>
                  </pic:blipFill>
                  <pic:spPr>
                    <a:xfrm>
                      <a:off x="0" y="0"/>
                      <a:ext cx="3616325" cy="3616325"/>
                    </a:xfrm>
                    <a:prstGeom prst="rect">
                      <a:avLst/>
                    </a:prstGeom>
                  </pic:spPr>
                </pic:pic>
              </a:graphicData>
            </a:graphic>
          </wp:inline>
        </w:drawing>
      </w:r>
    </w:p>
    <w:p w14:paraId="3E74B978">
      <w:pPr>
        <w:pStyle w:val="3"/>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eastAsia" w:eastAsiaTheme="minorEastAsia"/>
          <w:b/>
          <w:bCs/>
          <w:sz w:val="24"/>
          <w:szCs w:val="24"/>
          <w:lang w:val="en-US" w:eastAsia="zh-CN"/>
        </w:rPr>
      </w:pPr>
      <w:r>
        <w:rPr>
          <w:b/>
          <w:bCs/>
        </w:rPr>
        <w:t xml:space="preserve">图 </w:t>
      </w:r>
      <w:r>
        <w:rPr>
          <w:b/>
          <w:bCs/>
        </w:rPr>
        <w:fldChar w:fldCharType="begin"/>
      </w:r>
      <w:r>
        <w:rPr>
          <w:b/>
          <w:bCs/>
        </w:rPr>
        <w:instrText xml:space="preserve"> SEQ 图 \* ARABIC </w:instrText>
      </w:r>
      <w:r>
        <w:rPr>
          <w:b/>
          <w:bCs/>
        </w:rPr>
        <w:fldChar w:fldCharType="separate"/>
      </w:r>
      <w:r>
        <w:rPr>
          <w:b/>
          <w:bCs/>
        </w:rPr>
        <w:t>20</w:t>
      </w:r>
      <w:r>
        <w:rPr>
          <w:b/>
          <w:bCs/>
        </w:rPr>
        <w:fldChar w:fldCharType="end"/>
      </w:r>
      <w:r>
        <w:rPr>
          <w:rFonts w:hint="eastAsia"/>
          <w:b/>
          <w:bCs/>
          <w:lang w:eastAsia="zh-CN"/>
        </w:rPr>
        <w:t xml:space="preserve"> train_batchx</w:t>
      </w:r>
    </w:p>
    <w:p w14:paraId="458916F3">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0" w:firstLineChars="0"/>
        <w:textAlignment w:val="auto"/>
        <w:rPr>
          <w:rFonts w:hint="default"/>
          <w:b/>
          <w:bCs/>
          <w:sz w:val="24"/>
          <w:szCs w:val="24"/>
          <w:lang w:val="en-US" w:eastAsia="zh-CN"/>
        </w:rPr>
      </w:pPr>
      <w:r>
        <w:rPr>
          <w:rFonts w:hint="eastAsia"/>
          <w:b/>
          <w:bCs/>
          <w:sz w:val="24"/>
          <w:szCs w:val="24"/>
          <w:lang w:val="en-US" w:eastAsia="zh-CN"/>
        </w:rPr>
        <w:t>val_batchx_labels</w:t>
      </w:r>
    </w:p>
    <w:p w14:paraId="7470BB84">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default"/>
          <w:b w:val="0"/>
          <w:bCs w:val="0"/>
          <w:sz w:val="24"/>
          <w:szCs w:val="24"/>
          <w:lang w:val="en-US" w:eastAsia="zh-CN"/>
        </w:rPr>
      </w:pPr>
      <w:r>
        <w:rPr>
          <w:rFonts w:hint="default"/>
          <w:b w:val="0"/>
          <w:bCs w:val="0"/>
          <w:sz w:val="24"/>
          <w:szCs w:val="24"/>
          <w:lang w:val="en-US" w:eastAsia="zh-CN"/>
        </w:rPr>
        <w:t>验证集第x轮的实际标签：指验证集中一个batch的真实标签和框的信息，其中x为batch的编号。这些信息通常包括每个样本的分类标签和相应的边界框坐标。</w:t>
      </w:r>
    </w:p>
    <w:p w14:paraId="7075418C">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251325" cy="2435860"/>
            <wp:effectExtent l="0" t="0" r="3175" b="2540"/>
            <wp:docPr id="23" name="图片 23" descr="val_batch0_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val_batch0_labels"/>
                    <pic:cNvPicPr>
                      <a:picLocks noChangeAspect="1"/>
                    </pic:cNvPicPr>
                  </pic:nvPicPr>
                  <pic:blipFill>
                    <a:blip r:embed="rId24"/>
                    <a:stretch>
                      <a:fillRect/>
                    </a:stretch>
                  </pic:blipFill>
                  <pic:spPr>
                    <a:xfrm>
                      <a:off x="0" y="0"/>
                      <a:ext cx="4251325" cy="2435860"/>
                    </a:xfrm>
                    <a:prstGeom prst="rect">
                      <a:avLst/>
                    </a:prstGeom>
                  </pic:spPr>
                </pic:pic>
              </a:graphicData>
            </a:graphic>
          </wp:inline>
        </w:drawing>
      </w:r>
    </w:p>
    <w:p w14:paraId="1456AFDE">
      <w:pPr>
        <w:pStyle w:val="3"/>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eastAsia" w:eastAsiaTheme="minorEastAsia"/>
          <w:b/>
          <w:bCs/>
          <w:sz w:val="24"/>
          <w:szCs w:val="24"/>
          <w:lang w:val="en-US" w:eastAsia="zh-CN"/>
        </w:rPr>
      </w:pPr>
      <w:r>
        <w:rPr>
          <w:b/>
          <w:bCs/>
        </w:rPr>
        <w:t xml:space="preserve">图 </w:t>
      </w:r>
      <w:r>
        <w:rPr>
          <w:b/>
          <w:bCs/>
        </w:rPr>
        <w:fldChar w:fldCharType="begin"/>
      </w:r>
      <w:r>
        <w:rPr>
          <w:b/>
          <w:bCs/>
        </w:rPr>
        <w:instrText xml:space="preserve"> SEQ 图 \* ARABIC </w:instrText>
      </w:r>
      <w:r>
        <w:rPr>
          <w:b/>
          <w:bCs/>
        </w:rPr>
        <w:fldChar w:fldCharType="separate"/>
      </w:r>
      <w:r>
        <w:rPr>
          <w:b/>
          <w:bCs/>
        </w:rPr>
        <w:t>21</w:t>
      </w:r>
      <w:r>
        <w:rPr>
          <w:b/>
          <w:bCs/>
        </w:rPr>
        <w:fldChar w:fldCharType="end"/>
      </w:r>
      <w:r>
        <w:rPr>
          <w:rFonts w:hint="eastAsia"/>
          <w:b/>
          <w:bCs/>
          <w:lang w:eastAsia="zh-CN"/>
        </w:rPr>
        <w:t xml:space="preserve"> val_batchx_labels</w:t>
      </w:r>
    </w:p>
    <w:p w14:paraId="7B624466">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firstLine="0" w:firstLineChars="0"/>
        <w:textAlignment w:val="auto"/>
        <w:rPr>
          <w:rFonts w:hint="default"/>
          <w:sz w:val="24"/>
          <w:szCs w:val="24"/>
          <w:lang w:val="en-US" w:eastAsia="zh-CN"/>
        </w:rPr>
      </w:pPr>
      <w:r>
        <w:rPr>
          <w:rFonts w:hint="eastAsia"/>
          <w:b/>
          <w:bCs/>
          <w:sz w:val="24"/>
          <w:szCs w:val="24"/>
          <w:lang w:val="en-US" w:eastAsia="zh-CN"/>
        </w:rPr>
        <w:t>val_batchx_pred</w:t>
      </w:r>
    </w:p>
    <w:p w14:paraId="335A7EB0">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default"/>
          <w:sz w:val="24"/>
          <w:szCs w:val="24"/>
          <w:lang w:val="en-US" w:eastAsia="zh-CN"/>
        </w:rPr>
      </w:pPr>
      <w:r>
        <w:rPr>
          <w:rFonts w:hint="default"/>
          <w:sz w:val="24"/>
          <w:szCs w:val="24"/>
          <w:lang w:val="en-US" w:eastAsia="zh-CN"/>
        </w:rPr>
        <w:t>验证集第x轮的预测标签：指验证集中一个batch的预测标签和框的信息，其中x为batch的编号。这些信息通常包括每个样本的分类标签和相应的边界框坐标。</w:t>
      </w:r>
    </w:p>
    <w:p w14:paraId="045E4B78">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4421505" cy="2533015"/>
            <wp:effectExtent l="0" t="0" r="10795" b="6985"/>
            <wp:docPr id="24" name="图片 24" descr="val_batch0_p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val_batch0_pred"/>
                    <pic:cNvPicPr>
                      <a:picLocks noChangeAspect="1"/>
                    </pic:cNvPicPr>
                  </pic:nvPicPr>
                  <pic:blipFill>
                    <a:blip r:embed="rId25"/>
                    <a:stretch>
                      <a:fillRect/>
                    </a:stretch>
                  </pic:blipFill>
                  <pic:spPr>
                    <a:xfrm>
                      <a:off x="0" y="0"/>
                      <a:ext cx="4421505" cy="2533015"/>
                    </a:xfrm>
                    <a:prstGeom prst="rect">
                      <a:avLst/>
                    </a:prstGeom>
                  </pic:spPr>
                </pic:pic>
              </a:graphicData>
            </a:graphic>
          </wp:inline>
        </w:drawing>
      </w:r>
    </w:p>
    <w:p w14:paraId="37337F53">
      <w:pPr>
        <w:pStyle w:val="3"/>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eastAsia" w:eastAsiaTheme="minorEastAsia"/>
          <w:b/>
          <w:bCs/>
          <w:sz w:val="24"/>
          <w:szCs w:val="24"/>
          <w:lang w:val="en-US" w:eastAsia="zh-CN"/>
        </w:rPr>
      </w:pPr>
      <w:bookmarkStart w:id="0" w:name="_GoBack"/>
      <w:r>
        <w:rPr>
          <w:b/>
          <w:bCs/>
        </w:rPr>
        <w:t xml:space="preserve">图 </w:t>
      </w:r>
      <w:r>
        <w:rPr>
          <w:b/>
          <w:bCs/>
        </w:rPr>
        <w:fldChar w:fldCharType="begin"/>
      </w:r>
      <w:r>
        <w:rPr>
          <w:b/>
          <w:bCs/>
        </w:rPr>
        <w:instrText xml:space="preserve"> SEQ 图 \* ARABIC </w:instrText>
      </w:r>
      <w:r>
        <w:rPr>
          <w:b/>
          <w:bCs/>
        </w:rPr>
        <w:fldChar w:fldCharType="separate"/>
      </w:r>
      <w:r>
        <w:rPr>
          <w:b/>
          <w:bCs/>
        </w:rPr>
        <w:t>22</w:t>
      </w:r>
      <w:r>
        <w:rPr>
          <w:b/>
          <w:bCs/>
        </w:rPr>
        <w:fldChar w:fldCharType="end"/>
      </w:r>
      <w:r>
        <w:rPr>
          <w:rFonts w:hint="eastAsia"/>
          <w:b/>
          <w:bCs/>
          <w:lang w:eastAsia="zh-CN"/>
        </w:rPr>
        <w:t xml:space="preserve"> val_batchx_pred</w:t>
      </w:r>
    </w:p>
    <w:bookmarkEnd w:i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251F96"/>
    <w:multiLevelType w:val="singleLevel"/>
    <w:tmpl w:val="08251F96"/>
    <w:lvl w:ilvl="0" w:tentative="0">
      <w:start w:val="1"/>
      <w:numFmt w:val="bullet"/>
      <w:lvlText w:val=""/>
      <w:lvlJc w:val="left"/>
      <w:pPr>
        <w:ind w:left="840" w:hanging="420"/>
      </w:pPr>
      <w:rPr>
        <w:rFonts w:hint="default" w:ascii="Wingdings" w:hAnsi="Wingdings"/>
      </w:rPr>
    </w:lvl>
  </w:abstractNum>
  <w:abstractNum w:abstractNumId="1">
    <w:nsid w:val="1BE1B042"/>
    <w:multiLevelType w:val="singleLevel"/>
    <w:tmpl w:val="1BE1B042"/>
    <w:lvl w:ilvl="0" w:tentative="0">
      <w:start w:val="1"/>
      <w:numFmt w:val="decimal"/>
      <w:suff w:val="space"/>
      <w:lvlText w:val="%1."/>
      <w:lvlJc w:val="left"/>
      <w:pPr>
        <w:ind w:left="-560"/>
      </w:pPr>
    </w:lvl>
  </w:abstractNum>
  <w:abstractNum w:abstractNumId="2">
    <w:nsid w:val="1EA30C35"/>
    <w:multiLevelType w:val="singleLevel"/>
    <w:tmpl w:val="1EA30C35"/>
    <w:lvl w:ilvl="0" w:tentative="0">
      <w:start w:val="1"/>
      <w:numFmt w:val="decimal"/>
      <w:suff w:val="space"/>
      <w:lvlText w:val="（%1）"/>
      <w:lvlJc w:val="left"/>
      <w:rPr>
        <w:rFonts w:hint="default"/>
        <w:b/>
        <w:bCs/>
        <w:sz w:val="24"/>
        <w:szCs w:val="24"/>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VkNDRjMWE0NjI3NDZlZmU0NmI1MDU5NjAyYWFmZTcifQ=="/>
  </w:docVars>
  <w:rsids>
    <w:rsidRoot w:val="51B9522D"/>
    <w:rsid w:val="0BAB2B32"/>
    <w:rsid w:val="29171F27"/>
    <w:rsid w:val="368647BC"/>
    <w:rsid w:val="51B952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1530</Words>
  <Characters>2207</Characters>
  <Lines>0</Lines>
  <Paragraphs>0</Paragraphs>
  <TotalTime>138</TotalTime>
  <ScaleCrop>false</ScaleCrop>
  <LinksUpToDate>false</LinksUpToDate>
  <CharactersWithSpaces>2248</CharactersWithSpaces>
  <Application>WPS Office_12.1.0.17140_F1E327BC-269C-435d-A152-05C5408002CA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2024-06-24T12:44:00Z</dcterms:created>
  <dc:creator>neliwfe</dc:creator>
  <cp:lastModifiedBy>neliwfe</cp:lastModifiedBy>
  <dcterms:modified xsi:type="dcterms:W3CDTF">2024-06-25T15:16:33Z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2052-12.1.0.17140</vt:lpwstr>
  </property>
  <property fmtid="{D5CDD505-2E9C-101B-9397-08002B2CF9AE}" pid="3" name="ICV">
    <vt:lpwstr>B8CF09775A0744D8A650E3D04CDAF9C2_11</vt:lpwstr>
  </property>
</Properties>
</file>