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Rule="auto"/>
        <w:rPr>
          <w:b w:val="1"/>
          <w:sz w:val="46"/>
          <w:szCs w:val="46"/>
        </w:rPr>
      </w:pPr>
      <w:bookmarkStart w:colFirst="0" w:colLast="0" w:name="_2lpqyjv4a24c" w:id="0"/>
      <w:bookmarkEnd w:id="0"/>
      <w:r w:rsidDel="00000000" w:rsidR="00000000" w:rsidRPr="00000000">
        <w:rPr>
          <w:b w:val="1"/>
          <w:sz w:val="46"/>
          <w:szCs w:val="46"/>
          <w:rtl w:val="0"/>
        </w:rPr>
        <w:t xml:space="preserve">Project Title: DeSci QF 05.23</w:t>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Rule="auto"/>
        <w:rPr/>
      </w:pPr>
      <w:bookmarkStart w:colFirst="0" w:colLast="0" w:name="_eu738f33ifeb" w:id="1"/>
      <w:bookmarkEnd w:id="1"/>
      <w:r w:rsidDel="00000000" w:rsidR="00000000" w:rsidRPr="00000000">
        <w:rPr>
          <w:b w:val="1"/>
          <w:sz w:val="42"/>
          <w:szCs w:val="42"/>
          <w:rtl w:val="0"/>
        </w:rPr>
        <w:t xml:space="preserve">Public Goods Funding in Science</w:t>
      </w:r>
      <w:r w:rsidDel="00000000" w:rsidR="00000000" w:rsidRPr="00000000">
        <w:rPr>
          <w:rtl w:val="0"/>
        </w:rPr>
      </w:r>
    </w:p>
    <w:p w:rsidR="00000000" w:rsidDel="00000000" w:rsidP="00000000" w:rsidRDefault="00000000" w:rsidRPr="00000000" w14:paraId="00000003">
      <w:pPr>
        <w:pStyle w:val="Heading1"/>
        <w:spacing w:before="480" w:lineRule="auto"/>
        <w:rPr/>
      </w:pPr>
      <w:bookmarkStart w:colFirst="0" w:colLast="0" w:name="_pmd4x9fnxfl1" w:id="2"/>
      <w:bookmarkEnd w:id="2"/>
      <w:r w:rsidDel="00000000" w:rsidR="00000000" w:rsidRPr="00000000">
        <w:rPr>
          <w:rtl w:val="0"/>
        </w:rPr>
        <w:t xml:space="preserve">Background</w:t>
      </w:r>
    </w:p>
    <w:p w:rsidR="00000000" w:rsidDel="00000000" w:rsidP="00000000" w:rsidRDefault="00000000" w:rsidRPr="00000000" w14:paraId="00000004">
      <w:pPr>
        <w:spacing w:before="480" w:lineRule="auto"/>
        <w:rPr/>
      </w:pPr>
      <w:r w:rsidDel="00000000" w:rsidR="00000000" w:rsidRPr="00000000">
        <w:rPr>
          <w:rtl w:val="0"/>
        </w:rPr>
        <w:t xml:space="preserve">The first DeSci round was held during GR15 in September 2022. This round was operated by the Gitcoin PGF workstream alongside volunteers from the DeSci community. In April 2023, as part of the Beta Rounds (using Gitcoin’s new Allo Protocol and Grants Stack) the DeSci community ran a second DeSci round. This was largely executed as the work of a decentralized, grassroots community. This document is intended to outline how to carry out future community-run DeSci rounds within the Gitcoin Grants Program and/or using Grants Stack.</w:t>
      </w:r>
    </w:p>
    <w:p w:rsidR="00000000" w:rsidDel="00000000" w:rsidP="00000000" w:rsidRDefault="00000000" w:rsidRPr="00000000" w14:paraId="00000005">
      <w:pPr>
        <w:pStyle w:val="Heading1"/>
        <w:keepNext w:val="0"/>
        <w:keepLines w:val="0"/>
        <w:spacing w:before="480" w:lineRule="auto"/>
        <w:rPr/>
      </w:pPr>
      <w:bookmarkStart w:colFirst="0" w:colLast="0" w:name="_4a621icomv4p" w:id="3"/>
      <w:bookmarkEnd w:id="3"/>
      <w:r w:rsidDel="00000000" w:rsidR="00000000" w:rsidRPr="00000000">
        <w:rPr>
          <w:rtl w:val="0"/>
        </w:rPr>
        <w:t xml:space="preserve">Key links and references</w:t>
      </w:r>
    </w:p>
    <w:p w:rsidR="00000000" w:rsidDel="00000000" w:rsidP="00000000" w:rsidRDefault="00000000" w:rsidRPr="00000000" w14:paraId="00000006">
      <w:pPr>
        <w:numPr>
          <w:ilvl w:val="0"/>
          <w:numId w:val="8"/>
        </w:numPr>
        <w:spacing w:after="0" w:afterAutospacing="0" w:before="240" w:lineRule="auto"/>
        <w:ind w:left="720" w:hanging="360"/>
      </w:pPr>
      <w:hyperlink r:id="rId6">
        <w:r w:rsidDel="00000000" w:rsidR="00000000" w:rsidRPr="00000000">
          <w:rPr>
            <w:color w:val="1155cc"/>
            <w:u w:val="single"/>
            <w:rtl w:val="0"/>
          </w:rPr>
          <w:t xml:space="preserve">DeSci Round</w:t>
        </w:r>
      </w:hyperlink>
      <w:r w:rsidDel="00000000" w:rsidR="00000000" w:rsidRPr="00000000">
        <w:rPr>
          <w:rtl w:val="0"/>
        </w:rPr>
        <w:t xml:space="preserve"> (April 2023 Beta Rounds)</w:t>
      </w:r>
    </w:p>
    <w:p w:rsidR="00000000" w:rsidDel="00000000" w:rsidP="00000000" w:rsidRDefault="00000000" w:rsidRPr="00000000" w14:paraId="00000007">
      <w:pPr>
        <w:numPr>
          <w:ilvl w:val="0"/>
          <w:numId w:val="8"/>
        </w:numPr>
        <w:spacing w:after="0" w:afterAutospacing="0" w:before="0" w:beforeAutospacing="0" w:lineRule="auto"/>
        <w:ind w:left="720" w:hanging="360"/>
      </w:pPr>
      <w:hyperlink r:id="rId7">
        <w:r w:rsidDel="00000000" w:rsidR="00000000" w:rsidRPr="00000000">
          <w:rPr>
            <w:color w:val="1155cc"/>
            <w:u w:val="single"/>
            <w:rtl w:val="0"/>
          </w:rPr>
          <w:t xml:space="preserve">DeSci Grants Program Multisig</w:t>
        </w:r>
      </w:hyperlink>
      <w:r w:rsidDel="00000000" w:rsidR="00000000" w:rsidRPr="00000000">
        <w:rPr>
          <w:rtl w:val="0"/>
        </w:rPr>
        <w:t xml:space="preserve"> (Ethereum Mainnet)</w:t>
      </w:r>
    </w:p>
    <w:p w:rsidR="00000000" w:rsidDel="00000000" w:rsidP="00000000" w:rsidRDefault="00000000" w:rsidRPr="00000000" w14:paraId="00000008">
      <w:pPr>
        <w:numPr>
          <w:ilvl w:val="1"/>
          <w:numId w:val="8"/>
        </w:numPr>
        <w:spacing w:after="0" w:afterAutospacing="0" w:before="0" w:beforeAutospacing="0" w:lineRule="auto"/>
        <w:ind w:left="1440" w:hanging="360"/>
      </w:pPr>
      <w:hyperlink r:id="rId8">
        <w:r w:rsidDel="00000000" w:rsidR="00000000" w:rsidRPr="00000000">
          <w:rPr>
            <w:color w:val="1155cc"/>
            <w:u w:val="single"/>
            <w:rtl w:val="0"/>
          </w:rPr>
          <w:t xml:space="preserve">Optimism Multisig</w:t>
        </w:r>
      </w:hyperlink>
      <w:r w:rsidDel="00000000" w:rsidR="00000000" w:rsidRPr="00000000">
        <w:rPr>
          <w:rtl w:val="0"/>
        </w:rPr>
        <w:t xml:space="preserve"> (used for Citizen’s Round #1)</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Montserrat" w:cs="Montserrat" w:eastAsia="Montserrat" w:hAnsi="Montserrat"/>
        </w:rPr>
      </w:pPr>
      <w:hyperlink r:id="rId9">
        <w:r w:rsidDel="00000000" w:rsidR="00000000" w:rsidRPr="00000000">
          <w:rPr>
            <w:color w:val="1155cc"/>
            <w:u w:val="single"/>
            <w:rtl w:val="0"/>
          </w:rPr>
          <w:t xml:space="preserve">DeSci Community Grants Program </w:t>
        </w:r>
      </w:hyperlink>
      <w:hyperlink r:id="rId10">
        <w:r w:rsidDel="00000000" w:rsidR="00000000" w:rsidRPr="00000000">
          <w:rPr>
            <w:b w:val="1"/>
            <w:color w:val="1155cc"/>
            <w:u w:val="single"/>
            <w:rtl w:val="0"/>
          </w:rPr>
          <w:t xml:space="preserve">Telegram Group</w:t>
        </w:r>
      </w:hyperlink>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1">
        <w:r w:rsidDel="00000000" w:rsidR="00000000" w:rsidRPr="00000000">
          <w:rPr>
            <w:color w:val="1155cc"/>
            <w:u w:val="single"/>
            <w:rtl w:val="0"/>
          </w:rPr>
          <w:t xml:space="preserve">Beta Round gas accounting / tracking</w:t>
        </w:r>
      </w:hyperlink>
      <w:r w:rsidDel="00000000" w:rsidR="00000000" w:rsidRPr="00000000">
        <w:rPr>
          <w:rtl w:val="0"/>
        </w:rPr>
      </w:r>
    </w:p>
    <w:p w:rsidR="00000000" w:rsidDel="00000000" w:rsidP="00000000" w:rsidRDefault="00000000" w:rsidRPr="00000000" w14:paraId="0000000B">
      <w:pPr>
        <w:pStyle w:val="Heading1"/>
        <w:rPr/>
      </w:pPr>
      <w:bookmarkStart w:colFirst="0" w:colLast="0" w:name="_v30oncj1r07j" w:id="4"/>
      <w:bookmarkEnd w:id="4"/>
      <w:r w:rsidDel="00000000" w:rsidR="00000000" w:rsidRPr="00000000">
        <w:rPr>
          <w:rtl w:val="0"/>
        </w:rPr>
        <w:t xml:space="preserve">Overview: round criteria</w:t>
      </w:r>
    </w:p>
    <w:p w:rsidR="00000000" w:rsidDel="00000000" w:rsidP="00000000" w:rsidRDefault="00000000" w:rsidRPr="00000000" w14:paraId="0000000C">
      <w:pPr>
        <w:rPr/>
      </w:pPr>
      <w:r w:rsidDel="00000000" w:rsidR="00000000" w:rsidRPr="00000000">
        <w:rPr>
          <w:rtl w:val="0"/>
        </w:rPr>
        <w:t xml:space="preserve">Note: “featured round” criteria may be changing as of GG18/GG19/GG20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Setup:</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Appoint a round manager and minimum 2 additional round operators.</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Ensure a minimum of $25,000 in matching funds.</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Role of Round Managers:</w:t>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Acts as the round owner(s): handles funds, onboarding, marketing, and more.</w:t>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Must possess a deep understanding of the grants program and its operations.</w:t>
      </w:r>
    </w:p>
    <w:p w:rsidR="00000000" w:rsidDel="00000000" w:rsidP="00000000" w:rsidRDefault="00000000" w:rsidRPr="00000000" w14:paraId="00000014">
      <w:pPr>
        <w:numPr>
          <w:ilvl w:val="2"/>
          <w:numId w:val="5"/>
        </w:numPr>
        <w:ind w:left="2160" w:hanging="360"/>
        <w:rPr>
          <w:i w:val="1"/>
        </w:rPr>
      </w:pPr>
      <w:r w:rsidDel="00000000" w:rsidR="00000000" w:rsidRPr="00000000">
        <w:rPr>
          <w:i w:val="1"/>
          <w:rtl w:val="0"/>
        </w:rPr>
        <w:t xml:space="preserve">Training sessions hosted by Gitcoin for use of Grants Stack?</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Pre-Round Preparations:</w:t>
      </w:r>
    </w:p>
    <w:p w:rsidR="00000000" w:rsidDel="00000000" w:rsidP="00000000" w:rsidRDefault="00000000" w:rsidRPr="00000000" w14:paraId="00000016">
      <w:pPr>
        <w:numPr>
          <w:ilvl w:val="1"/>
          <w:numId w:val="5"/>
        </w:numPr>
        <w:ind w:left="1440" w:hanging="360"/>
        <w:rPr>
          <w:rFonts w:ascii="Helvetica Neue" w:cs="Helvetica Neue" w:eastAsia="Helvetica Neue" w:hAnsi="Helvetica Neue"/>
        </w:rPr>
      </w:pPr>
      <w:r w:rsidDel="00000000" w:rsidR="00000000" w:rsidRPr="00000000">
        <w:rPr>
          <w:rtl w:val="0"/>
        </w:rPr>
        <w:t xml:space="preserve">Create the round on </w:t>
      </w:r>
      <w:r w:rsidDel="00000000" w:rsidR="00000000" w:rsidRPr="00000000">
        <w:rPr>
          <w:b w:val="1"/>
          <w:rtl w:val="0"/>
        </w:rPr>
        <w:t xml:space="preserve">manager.gitcoin.co</w:t>
      </w:r>
    </w:p>
    <w:p w:rsidR="00000000" w:rsidDel="00000000" w:rsidP="00000000" w:rsidRDefault="00000000" w:rsidRPr="00000000" w14:paraId="00000017">
      <w:pPr>
        <w:numPr>
          <w:ilvl w:val="1"/>
          <w:numId w:val="5"/>
        </w:numPr>
        <w:ind w:left="1440" w:hanging="360"/>
      </w:pPr>
      <w:r w:rsidDel="00000000" w:rsidR="00000000" w:rsidRPr="00000000">
        <w:rPr>
          <w:rtl w:val="0"/>
        </w:rPr>
        <w:t xml:space="preserve">Engage in planning, fundraising, and onboarding of grantees in the leadup to the round.</w:t>
      </w:r>
    </w:p>
    <w:p w:rsidR="00000000" w:rsidDel="00000000" w:rsidP="00000000" w:rsidRDefault="00000000" w:rsidRPr="00000000" w14:paraId="00000018">
      <w:pPr>
        <w:numPr>
          <w:ilvl w:val="1"/>
          <w:numId w:val="5"/>
        </w:numPr>
        <w:ind w:left="1440" w:hanging="360"/>
      </w:pPr>
      <w:r w:rsidDel="00000000" w:rsidR="00000000" w:rsidRPr="00000000">
        <w:rPr>
          <w:rtl w:val="0"/>
        </w:rPr>
        <w:t xml:space="preserve">Round managers/operators to draft eligibility criteria for projects which wish to be part of the round. This includes soliciting feedback from the community on these criteria, as this is a community-run program.</w:t>
      </w:r>
    </w:p>
    <w:p w:rsidR="00000000" w:rsidDel="00000000" w:rsidP="00000000" w:rsidRDefault="00000000" w:rsidRPr="00000000" w14:paraId="00000019">
      <w:pPr>
        <w:numPr>
          <w:ilvl w:val="1"/>
          <w:numId w:val="5"/>
        </w:numPr>
        <w:ind w:left="1440" w:hanging="360"/>
      </w:pPr>
      <w:r w:rsidDel="00000000" w:rsidR="00000000" w:rsidRPr="00000000">
        <w:rPr>
          <w:rtl w:val="0"/>
        </w:rPr>
        <w:t xml:space="preserve">Review of submitted projects for acceptance to the round and feedback to rejected projects/grantees.</w:t>
      </w:r>
    </w:p>
    <w:p w:rsidR="00000000" w:rsidDel="00000000" w:rsidP="00000000" w:rsidRDefault="00000000" w:rsidRPr="00000000" w14:paraId="0000001A">
      <w:pPr>
        <w:numPr>
          <w:ilvl w:val="1"/>
          <w:numId w:val="5"/>
        </w:numPr>
        <w:ind w:left="1440" w:hanging="360"/>
      </w:pPr>
      <w:r w:rsidDel="00000000" w:rsidR="00000000" w:rsidRPr="00000000">
        <w:rPr>
          <w:rtl w:val="0"/>
        </w:rPr>
        <w:t xml:space="preserve">Building co-marketing and advisory channels eg. Twitter Spaces and distribute them properly</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During the Round:</w:t>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Marketing the round over social media channels.</w:t>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Onboarding of both grantees and donors.</w:t>
      </w:r>
    </w:p>
    <w:p w:rsidR="00000000" w:rsidDel="00000000" w:rsidP="00000000" w:rsidRDefault="00000000" w:rsidRPr="00000000" w14:paraId="0000001E">
      <w:pPr>
        <w:numPr>
          <w:ilvl w:val="0"/>
          <w:numId w:val="5"/>
        </w:numPr>
        <w:ind w:left="720" w:hanging="360"/>
      </w:pPr>
      <w:r w:rsidDel="00000000" w:rsidR="00000000" w:rsidRPr="00000000">
        <w:rPr>
          <w:rtl w:val="0"/>
        </w:rPr>
        <w:t xml:space="preserve">Post-Round Activities:</w:t>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Communicate with partners and results of round and other deliverables.</w:t>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Oversee payouts and manage the KYC process.</w:t>
      </w:r>
    </w:p>
    <w:p w:rsidR="00000000" w:rsidDel="00000000" w:rsidP="00000000" w:rsidRDefault="00000000" w:rsidRPr="00000000" w14:paraId="00000021">
      <w:pPr>
        <w:numPr>
          <w:ilvl w:val="1"/>
          <w:numId w:val="5"/>
        </w:numPr>
        <w:ind w:left="1440" w:hanging="360"/>
      </w:pPr>
      <w:r w:rsidDel="00000000" w:rsidR="00000000" w:rsidRPr="00000000">
        <w:rPr>
          <w:rtl w:val="0"/>
        </w:rPr>
        <w:t xml:space="preserve">Release matching funds approximately 3 weeks post-round (or as soon as possible)</w:t>
      </w:r>
    </w:p>
    <w:p w:rsidR="00000000" w:rsidDel="00000000" w:rsidP="00000000" w:rsidRDefault="00000000" w:rsidRPr="00000000" w14:paraId="00000022">
      <w:pPr>
        <w:numPr>
          <w:ilvl w:val="1"/>
          <w:numId w:val="5"/>
        </w:numPr>
        <w:ind w:left="1440" w:hanging="360"/>
      </w:pPr>
      <w:r w:rsidDel="00000000" w:rsidR="00000000" w:rsidRPr="00000000">
        <w:rPr>
          <w:rtl w:val="0"/>
        </w:rPr>
        <w:t xml:space="preserve">Provide continuous support and communication to grantees.</w:t>
      </w:r>
    </w:p>
    <w:p w:rsidR="00000000" w:rsidDel="00000000" w:rsidP="00000000" w:rsidRDefault="00000000" w:rsidRPr="00000000" w14:paraId="00000023">
      <w:pPr>
        <w:pStyle w:val="Heading1"/>
        <w:rPr/>
      </w:pPr>
      <w:bookmarkStart w:colFirst="0" w:colLast="0" w:name="_ovmhulnd221t" w:id="5"/>
      <w:bookmarkEnd w:id="5"/>
      <w:r w:rsidDel="00000000" w:rsidR="00000000" w:rsidRPr="00000000">
        <w:rPr>
          <w:rtl w:val="0"/>
        </w:rPr>
        <w:t xml:space="preserve">DeSci Beta Round </w:t>
      </w:r>
    </w:p>
    <w:p w:rsidR="00000000" w:rsidDel="00000000" w:rsidP="00000000" w:rsidRDefault="00000000" w:rsidRPr="00000000" w14:paraId="00000024">
      <w:pPr>
        <w:pStyle w:val="Heading2"/>
        <w:rPr/>
      </w:pPr>
      <w:bookmarkStart w:colFirst="0" w:colLast="0" w:name="_vasvfh7fvlo0" w:id="6"/>
      <w:bookmarkEnd w:id="6"/>
      <w:r w:rsidDel="00000000" w:rsidR="00000000" w:rsidRPr="00000000">
        <w:rPr>
          <w:rtl w:val="0"/>
        </w:rPr>
        <w:t xml:space="preserve">Overview</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Setup:</w:t>
      </w:r>
    </w:p>
    <w:p w:rsidR="00000000" w:rsidDel="00000000" w:rsidP="00000000" w:rsidRDefault="00000000" w:rsidRPr="00000000" w14:paraId="00000026">
      <w:pPr>
        <w:numPr>
          <w:ilvl w:val="1"/>
          <w:numId w:val="5"/>
        </w:numPr>
        <w:ind w:left="1440" w:hanging="360"/>
      </w:pPr>
      <w:r w:rsidDel="00000000" w:rsidR="00000000" w:rsidRPr="00000000">
        <w:rPr>
          <w:rtl w:val="0"/>
        </w:rPr>
        <w:t xml:space="preserve">As a paid contributor in the Gitcoin Public Goods Funding (PGF) workstream, Boris Dyakov took the lead to organize the DeSci community to run a grants round during the Beta Rounds.</w:t>
      </w:r>
    </w:p>
    <w:p w:rsidR="00000000" w:rsidDel="00000000" w:rsidP="00000000" w:rsidRDefault="00000000" w:rsidRPr="00000000" w14:paraId="00000027">
      <w:pPr>
        <w:numPr>
          <w:ilvl w:val="1"/>
          <w:numId w:val="5"/>
        </w:numPr>
        <w:ind w:left="1440" w:hanging="360"/>
      </w:pPr>
      <w:r w:rsidDel="00000000" w:rsidR="00000000" w:rsidRPr="00000000">
        <w:rPr>
          <w:rtl w:val="0"/>
        </w:rPr>
        <w:t xml:space="preserve">A telegram group was established to govern this program, and seeded through invitations shared across all known online DeSci community spaces (telegram groups and discord servers)</w:t>
      </w:r>
    </w:p>
    <w:p w:rsidR="00000000" w:rsidDel="00000000" w:rsidP="00000000" w:rsidRDefault="00000000" w:rsidRPr="00000000" w14:paraId="00000028">
      <w:pPr>
        <w:numPr>
          <w:ilvl w:val="1"/>
          <w:numId w:val="5"/>
        </w:numPr>
        <w:ind w:left="1440" w:hanging="360"/>
      </w:pPr>
      <w:r w:rsidDel="00000000" w:rsidR="00000000" w:rsidRPr="00000000">
        <w:rPr>
          <w:rtl w:val="0"/>
        </w:rPr>
        <w:t xml:space="preserve">An onchain election using the Jokerace platform was established to elect an additional 4 round operators (termed </w:t>
      </w:r>
      <w:r w:rsidDel="00000000" w:rsidR="00000000" w:rsidRPr="00000000">
        <w:rPr>
          <w:b w:val="1"/>
          <w:rtl w:val="0"/>
        </w:rPr>
        <w:t xml:space="preserve">Round Stewards</w:t>
      </w:r>
      <w:r w:rsidDel="00000000" w:rsidR="00000000" w:rsidRPr="00000000">
        <w:rPr>
          <w:rtl w:val="0"/>
        </w:rPr>
        <w:t xml:space="preserve">) from the DeSci community.</w:t>
      </w:r>
    </w:p>
    <w:p w:rsidR="00000000" w:rsidDel="00000000" w:rsidP="00000000" w:rsidRDefault="00000000" w:rsidRPr="00000000" w14:paraId="00000029">
      <w:pPr>
        <w:numPr>
          <w:ilvl w:val="1"/>
          <w:numId w:val="5"/>
        </w:numPr>
        <w:ind w:left="1440" w:hanging="360"/>
      </w:pPr>
      <w:r w:rsidDel="00000000" w:rsidR="00000000" w:rsidRPr="00000000">
        <w:rPr>
          <w:rtl w:val="0"/>
        </w:rPr>
        <w:t xml:space="preserve">In addition to $50,000 in funding (from Gnosis Chain) previously obtained by PGF for a future DeSci round, $25,000 from MoonDAO and $10,000 from Greenpill China was raised for this round (all amounts in DAI)</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Role of Round Operator:</w:t>
      </w:r>
    </w:p>
    <w:p w:rsidR="00000000" w:rsidDel="00000000" w:rsidP="00000000" w:rsidRDefault="00000000" w:rsidRPr="00000000" w14:paraId="0000002B">
      <w:pPr>
        <w:numPr>
          <w:ilvl w:val="1"/>
          <w:numId w:val="5"/>
        </w:numPr>
        <w:ind w:left="1440" w:hanging="360"/>
      </w:pPr>
      <w:r w:rsidDel="00000000" w:rsidR="00000000" w:rsidRPr="00000000">
        <w:rPr>
          <w:rtl w:val="0"/>
        </w:rPr>
        <w:t xml:space="preserve">Boris had a deep understanding of the grants program and its operations through his role in the Gitcoin PGF workstream</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Pre-Round Preparations:</w:t>
      </w:r>
    </w:p>
    <w:p w:rsidR="00000000" w:rsidDel="00000000" w:rsidP="00000000" w:rsidRDefault="00000000" w:rsidRPr="00000000" w14:paraId="0000002D">
      <w:pPr>
        <w:numPr>
          <w:ilvl w:val="1"/>
          <w:numId w:val="5"/>
        </w:numPr>
        <w:ind w:left="1440" w:hanging="360"/>
      </w:pPr>
      <w:r w:rsidDel="00000000" w:rsidR="00000000" w:rsidRPr="00000000">
        <w:rPr>
          <w:rtl w:val="0"/>
        </w:rPr>
        <w:t xml:space="preserve">Eligibility criteria were developed based on the GR15 DeSci round and adjusted with community input via public telegram discussions.</w:t>
      </w:r>
    </w:p>
    <w:p w:rsidR="00000000" w:rsidDel="00000000" w:rsidP="00000000" w:rsidRDefault="00000000" w:rsidRPr="00000000" w14:paraId="0000002E">
      <w:pPr>
        <w:numPr>
          <w:ilvl w:val="1"/>
          <w:numId w:val="5"/>
        </w:numPr>
        <w:ind w:left="1440" w:hanging="360"/>
      </w:pPr>
      <w:r w:rsidDel="00000000" w:rsidR="00000000" w:rsidRPr="00000000">
        <w:rPr>
          <w:rtl w:val="0"/>
        </w:rPr>
        <w:t xml:space="preserve">A 5/7 multisig was setup with the five round stewards and two Gitcoin PGF workstream leads as signers. Funds were transferred to this account.</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Grantees were onboarded via Twitter and our network into our DeSci Telegram group for further communication. </w:t>
      </w:r>
    </w:p>
    <w:p w:rsidR="00000000" w:rsidDel="00000000" w:rsidP="00000000" w:rsidRDefault="00000000" w:rsidRPr="00000000" w14:paraId="00000030">
      <w:pPr>
        <w:numPr>
          <w:ilvl w:val="1"/>
          <w:numId w:val="5"/>
        </w:numPr>
        <w:ind w:left="1440" w:hanging="360"/>
      </w:pPr>
      <w:r w:rsidDel="00000000" w:rsidR="00000000" w:rsidRPr="00000000">
        <w:rPr>
          <w:rtl w:val="0"/>
        </w:rPr>
        <w:t xml:space="preserve">A </w:t>
      </w:r>
      <w:hyperlink r:id="rId12">
        <w:r w:rsidDel="00000000" w:rsidR="00000000" w:rsidRPr="00000000">
          <w:rPr>
            <w:color w:val="1155cc"/>
            <w:u w:val="single"/>
            <w:rtl w:val="0"/>
          </w:rPr>
          <w:t xml:space="preserve">twitter account</w:t>
        </w:r>
      </w:hyperlink>
      <w:r w:rsidDel="00000000" w:rsidR="00000000" w:rsidRPr="00000000">
        <w:rPr>
          <w:rtl w:val="0"/>
        </w:rPr>
        <w:t xml:space="preserve"> was set up for DeSci Round Operations.</w:t>
      </w:r>
    </w:p>
    <w:p w:rsidR="00000000" w:rsidDel="00000000" w:rsidP="00000000" w:rsidRDefault="00000000" w:rsidRPr="00000000" w14:paraId="00000031">
      <w:pPr>
        <w:numPr>
          <w:ilvl w:val="2"/>
          <w:numId w:val="5"/>
        </w:numPr>
        <w:ind w:left="2160" w:hanging="360"/>
      </w:pPr>
      <w:r w:rsidDel="00000000" w:rsidR="00000000" w:rsidRPr="00000000">
        <w:rPr>
          <w:rtl w:val="0"/>
        </w:rPr>
        <w:t xml:space="preserve">Boris can transfer this to the next team of round stewards when needed.</w:t>
      </w:r>
    </w:p>
    <w:p w:rsidR="00000000" w:rsidDel="00000000" w:rsidP="00000000" w:rsidRDefault="00000000" w:rsidRPr="00000000" w14:paraId="00000032">
      <w:pPr>
        <w:numPr>
          <w:ilvl w:val="1"/>
          <w:numId w:val="5"/>
        </w:numPr>
        <w:ind w:left="1440" w:hanging="360"/>
      </w:pPr>
      <w:r w:rsidDel="00000000" w:rsidR="00000000" w:rsidRPr="00000000">
        <w:rPr>
          <w:rtl w:val="0"/>
        </w:rPr>
        <w:t xml:space="preserve">We coordinated with leading DeSci projects for co-marketing and promotion of the grant round, and we continuously engaged the community for feedback.</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Project applications were reviewed prior to the start of the round.</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During the Round:</w:t>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We marketed the round with our committed co-marketing, proactive outreach and content marketing via all of our channels.</w:t>
      </w:r>
    </w:p>
    <w:p w:rsidR="00000000" w:rsidDel="00000000" w:rsidP="00000000" w:rsidRDefault="00000000" w:rsidRPr="00000000" w14:paraId="00000036">
      <w:pPr>
        <w:numPr>
          <w:ilvl w:val="1"/>
          <w:numId w:val="5"/>
        </w:numPr>
        <w:ind w:left="1440" w:hanging="360"/>
      </w:pPr>
      <w:r w:rsidDel="00000000" w:rsidR="00000000" w:rsidRPr="00000000">
        <w:rPr>
          <w:rtl w:val="0"/>
        </w:rPr>
        <w:t xml:space="preserve">We onboard both Grantees through our networks and Twitter and Donors via other like-minded Gitcoin Rounds like Climate Round.</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Post-Round Activities:</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Over the following weeks, Boris carried out Sybil (fraud detection) analysis, after which we completed matching pool payouts.</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No KYC process was required as no projects met the minimum threshold for KYC.</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We maintained open communications with the grantees and broader community through the telegram group.</w:t>
      </w:r>
    </w:p>
    <w:p w:rsidR="00000000" w:rsidDel="00000000" w:rsidP="00000000" w:rsidRDefault="00000000" w:rsidRPr="00000000" w14:paraId="0000003B">
      <w:pPr>
        <w:numPr>
          <w:ilvl w:val="1"/>
          <w:numId w:val="5"/>
        </w:numPr>
        <w:ind w:left="1440" w:hanging="360"/>
      </w:pPr>
      <w:r w:rsidDel="00000000" w:rsidR="00000000" w:rsidRPr="00000000">
        <w:rPr>
          <w:rtl w:val="0"/>
        </w:rPr>
        <w:t xml:space="preserve">Note 1: due to a miscommunication about funding the matching pool (via the Allo protocol and Grants Stack frontend) we only funded the round with 75,000 DAI. As such, we have 10,000 DAI in the multisig for a future round.</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Note 2: we also included a DeSci Grant Round Operations project within the round. As such, we raised an additional ~$4000 for future round operations. The use of this funding is to be decided on by the community—either for incentivizing future round operators, paying for operational costs (hiring a team for sybil analysis?), or for additional matching funds.</w:t>
      </w:r>
    </w:p>
    <w:p w:rsidR="00000000" w:rsidDel="00000000" w:rsidP="00000000" w:rsidRDefault="00000000" w:rsidRPr="00000000" w14:paraId="0000003D">
      <w:pPr>
        <w:pStyle w:val="Heading2"/>
        <w:rPr/>
      </w:pPr>
      <w:bookmarkStart w:colFirst="0" w:colLast="0" w:name="_uzkb067tvv61" w:id="7"/>
      <w:bookmarkEnd w:id="7"/>
      <w:r w:rsidDel="00000000" w:rsidR="00000000" w:rsidRPr="00000000">
        <w:rPr>
          <w:rtl w:val="0"/>
        </w:rPr>
        <w:t xml:space="preserve">Round Stewards election</w:t>
      </w:r>
    </w:p>
    <w:p w:rsidR="00000000" w:rsidDel="00000000" w:rsidP="00000000" w:rsidRDefault="00000000" w:rsidRPr="00000000" w14:paraId="0000003E">
      <w:pPr>
        <w:pStyle w:val="Heading3"/>
        <w:rPr/>
      </w:pPr>
      <w:bookmarkStart w:colFirst="0" w:colLast="0" w:name="_qehm5izf5qi4" w:id="8"/>
      <w:bookmarkEnd w:id="8"/>
      <w:r w:rsidDel="00000000" w:rsidR="00000000" w:rsidRPr="00000000">
        <w:rPr>
          <w:rtl w:val="0"/>
        </w:rPr>
        <w:t xml:space="preserve">Beta Round</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The governance process for electing round stewards was described in </w:t>
      </w:r>
      <w:hyperlink r:id="rId13">
        <w:r w:rsidDel="00000000" w:rsidR="00000000" w:rsidRPr="00000000">
          <w:rPr>
            <w:color w:val="1155cc"/>
            <w:u w:val="single"/>
            <w:rtl w:val="0"/>
          </w:rPr>
          <w:t xml:space="preserve">this thread</w:t>
        </w:r>
      </w:hyperlink>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Nominations for round stewards were opened up within the telegram group and 9 candidates were put forward. </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Prior to this, we ensured that a minimum of 2 community members were committed to running the round with Boris, in case there was insufficient interest for the roles.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Members of the telegram group were able to become eligible for voting by submitting a google form by a specified date. 42/99 community members responded by the deadline.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A Jokerace contest on Polygon was deployed to run this election onchain: </w:t>
      </w:r>
      <w:hyperlink r:id="rId14">
        <w:r w:rsidDel="00000000" w:rsidR="00000000" w:rsidRPr="00000000">
          <w:rPr>
            <w:rFonts w:ascii="Helvetica Neue" w:cs="Helvetica Neue" w:eastAsia="Helvetica Neue" w:hAnsi="Helvetica Neue"/>
            <w:color w:val="1155cc"/>
            <w:sz w:val="20"/>
            <w:szCs w:val="20"/>
            <w:u w:val="single"/>
            <w:rtl w:val="0"/>
          </w:rPr>
          <w:t xml:space="preserve">https://www.jokedao.io/contest/polygon/0x02040cc5cFE36a8aFcb101D604Cb69429fD9602A</w:t>
        </w:r>
      </w:hyperlink>
      <w:r w:rsidDel="00000000" w:rsidR="00000000" w:rsidRPr="00000000">
        <w:rPr>
          <w:rtl w:val="0"/>
        </w:rPr>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Voting tokens (and $MATIC for gas, if requested) were airdropped to eligible voters using Coinvise</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26/42 cast their votes in time (total of 101 votes submitted)</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Manuel Olariu, Carolina Menchaca, Sarah Rouse, and Jelani Clarke were elected as our round stewards alongside Boris Dyakov (who coordinated the initial process as a member of the Gitcoin PGF workstream)</w:t>
      </w:r>
    </w:p>
    <w:p w:rsidR="00000000" w:rsidDel="00000000" w:rsidP="00000000" w:rsidRDefault="00000000" w:rsidRPr="00000000" w14:paraId="00000047">
      <w:pPr>
        <w:pStyle w:val="Heading3"/>
        <w:rPr/>
      </w:pPr>
      <w:bookmarkStart w:colFirst="0" w:colLast="0" w:name="_etcy1a933dvq" w:id="9"/>
      <w:bookmarkEnd w:id="9"/>
      <w:r w:rsidDel="00000000" w:rsidR="00000000" w:rsidRPr="00000000">
        <w:rPr>
          <w:rtl w:val="0"/>
        </w:rPr>
        <w:t xml:space="preserve">Guidance for future rounds</w:t>
      </w:r>
    </w:p>
    <w:p w:rsidR="00000000" w:rsidDel="00000000" w:rsidP="00000000" w:rsidRDefault="00000000" w:rsidRPr="00000000" w14:paraId="00000048">
      <w:pPr>
        <w:numPr>
          <w:ilvl w:val="0"/>
          <w:numId w:val="9"/>
        </w:numPr>
        <w:ind w:left="720" w:hanging="360"/>
      </w:pPr>
      <w:hyperlink r:id="rId15">
        <w:r w:rsidDel="00000000" w:rsidR="00000000" w:rsidRPr="00000000">
          <w:rPr>
            <w:color w:val="1155cc"/>
            <w:u w:val="single"/>
            <w:rtl w:val="0"/>
          </w:rPr>
          <w:t xml:space="preserve">Jokerace V3</w:t>
        </w:r>
      </w:hyperlink>
      <w:r w:rsidDel="00000000" w:rsidR="00000000" w:rsidRPr="00000000">
        <w:rPr>
          <w:rtl w:val="0"/>
        </w:rPr>
        <w:t xml:space="preserve"> no longer requires tokens for voting, but instead uses allowlists of addresses for onchain voting</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We recommend the allowlist consist of DeSci Beta Round grantees and donors, with the number of votes allocated to each eligible voter to be equal to the number of steward positions.</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GR15 DeSci round donors may also be included. These addresses should be filtered to remove duplicates from addresses in the Beta Round donors lists.</w:t>
      </w:r>
    </w:p>
    <w:p w:rsidR="00000000" w:rsidDel="00000000" w:rsidP="00000000" w:rsidRDefault="00000000" w:rsidRPr="00000000" w14:paraId="0000004B">
      <w:pPr>
        <w:numPr>
          <w:ilvl w:val="1"/>
          <w:numId w:val="9"/>
        </w:numPr>
        <w:ind w:left="1440" w:hanging="360"/>
      </w:pPr>
      <w:r w:rsidDel="00000000" w:rsidR="00000000" w:rsidRPr="00000000">
        <w:rPr>
          <w:rtl w:val="0"/>
        </w:rPr>
        <w:t xml:space="preserve">Talk to Boris about GR15 data if needed; he downloaded it before it was deprecated.</w:t>
      </w:r>
    </w:p>
    <w:p w:rsidR="00000000" w:rsidDel="00000000" w:rsidP="00000000" w:rsidRDefault="00000000" w:rsidRPr="00000000" w14:paraId="0000004C">
      <w:pPr>
        <w:numPr>
          <w:ilvl w:val="1"/>
          <w:numId w:val="9"/>
        </w:numPr>
        <w:ind w:left="1440" w:hanging="360"/>
      </w:pPr>
      <w:r w:rsidDel="00000000" w:rsidR="00000000" w:rsidRPr="00000000">
        <w:rPr>
          <w:rtl w:val="0"/>
        </w:rPr>
        <w:t xml:space="preserve">Beta Round data should be available from the Grants Stack / Allo Protocol indexer graph.</w:t>
      </w:r>
    </w:p>
    <w:p w:rsidR="00000000" w:rsidDel="00000000" w:rsidP="00000000" w:rsidRDefault="00000000" w:rsidRPr="00000000" w14:paraId="0000004D">
      <w:pPr>
        <w:numPr>
          <w:ilvl w:val="0"/>
          <w:numId w:val="9"/>
        </w:numPr>
        <w:ind w:left="720" w:hanging="360"/>
      </w:pPr>
      <w:r w:rsidDel="00000000" w:rsidR="00000000" w:rsidRPr="00000000">
        <w:rPr>
          <w:rtl w:val="0"/>
        </w:rPr>
        <w:t xml:space="preserve">Number of votes can be modified based on community feedback, </w:t>
      </w:r>
      <w:r w:rsidDel="00000000" w:rsidR="00000000" w:rsidRPr="00000000">
        <w:rPr>
          <w:i w:val="1"/>
          <w:rtl w:val="0"/>
        </w:rPr>
        <w:t xml:space="preserve">e.g. </w:t>
      </w:r>
      <w:r w:rsidDel="00000000" w:rsidR="00000000" w:rsidRPr="00000000">
        <w:rPr>
          <w:rtl w:val="0"/>
        </w:rPr>
        <w:t xml:space="preserve">Beta Round stewards could be given 3x votes, grantees could be given 2x votes, and donors could be given 1x votes. This is TBD.</w:t>
      </w:r>
    </w:p>
    <w:p w:rsidR="00000000" w:rsidDel="00000000" w:rsidP="00000000" w:rsidRDefault="00000000" w:rsidRPr="00000000" w14:paraId="0000004E">
      <w:pPr>
        <w:numPr>
          <w:ilvl w:val="0"/>
          <w:numId w:val="9"/>
        </w:numPr>
        <w:ind w:left="720" w:hanging="360"/>
      </w:pPr>
      <w:r w:rsidDel="00000000" w:rsidR="00000000" w:rsidRPr="00000000">
        <w:rPr>
          <w:rtl w:val="0"/>
        </w:rPr>
        <w:t xml:space="preserve">The chain on which the contest is run (and on which the round is run) can be decided based on sponsorship. We recommend that partnerships work include this perspective; </w:t>
      </w:r>
      <w:r w:rsidDel="00000000" w:rsidR="00000000" w:rsidRPr="00000000">
        <w:rPr>
          <w:i w:val="1"/>
          <w:rtl w:val="0"/>
        </w:rPr>
        <w:t xml:space="preserve">i.e. </w:t>
      </w:r>
      <w:r w:rsidDel="00000000" w:rsidR="00000000" w:rsidRPr="00000000">
        <w:rPr>
          <w:rtl w:val="0"/>
        </w:rPr>
        <w:t xml:space="preserve">if Optimism is approached for sponsoring the next DeSci round, then the onchain election and round should both be carried out by Optimism. If Gitcoin supports the round directly, then it should be carried out on PGN. Etc.</w:t>
      </w:r>
      <w:r w:rsidDel="00000000" w:rsidR="00000000" w:rsidRPr="00000000">
        <w:rPr>
          <w:rtl w:val="0"/>
        </w:rPr>
      </w:r>
    </w:p>
    <w:p w:rsidR="00000000" w:rsidDel="00000000" w:rsidP="00000000" w:rsidRDefault="00000000" w:rsidRPr="00000000" w14:paraId="0000004F">
      <w:pPr>
        <w:pStyle w:val="Heading2"/>
        <w:spacing w:after="240" w:before="240" w:lineRule="auto"/>
        <w:rPr/>
      </w:pPr>
      <w:bookmarkStart w:colFirst="0" w:colLast="0" w:name="_lc15gx9jum68" w:id="10"/>
      <w:bookmarkEnd w:id="10"/>
      <w:hyperlink r:id="rId16">
        <w:r w:rsidDel="00000000" w:rsidR="00000000" w:rsidRPr="00000000">
          <w:rPr>
            <w:color w:val="1155cc"/>
            <w:u w:val="single"/>
            <w:rtl w:val="0"/>
          </w:rPr>
          <w:t xml:space="preserve">Eligibility criteria</w:t>
        </w:r>
      </w:hyperlink>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DeSci round criteria:</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Projects must support the DeSci mission to innovate scientific research in an open, inclusive, and accessible manner.</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Projects can:</w:t>
      </w:r>
    </w:p>
    <w:p w:rsidR="00000000" w:rsidDel="00000000" w:rsidP="00000000" w:rsidRDefault="00000000" w:rsidRPr="00000000" w14:paraId="00000053">
      <w:pPr>
        <w:numPr>
          <w:ilvl w:val="1"/>
          <w:numId w:val="6"/>
        </w:numPr>
        <w:ind w:left="1440" w:hanging="360"/>
      </w:pPr>
      <w:r w:rsidDel="00000000" w:rsidR="00000000" w:rsidRPr="00000000">
        <w:rPr>
          <w:rtl w:val="0"/>
        </w:rPr>
        <w:t xml:space="preserve">Build and test DeSci technological infrastructure.</w:t>
      </w:r>
    </w:p>
    <w:p w:rsidR="00000000" w:rsidDel="00000000" w:rsidP="00000000" w:rsidRDefault="00000000" w:rsidRPr="00000000" w14:paraId="00000054">
      <w:pPr>
        <w:numPr>
          <w:ilvl w:val="1"/>
          <w:numId w:val="6"/>
        </w:numPr>
        <w:ind w:left="1440" w:hanging="360"/>
      </w:pPr>
      <w:r w:rsidDel="00000000" w:rsidR="00000000" w:rsidRPr="00000000">
        <w:rPr>
          <w:rtl w:val="0"/>
        </w:rPr>
        <w:t xml:space="preserve">Deploy existing DeSci infrastructure in research.</w:t>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Educate and recruit for the DeSci mission.</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Issues addressed by DeSci include:</w:t>
      </w:r>
    </w:p>
    <w:p w:rsidR="00000000" w:rsidDel="00000000" w:rsidP="00000000" w:rsidRDefault="00000000" w:rsidRPr="00000000" w14:paraId="00000057">
      <w:pPr>
        <w:numPr>
          <w:ilvl w:val="1"/>
          <w:numId w:val="6"/>
        </w:numPr>
        <w:ind w:left="1440" w:hanging="360"/>
      </w:pPr>
      <w:r w:rsidDel="00000000" w:rsidR="00000000" w:rsidRPr="00000000">
        <w:rPr>
          <w:rtl w:val="0"/>
        </w:rPr>
        <w:t xml:space="preserve">Data reproducibility and old data sharing practices.</w:t>
      </w:r>
    </w:p>
    <w:p w:rsidR="00000000" w:rsidDel="00000000" w:rsidP="00000000" w:rsidRDefault="00000000" w:rsidRPr="00000000" w14:paraId="00000058">
      <w:pPr>
        <w:numPr>
          <w:ilvl w:val="1"/>
          <w:numId w:val="6"/>
        </w:numPr>
        <w:ind w:left="1440" w:hanging="360"/>
      </w:pPr>
      <w:r w:rsidDel="00000000" w:rsidR="00000000" w:rsidRPr="00000000">
        <w:rPr>
          <w:rtl w:val="0"/>
        </w:rPr>
        <w:t xml:space="preserve">Misaligned incentives in publishing and peer review.</w:t>
      </w:r>
    </w:p>
    <w:p w:rsidR="00000000" w:rsidDel="00000000" w:rsidP="00000000" w:rsidRDefault="00000000" w:rsidRPr="00000000" w14:paraId="00000059">
      <w:pPr>
        <w:numPr>
          <w:ilvl w:val="1"/>
          <w:numId w:val="6"/>
        </w:numPr>
        <w:ind w:left="1440" w:hanging="360"/>
      </w:pPr>
      <w:r w:rsidDel="00000000" w:rsidR="00000000" w:rsidRPr="00000000">
        <w:rPr>
          <w:rtl w:val="0"/>
        </w:rPr>
        <w:t xml:space="preserve">Barriers to inclusive research (financial, linguistic, academic).</w:t>
      </w:r>
    </w:p>
    <w:p w:rsidR="00000000" w:rsidDel="00000000" w:rsidP="00000000" w:rsidRDefault="00000000" w:rsidRPr="00000000" w14:paraId="0000005A">
      <w:pPr>
        <w:numPr>
          <w:ilvl w:val="1"/>
          <w:numId w:val="6"/>
        </w:numPr>
        <w:ind w:left="1440" w:hanging="360"/>
      </w:pPr>
      <w:r w:rsidDel="00000000" w:rsidR="00000000" w:rsidRPr="00000000">
        <w:rPr>
          <w:rtl w:val="0"/>
        </w:rPr>
        <w:t xml:space="preserve">Issues with intellectual property, patents, and profit-driven research.</w:t>
      </w:r>
    </w:p>
    <w:p w:rsidR="00000000" w:rsidDel="00000000" w:rsidP="00000000" w:rsidRDefault="00000000" w:rsidRPr="00000000" w14:paraId="0000005B">
      <w:pPr>
        <w:numPr>
          <w:ilvl w:val="1"/>
          <w:numId w:val="6"/>
        </w:numPr>
        <w:ind w:left="1440" w:hanging="360"/>
      </w:pPr>
      <w:r w:rsidDel="00000000" w:rsidR="00000000" w:rsidRPr="00000000">
        <w:rPr>
          <w:rtl w:val="0"/>
        </w:rPr>
        <w:t xml:space="preserve">Disconnect between academia and the general public.</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Projects must also satisfy the Gitcoin Program General Eligibility Policy.</w:t>
      </w:r>
    </w:p>
    <w:p w:rsidR="00000000" w:rsidDel="00000000" w:rsidP="00000000" w:rsidRDefault="00000000" w:rsidRPr="00000000" w14:paraId="0000005D">
      <w:pPr>
        <w:numPr>
          <w:ilvl w:val="0"/>
          <w:numId w:val="6"/>
        </w:numPr>
        <w:ind w:left="720" w:hanging="360"/>
      </w:pPr>
      <w:r w:rsidDel="00000000" w:rsidR="00000000" w:rsidRPr="00000000">
        <w:rPr>
          <w:rtl w:val="0"/>
        </w:rPr>
        <w:t xml:space="preserve">Clearly state the problem and proposed solution.</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Past grantees must describe progress; new grantees should provide robust documentation.</w:t>
      </w:r>
    </w:p>
    <w:p w:rsidR="00000000" w:rsidDel="00000000" w:rsidP="00000000" w:rsidRDefault="00000000" w:rsidRPr="00000000" w14:paraId="0000005F">
      <w:pPr>
        <w:rPr>
          <w:b w:val="1"/>
        </w:rPr>
      </w:pPr>
      <w:r w:rsidDel="00000000" w:rsidR="00000000" w:rsidRPr="00000000">
        <w:rPr>
          <w:b w:val="1"/>
          <w:rtl w:val="0"/>
        </w:rPr>
        <w:t xml:space="preserve">Application Questions Include:</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General Information: Payout wallet, email, Telegram username, project funding sources, total prior funding, team size, project age, etc.</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Project Information: Project description, alignment with DeSci mission, fund usage.</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Past Involvements: Participation in past grant rounds, updates since the last round.</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Additional Information: Any other relevant details, diversity of the team.</w:t>
      </w:r>
    </w:p>
    <w:p w:rsidR="00000000" w:rsidDel="00000000" w:rsidP="00000000" w:rsidRDefault="00000000" w:rsidRPr="00000000" w14:paraId="00000064">
      <w:pPr>
        <w:pStyle w:val="Heading2"/>
        <w:spacing w:after="240" w:before="240" w:lineRule="auto"/>
        <w:rPr/>
      </w:pPr>
      <w:bookmarkStart w:colFirst="0" w:colLast="0" w:name="_9e90ginq3gs3" w:id="11"/>
      <w:bookmarkEnd w:id="11"/>
      <w:hyperlink r:id="rId17">
        <w:r w:rsidDel="00000000" w:rsidR="00000000" w:rsidRPr="00000000">
          <w:rPr>
            <w:color w:val="1155cc"/>
            <w:u w:val="single"/>
            <w:rtl w:val="0"/>
          </w:rPr>
          <w:t xml:space="preserve">Decision-Making</w:t>
        </w:r>
      </w:hyperlink>
      <w:r w:rsidDel="00000000" w:rsidR="00000000" w:rsidRPr="00000000">
        <w:rPr>
          <w:rtl w:val="0"/>
        </w:rPr>
        <w:t xml:space="preserve"> (project reviews)</w:t>
      </w:r>
    </w:p>
    <w:p w:rsidR="00000000" w:rsidDel="00000000" w:rsidP="00000000" w:rsidRDefault="00000000" w:rsidRPr="00000000" w14:paraId="00000065">
      <w:pPr>
        <w:rPr/>
      </w:pPr>
      <w:r w:rsidDel="00000000" w:rsidR="00000000" w:rsidRPr="00000000">
        <w:rPr>
          <w:rtl w:val="0"/>
        </w:rPr>
        <w:t xml:space="preserve">We used a ⅗ majority rule for project acceptance. All 5 stewards' votes were equally weighted. Communication and discussion between all stewards is crucial for this stage of grant round operations. Note that this can be a fairly time consuming process so should be budgeted for accordingly to ensure that reviews are completed prior to the start of the round.</w:t>
      </w:r>
    </w:p>
    <w:p w:rsidR="00000000" w:rsidDel="00000000" w:rsidP="00000000" w:rsidRDefault="00000000" w:rsidRPr="00000000" w14:paraId="00000066">
      <w:pPr>
        <w:pStyle w:val="Heading2"/>
        <w:spacing w:after="240" w:before="240" w:lineRule="auto"/>
        <w:rPr/>
      </w:pPr>
      <w:bookmarkStart w:colFirst="0" w:colLast="0" w:name="_pn6c7ww5un6z" w:id="12"/>
      <w:bookmarkEnd w:id="12"/>
      <w:r w:rsidDel="00000000" w:rsidR="00000000" w:rsidRPr="00000000">
        <w:rPr>
          <w:rtl w:val="0"/>
        </w:rPr>
        <w:t xml:space="preserve">Sybil analysis and fraud detection</w:t>
      </w:r>
    </w:p>
    <w:p w:rsidR="00000000" w:rsidDel="00000000" w:rsidP="00000000" w:rsidRDefault="00000000" w:rsidRPr="00000000" w14:paraId="00000067">
      <w:pPr>
        <w:rPr/>
      </w:pPr>
      <w:r w:rsidDel="00000000" w:rsidR="00000000" w:rsidRPr="00000000">
        <w:rPr>
          <w:rtl w:val="0"/>
        </w:rPr>
        <w:t xml:space="preserve">As matching pool payouts are dependent on the amount and number of unique donations to each project, sybil attacks are an important threat vector to consider in round operations.</w:t>
      </w:r>
    </w:p>
    <w:p w:rsidR="00000000" w:rsidDel="00000000" w:rsidP="00000000" w:rsidRDefault="00000000" w:rsidRPr="00000000" w14:paraId="00000068">
      <w:pPr>
        <w:rPr/>
      </w:pPr>
      <w:r w:rsidDel="00000000" w:rsidR="00000000" w:rsidRPr="00000000">
        <w:rPr>
          <w:rtl w:val="0"/>
        </w:rPr>
        <w:t xml:space="preserve">During the Beta Round the standard tooling for post-round sybil analysis was still not well-developed. As such, Boris Dyakov carried out custom analysis using advice from the PGF workstream. </w:t>
      </w:r>
    </w:p>
    <w:p w:rsidR="00000000" w:rsidDel="00000000" w:rsidP="00000000" w:rsidRDefault="00000000" w:rsidRPr="00000000" w14:paraId="00000069">
      <w:pPr>
        <w:rPr>
          <w:b w:val="1"/>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We expect there to be better tooling or service options available for future rounds, but the custom process for the DeSci Beta Round is described below.</w:t>
      </w:r>
    </w:p>
    <w:p w:rsidR="00000000" w:rsidDel="00000000" w:rsidP="00000000" w:rsidRDefault="00000000" w:rsidRPr="00000000" w14:paraId="0000006B">
      <w:pPr>
        <w:rPr/>
      </w:pPr>
      <w:r w:rsidDel="00000000" w:rsidR="00000000" w:rsidRPr="00000000">
        <w:rPr>
          <w:rtl w:val="0"/>
        </w:rPr>
        <w:t xml:space="preserve">Some of the issues (1 DAI not always being equal to $1, for example) should be resolved for future rounds. This should be clarified with the Grants Stack/Grant Program team at Gitcoin.</w:t>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u w:val="single"/>
          <w:rtl w:val="0"/>
        </w:rPr>
        <w:t xml:space="preserve">Step 1: Used a custom R script to remove self-donations (project creator, multisig creator, or project itself)</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Round data (in .json format) was obtained from the Grants Stack Indexer: </w:t>
      </w:r>
      <w:hyperlink r:id="rId18">
        <w:r w:rsidDel="00000000" w:rsidR="00000000" w:rsidRPr="00000000">
          <w:rPr>
            <w:color w:val="1155cc"/>
            <w:u w:val="single"/>
            <w:rtl w:val="0"/>
          </w:rPr>
          <w:t xml:space="preserve">https://indexer-grants-stack.gitcoin.co/data/1/rounds/0x6e8dC2e623204D61b0E59E668702654aE336c9f7/applications.json</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Initially: 1043 votes total, 758 valid votes (coefficient = 1, aka passing ). </w:t>
      </w:r>
    </w:p>
    <w:p w:rsidR="00000000" w:rsidDel="00000000" w:rsidP="00000000" w:rsidRDefault="00000000" w:rsidRPr="00000000" w14:paraId="00000072">
      <w:pPr>
        <w:rPr/>
      </w:pPr>
      <w:r w:rsidDel="00000000" w:rsidR="00000000" w:rsidRPr="00000000">
        <w:rPr>
          <w:rtl w:val="0"/>
        </w:rPr>
        <w:t xml:space="preserve">After self-donation removal: 738 remain.</w:t>
      </w:r>
    </w:p>
    <w:p w:rsidR="00000000" w:rsidDel="00000000" w:rsidP="00000000" w:rsidRDefault="00000000" w:rsidRPr="00000000" w14:paraId="00000073">
      <w:pPr>
        <w:rPr>
          <w:u w:val="single"/>
        </w:rPr>
      </w:pPr>
      <w:r w:rsidDel="00000000" w:rsidR="00000000" w:rsidRPr="00000000">
        <w:rPr>
          <w:rtl w:val="0"/>
        </w:rPr>
      </w:r>
    </w:p>
    <w:p w:rsidR="00000000" w:rsidDel="00000000" w:rsidP="00000000" w:rsidRDefault="00000000" w:rsidRPr="00000000" w14:paraId="00000074">
      <w:pPr>
        <w:rPr>
          <w:u w:val="single"/>
        </w:rPr>
      </w:pPr>
      <w:r w:rsidDel="00000000" w:rsidR="00000000" w:rsidRPr="00000000">
        <w:rPr>
          <w:u w:val="single"/>
          <w:rtl w:val="0"/>
        </w:rPr>
        <w:t xml:space="preserve">Step 2: Manually allowed 1 DAI donations worth slightly less than 1 USD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Turns out 1 DAI is sometime worth very slightly less than 1 USD… we had to manually go in and ensure 1 DAI donations were counted (our cutoff was 1 USD)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Steps:</w:t>
      </w:r>
    </w:p>
    <w:p w:rsidR="00000000" w:rsidDel="00000000" w:rsidP="00000000" w:rsidRDefault="00000000" w:rsidRPr="00000000" w14:paraId="00000079">
      <w:pPr>
        <w:numPr>
          <w:ilvl w:val="0"/>
          <w:numId w:val="10"/>
        </w:numPr>
        <w:ind w:left="720" w:hanging="360"/>
      </w:pPr>
      <w:r w:rsidDel="00000000" w:rsidR="00000000" w:rsidRPr="00000000">
        <w:rPr>
          <w:rtl w:val="0"/>
        </w:rPr>
        <w:t xml:space="preserve">Filter for DAI</w:t>
      </w:r>
    </w:p>
    <w:p w:rsidR="00000000" w:rsidDel="00000000" w:rsidP="00000000" w:rsidRDefault="00000000" w:rsidRPr="00000000" w14:paraId="0000007A">
      <w:pPr>
        <w:numPr>
          <w:ilvl w:val="0"/>
          <w:numId w:val="10"/>
        </w:numPr>
        <w:ind w:left="720" w:hanging="360"/>
      </w:pPr>
      <w:r w:rsidDel="00000000" w:rsidR="00000000" w:rsidRPr="00000000">
        <w:rPr>
          <w:rtl w:val="0"/>
        </w:rPr>
        <w:t xml:space="preserve">Filter for no self donations (only FALSE statements in final 3 columns)</w:t>
      </w:r>
    </w:p>
    <w:p w:rsidR="00000000" w:rsidDel="00000000" w:rsidP="00000000" w:rsidRDefault="00000000" w:rsidRPr="00000000" w14:paraId="0000007B">
      <w:pPr>
        <w:numPr>
          <w:ilvl w:val="0"/>
          <w:numId w:val="10"/>
        </w:numPr>
        <w:ind w:left="720" w:hanging="360"/>
      </w:pPr>
      <w:r w:rsidDel="00000000" w:rsidR="00000000" w:rsidRPr="00000000">
        <w:rPr>
          <w:rtl w:val="0"/>
        </w:rPr>
        <w:t xml:space="preserve">Filter for amount = 1E+18</w:t>
      </w:r>
    </w:p>
    <w:p w:rsidR="00000000" w:rsidDel="00000000" w:rsidP="00000000" w:rsidRDefault="00000000" w:rsidRPr="00000000" w14:paraId="0000007C">
      <w:pPr>
        <w:numPr>
          <w:ilvl w:val="0"/>
          <w:numId w:val="10"/>
        </w:numPr>
        <w:ind w:left="720" w:hanging="360"/>
      </w:pPr>
      <w:r w:rsidDel="00000000" w:rsidR="00000000" w:rsidRPr="00000000">
        <w:rPr>
          <w:rtl w:val="0"/>
        </w:rPr>
        <w:t xml:space="preserve">Filter for &gt;15 passport threshold</w:t>
      </w:r>
    </w:p>
    <w:p w:rsidR="00000000" w:rsidDel="00000000" w:rsidP="00000000" w:rsidRDefault="00000000" w:rsidRPr="00000000" w14:paraId="0000007D">
      <w:pPr>
        <w:numPr>
          <w:ilvl w:val="0"/>
          <w:numId w:val="10"/>
        </w:numPr>
        <w:ind w:left="720" w:hanging="360"/>
      </w:pPr>
      <w:r w:rsidDel="00000000" w:rsidR="00000000" w:rsidRPr="00000000">
        <w:rPr>
          <w:rtl w:val="0"/>
        </w:rPr>
        <w:t xml:space="preserve">Change coefficients from 0-1 (193 additional votes now pass)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resulted in 931 valid votes (coefficient = 1)</w:t>
      </w:r>
    </w:p>
    <w:p w:rsidR="00000000" w:rsidDel="00000000" w:rsidP="00000000" w:rsidRDefault="00000000" w:rsidRPr="00000000" w14:paraId="00000080">
      <w:pPr>
        <w:rPr>
          <w:u w:val="single"/>
        </w:rPr>
      </w:pPr>
      <w:r w:rsidDel="00000000" w:rsidR="00000000" w:rsidRPr="00000000">
        <w:rPr>
          <w:rtl w:val="0"/>
        </w:rPr>
      </w:r>
    </w:p>
    <w:p w:rsidR="00000000" w:rsidDel="00000000" w:rsidP="00000000" w:rsidRDefault="00000000" w:rsidRPr="00000000" w14:paraId="00000081">
      <w:pPr>
        <w:rPr/>
      </w:pPr>
      <w:r w:rsidDel="00000000" w:rsidR="00000000" w:rsidRPr="00000000">
        <w:rPr>
          <w:u w:val="single"/>
          <w:rtl w:val="0"/>
        </w:rPr>
        <w:t xml:space="preserve">Step 3: Additional sybil/fraud detection</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After this was done, we had to manually examine donations for any strange behaviour (sybil rings, fresh accounts donating to only one account, etc). We did notice some obvious sybil attacks (clear examples of collusion) by examining the top ~10% of donations closely (≥$37).  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most straightforward and standardized solution to squelching these votes and ensuring matching pool funds were not misappropriated was to raise the passport score threshold slightly (from 15 to 17.5). This eliminated the majority of these problematic votes.  Result: 722 valid votes </w:t>
      </w:r>
    </w:p>
    <w:p w:rsidR="00000000" w:rsidDel="00000000" w:rsidP="00000000" w:rsidRDefault="00000000" w:rsidRPr="00000000" w14:paraId="00000086">
      <w:pPr>
        <w:rPr>
          <w:shd w:fill="f4cccc" w:val="clear"/>
        </w:rPr>
      </w:pPr>
      <w:r w:rsidDel="00000000" w:rsidR="00000000" w:rsidRPr="00000000">
        <w:rPr>
          <w:rtl w:val="0"/>
        </w:rPr>
        <w:t xml:space="preserve">A small number of these flagged votes (the terms for donations when doing QF calculations) still passed despite the more stringent filter and were manually squelched.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943600" cy="50546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rPr>
      </w:pPr>
      <w:bookmarkStart w:colFirst="0" w:colLast="0" w:name="_yt46bvk9gue2" w:id="13"/>
      <w:bookmarkEnd w:id="13"/>
      <w:r w:rsidDel="00000000" w:rsidR="00000000" w:rsidRPr="00000000">
        <w:rPr>
          <w:b w:val="1"/>
          <w:rtl w:val="0"/>
        </w:rPr>
        <w:t xml:space="preserve">The Round Stats</w:t>
      </w:r>
    </w:p>
    <w:p w:rsidR="00000000" w:rsidDel="00000000" w:rsidP="00000000" w:rsidRDefault="00000000" w:rsidRPr="00000000" w14:paraId="0000008A">
      <w:pPr>
        <w:rPr/>
      </w:pPr>
      <w:r w:rsidDel="00000000" w:rsidR="00000000" w:rsidRPr="00000000">
        <w:rPr>
          <w:rtl w:val="0"/>
        </w:rPr>
        <w:t xml:space="preserve">$75,000 in Matching</w:t>
      </w:r>
    </w:p>
    <w:p w:rsidR="00000000" w:rsidDel="00000000" w:rsidP="00000000" w:rsidRDefault="00000000" w:rsidRPr="00000000" w14:paraId="0000008B">
      <w:pPr>
        <w:rPr/>
      </w:pPr>
      <w:r w:rsidDel="00000000" w:rsidR="00000000" w:rsidRPr="00000000">
        <w:rPr>
          <w:rtl w:val="0"/>
        </w:rPr>
        <w:t xml:space="preserve">$18,623,54 Crowdfunded</w:t>
      </w:r>
    </w:p>
    <w:p w:rsidR="00000000" w:rsidDel="00000000" w:rsidP="00000000" w:rsidRDefault="00000000" w:rsidRPr="00000000" w14:paraId="0000008C">
      <w:pPr>
        <w:rPr/>
      </w:pPr>
      <w:r w:rsidDel="00000000" w:rsidR="00000000" w:rsidRPr="00000000">
        <w:rPr>
          <w:rtl w:val="0"/>
        </w:rPr>
        <w:t xml:space="preserve">65 Total Projects</w:t>
      </w:r>
    </w:p>
    <w:p w:rsidR="00000000" w:rsidDel="00000000" w:rsidP="00000000" w:rsidRDefault="00000000" w:rsidRPr="00000000" w14:paraId="0000008D">
      <w:pPr>
        <w:rPr/>
      </w:pPr>
      <w:r w:rsidDel="00000000" w:rsidR="00000000" w:rsidRPr="00000000">
        <w:rPr>
          <w:rtl w:val="0"/>
        </w:rPr>
        <w:t xml:space="preserve">267 Donors</w:t>
      </w:r>
    </w:p>
    <w:p w:rsidR="00000000" w:rsidDel="00000000" w:rsidP="00000000" w:rsidRDefault="00000000" w:rsidRPr="00000000" w14:paraId="0000008E">
      <w:pPr>
        <w:rPr/>
      </w:pPr>
      <w:r w:rsidDel="00000000" w:rsidR="00000000" w:rsidRPr="00000000">
        <w:rPr>
          <w:rtl w:val="0"/>
        </w:rPr>
        <w:t xml:space="preserve">1,042 Total Donations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40" w:before="680" w:lineRule="auto"/>
        <w:rPr>
          <w:b w:val="1"/>
        </w:rPr>
      </w:pPr>
      <w:bookmarkStart w:colFirst="0" w:colLast="0" w:name="_chmb5rwfai5y" w:id="14"/>
      <w:bookmarkEnd w:id="14"/>
      <w:r w:rsidDel="00000000" w:rsidR="00000000" w:rsidRPr="00000000">
        <w:rPr>
          <w:b w:val="1"/>
          <w:rtl w:val="0"/>
        </w:rPr>
        <w:t xml:space="preserve">Project Progress Reports</w:t>
      </w:r>
    </w:p>
    <w:p w:rsidR="00000000" w:rsidDel="00000000" w:rsidP="00000000" w:rsidRDefault="00000000" w:rsidRPr="00000000" w14:paraId="00000091">
      <w:pPr>
        <w:rPr>
          <w:sz w:val="32"/>
          <w:szCs w:val="32"/>
          <w:u w:val="single"/>
        </w:rPr>
      </w:pPr>
      <w:r w:rsidDel="00000000" w:rsidR="00000000" w:rsidRPr="00000000">
        <w:rPr>
          <w:sz w:val="32"/>
          <w:szCs w:val="32"/>
          <w:u w:val="single"/>
          <w:rtl w:val="0"/>
        </w:rPr>
        <w:t xml:space="preserve">GG19 DeSci Project follow up</w:t>
      </w:r>
    </w:p>
    <w:p w:rsidR="00000000" w:rsidDel="00000000" w:rsidP="00000000" w:rsidRDefault="00000000" w:rsidRPr="00000000" w14:paraId="00000092">
      <w:pPr>
        <w:rPr>
          <w:sz w:val="32"/>
          <w:szCs w:val="32"/>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 summarized the update of DeSci projects on GG19 and their achievement since GG19.</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ResearchHub Foundation - Peer Review</w:t>
      </w:r>
    </w:p>
    <w:p w:rsidR="00000000" w:rsidDel="00000000" w:rsidP="00000000" w:rsidRDefault="00000000" w:rsidRPr="00000000" w14:paraId="00000096">
      <w:pPr>
        <w:spacing w:after="240" w:before="240" w:lineRule="auto"/>
        <w:rPr>
          <w:color w:val="1155cc"/>
          <w:u w:val="single"/>
        </w:rPr>
      </w:pPr>
      <w:hyperlink r:id="rId20">
        <w:r w:rsidDel="00000000" w:rsidR="00000000" w:rsidRPr="00000000">
          <w:rPr>
            <w:color w:val="1155cc"/>
            <w:u w:val="single"/>
            <w:rtl w:val="0"/>
          </w:rPr>
          <w:t xml:space="preserve">https://explorer.gitcoin.co/#/round/424/0x98720dd1925d34a2453ebc1f91c9d48e7e89ec29/0x98720dd1925d34a2453ebc1f91c9d48e7e89ec29-17</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In the traditional scientific research sector, academic works </w:t>
      </w:r>
      <w:r w:rsidDel="00000000" w:rsidR="00000000" w:rsidRPr="00000000">
        <w:rPr>
          <w:b w:val="1"/>
          <w:rtl w:val="0"/>
        </w:rPr>
        <w:t xml:space="preserve">are referred to as preprints before publication. They require a professional review of preprints by third-party independent researchers</w:t>
      </w:r>
      <w:r w:rsidDel="00000000" w:rsidR="00000000" w:rsidRPr="00000000">
        <w:rPr>
          <w:rtl w:val="0"/>
        </w:rPr>
        <w:t xml:space="preserve"> to ensure that the content is correct, neutral and meets the publication requirements of academic works. This process is called peer review.</w:t>
      </w:r>
    </w:p>
    <w:p w:rsidR="00000000" w:rsidDel="00000000" w:rsidP="00000000" w:rsidRDefault="00000000" w:rsidRPr="00000000" w14:paraId="00000098">
      <w:pPr>
        <w:spacing w:after="240" w:before="240" w:lineRule="auto"/>
        <w:rPr/>
      </w:pPr>
      <w:r w:rsidDel="00000000" w:rsidR="00000000" w:rsidRPr="00000000">
        <w:rPr>
          <w:rtl w:val="0"/>
        </w:rPr>
        <w:t xml:space="preserve">Traditionally, this type of peer review has been carried out at an unreasonably low level of paid work or even unpaid, resulting in a long period of working time for peer review and it is hard to keep the quality of the peer review. This is because researchers need to take personal time out of their work to do this kind of unpaid work. Efficiency and quality can be imagined.</w:t>
      </w:r>
    </w:p>
    <w:p w:rsidR="00000000" w:rsidDel="00000000" w:rsidP="00000000" w:rsidRDefault="00000000" w:rsidRPr="00000000" w14:paraId="00000099">
      <w:pPr>
        <w:spacing w:after="240" w:before="240" w:lineRule="auto"/>
        <w:rPr/>
      </w:pPr>
      <w:r w:rsidDel="00000000" w:rsidR="00000000" w:rsidRPr="00000000">
        <w:rPr>
          <w:rtl w:val="0"/>
        </w:rPr>
        <w:t xml:space="preserve">ResearchHub Foundation at Gitcoin Grants Beta round made a push for paid peer review of </w:t>
      </w:r>
      <w:r w:rsidDel="00000000" w:rsidR="00000000" w:rsidRPr="00000000">
        <w:rPr>
          <w:b w:val="1"/>
          <w:rtl w:val="0"/>
        </w:rPr>
        <w:t xml:space="preserve">preprints</w:t>
      </w:r>
      <w:r w:rsidDel="00000000" w:rsidR="00000000" w:rsidRPr="00000000">
        <w:rPr>
          <w:rFonts w:ascii="Arial Unicode MS" w:cs="Arial Unicode MS" w:eastAsia="Arial Unicode MS" w:hAnsi="Arial Unicode MS"/>
          <w:rtl w:val="0"/>
        </w:rPr>
        <w:t xml:space="preserve"> of peer review It is hoped that the peer review of academic works of scientific research projects before publication can be incentivized with compensation, so as to achieve more effective, high-quality and paid review of scientific research papers when they are published。</w:t>
      </w:r>
    </w:p>
    <w:p w:rsidR="00000000" w:rsidDel="00000000" w:rsidP="00000000" w:rsidRDefault="00000000" w:rsidRPr="00000000" w14:paraId="0000009A">
      <w:pPr>
        <w:spacing w:after="240" w:before="240" w:lineRule="auto"/>
        <w:rPr/>
      </w:pPr>
      <w:r w:rsidDel="00000000" w:rsidR="00000000" w:rsidRPr="00000000">
        <w:rPr>
          <w:rtl w:val="0"/>
        </w:rPr>
        <w:t xml:space="preserve">From the Beta round, GG18 to GG19,  it's all involved. So for this review, we link to its vote on the Snapshot motion and whether its past promises have been fulfilled.</w:t>
      </w:r>
    </w:p>
    <w:p w:rsidR="00000000" w:rsidDel="00000000" w:rsidP="00000000" w:rsidRDefault="00000000" w:rsidRPr="00000000" w14:paraId="0000009B">
      <w:pPr>
        <w:spacing w:after="240" w:before="240" w:lineRule="auto"/>
        <w:rPr>
          <w:color w:val="1155cc"/>
          <w:u w:val="single"/>
        </w:rPr>
      </w:pPr>
      <w:hyperlink r:id="rId21">
        <w:r w:rsidDel="00000000" w:rsidR="00000000" w:rsidRPr="00000000">
          <w:rPr>
            <w:color w:val="1155cc"/>
            <w:u w:val="single"/>
            <w:rtl w:val="0"/>
          </w:rPr>
          <w:t xml:space="preserve">https://snapshot.org/#/researchhub.eth</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In May 2023, they raised a total of $2,500 from the Beta round. In July, a seven-member vote through snapshot unanimously approved a paid peer review of pre-prints of scholarly works with an incentive of $150 per copy for all funds raised. $2,500 is enough to incentivize 16 different pre-prints of academic works to undergo peer review to achieve a reasonable, high standard of scientific peer review.</w:t>
      </w:r>
    </w:p>
    <w:p w:rsidR="00000000" w:rsidDel="00000000" w:rsidP="00000000" w:rsidRDefault="00000000" w:rsidRPr="00000000" w14:paraId="0000009D">
      <w:pPr>
        <w:spacing w:after="240" w:before="240" w:lineRule="auto"/>
        <w:rPr>
          <w:color w:val="1155cc"/>
          <w:u w:val="single"/>
        </w:rPr>
      </w:pPr>
      <w:r w:rsidDel="00000000" w:rsidR="00000000" w:rsidRPr="00000000">
        <w:rPr>
          <w:rtl w:val="0"/>
        </w:rPr>
        <w:t xml:space="preserve">Ref:</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https://snapshot.org/#/researchhub.eth/proposal/0xa31523a3658cdff690fc77ea8a3b4958c545ed1dfc1fedb6624b9308d5b6461b</w:t>
        </w:r>
      </w:hyperlink>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In August of the same year, they raised a total of $785.32U from GG18. In October, the Snapshot vote unanimously approved the full amount of $150U each to be allocated to the paid review of five different pre-prints.</w:t>
        <w:br w:type="textWrapping"/>
        <w:br w:type="textWrapping"/>
        <w:t xml:space="preserve">Ref:</w:t>
        <w:br w:type="textWrapping"/>
      </w:r>
      <w:hyperlink r:id="rId24">
        <w:r w:rsidDel="00000000" w:rsidR="00000000" w:rsidRPr="00000000">
          <w:rPr>
            <w:color w:val="1155cc"/>
            <w:u w:val="single"/>
            <w:rtl w:val="0"/>
          </w:rPr>
          <w:t xml:space="preserve">https://snapshot.org/#/researchhub.eth/proposal/0x88b87f21f1e7ffc6dae591aa615593e89d95fbba5e53648a17c24a912556b9d9</w:t>
        </w:r>
      </w:hyperlink>
      <w:hyperlink r:id="rId25">
        <w:r w:rsidDel="00000000" w:rsidR="00000000" w:rsidRPr="00000000">
          <w:rPr>
            <w:rtl w:val="0"/>
          </w:rPr>
          <w:br w:type="textWrapping"/>
          <w:br w:type="textWrapping"/>
          <w:t xml:space="preserve">In Jan 2024, They just </w:t>
        </w:r>
      </w:hyperlink>
      <w:hyperlink r:id="rId26">
        <w:r w:rsidDel="00000000" w:rsidR="00000000" w:rsidRPr="00000000">
          <w:rPr>
            <w:rtl w:val="0"/>
          </w:rPr>
          <w:t xml:space="preserve">passed</w:t>
        </w:r>
      </w:hyperlink>
      <w:hyperlink r:id="rId27">
        <w:r w:rsidDel="00000000" w:rsidR="00000000" w:rsidRPr="00000000">
          <w:rPr>
            <w:rtl w:val="0"/>
          </w:rPr>
          <w:t xml:space="preserve"> their treasury Q1 2024 proposal with details, break down and clear </w:t>
        </w:r>
      </w:hyperlink>
      <w:hyperlink r:id="rId28">
        <w:r w:rsidDel="00000000" w:rsidR="00000000" w:rsidRPr="00000000">
          <w:rPr>
            <w:rtl w:val="0"/>
          </w:rPr>
          <w:t xml:space="preserve">objectives</w:t>
        </w:r>
      </w:hyperlink>
      <w:hyperlink r:id="rId29">
        <w:r w:rsidDel="00000000" w:rsidR="00000000" w:rsidRPr="00000000">
          <w:rPr>
            <w:rtl w:val="0"/>
          </w:rPr>
          <w:t xml:space="preserve">. </w:t>
          <w:br w:type="textWrapping"/>
          <w:br w:type="textWrapping"/>
          <w:t xml:space="preserve">Ref:</w:t>
          <w:br w:type="textWrapping"/>
        </w:r>
      </w:hyperlink>
      <w:hyperlink r:id="rId30">
        <w:r w:rsidDel="00000000" w:rsidR="00000000" w:rsidRPr="00000000">
          <w:rPr>
            <w:color w:val="1155cc"/>
            <w:u w:val="single"/>
            <w:rtl w:val="0"/>
          </w:rPr>
          <w:t xml:space="preserve">https://snapshot.org/#/researchhub.eth/proposal/0x01f5e635bffdcdf4afe998c8b201d72eba10e2fc040acc36148896186cbd799c</w:t>
        </w:r>
      </w:hyperlink>
      <w:r w:rsidDel="00000000" w:rsidR="00000000" w:rsidRPr="00000000">
        <w:fldChar w:fldCharType="begin"/>
        <w:instrText xml:space="preserve"> HYPERLINK "https://snapshot.org/#/researchhub.eth/proposal/0x88b87f21f1e7ffc6dae591aa615593e89d95fbba5e53648a17c24a912556b9d9" </w:instrText>
        <w:fldChar w:fldCharType="separate"/>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Region: North America</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b w:val="1"/>
        </w:rPr>
      </w:pPr>
      <w:r w:rsidDel="00000000" w:rsidR="00000000" w:rsidRPr="00000000">
        <w:rPr>
          <w:b w:val="1"/>
          <w:rtl w:val="0"/>
        </w:rPr>
        <w:t xml:space="preserve">OpSci: Open Science on Web3</w:t>
      </w:r>
    </w:p>
    <w:p w:rsidR="00000000" w:rsidDel="00000000" w:rsidP="00000000" w:rsidRDefault="00000000" w:rsidRPr="00000000" w14:paraId="000000A3">
      <w:pPr>
        <w:spacing w:after="240" w:before="240" w:lineRule="auto"/>
        <w:rPr>
          <w:color w:val="1155cc"/>
          <w:u w:val="single"/>
        </w:rPr>
      </w:pPr>
      <w:hyperlink r:id="rId31">
        <w:r w:rsidDel="00000000" w:rsidR="00000000" w:rsidRPr="00000000">
          <w:rPr>
            <w:color w:val="1155cc"/>
            <w:u w:val="single"/>
            <w:rtl w:val="0"/>
          </w:rPr>
          <w:t xml:space="preserve">https://explorer.gitcoin.co/#/round/424/0x98720dd1925d34a2453ebc1f91c9d48e7e89ec29/0x98720dd1925d34a2453ebc1f91c9d48e7e89ec29-125</w:t>
        </w:r>
      </w:hyperlink>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Before the blockchain, the traditional scientific research community had already given birth to a faction called Open Science because of the open information, which promoted the disclosure of information in the scientific research community. This is also one of the main sources of DeSci's predecessor and even DeSci's decentralized spirit.</w:t>
      </w:r>
    </w:p>
    <w:p w:rsidR="00000000" w:rsidDel="00000000" w:rsidP="00000000" w:rsidRDefault="00000000" w:rsidRPr="00000000" w14:paraId="000000A5">
      <w:pPr>
        <w:spacing w:after="240" w:before="240" w:lineRule="auto"/>
        <w:rPr/>
      </w:pPr>
      <w:r w:rsidDel="00000000" w:rsidR="00000000" w:rsidRPr="00000000">
        <w:rPr>
          <w:rtl w:val="0"/>
        </w:rPr>
        <w:t xml:space="preserve">The OpSci project has received funding from Protocol Labs, Gitcoin, Mask Network, and the Ocean Protocol, with a total of $250,000 in funding.</w:t>
      </w:r>
    </w:p>
    <w:p w:rsidR="00000000" w:rsidDel="00000000" w:rsidP="00000000" w:rsidRDefault="00000000" w:rsidRPr="00000000" w14:paraId="000000A6">
      <w:pPr>
        <w:spacing w:after="240" w:before="240" w:lineRule="auto"/>
        <w:rPr/>
      </w:pPr>
      <w:r w:rsidDel="00000000" w:rsidR="00000000" w:rsidRPr="00000000">
        <w:rPr>
          <w:rtl w:val="0"/>
        </w:rPr>
        <w:t xml:space="preserve">It mainly provides a decentralized database, links different DeSci projects, provides fellowships for researchers to promote Web3 and DeSci from the root of scientific research, and the annual  DeSci  Denver General Assembly.</w:t>
      </w:r>
    </w:p>
    <w:p w:rsidR="00000000" w:rsidDel="00000000" w:rsidP="00000000" w:rsidRDefault="00000000" w:rsidRPr="00000000" w14:paraId="000000A7">
      <w:pPr>
        <w:spacing w:after="240" w:before="240" w:lineRule="auto"/>
        <w:rPr/>
      </w:pPr>
      <w:r w:rsidDel="00000000" w:rsidR="00000000" w:rsidRPr="00000000">
        <w:rPr>
          <w:rtl w:val="0"/>
        </w:rPr>
        <w:t xml:space="preserve">More than 100 scientists have registered, 250 GB of open research materials stored in Filecoin, and 20+ TB of files stored in separate directories.</w:t>
      </w:r>
    </w:p>
    <w:p w:rsidR="00000000" w:rsidDel="00000000" w:rsidP="00000000" w:rsidRDefault="00000000" w:rsidRPr="00000000" w14:paraId="000000A8">
      <w:pPr>
        <w:spacing w:after="240" w:before="240" w:lineRule="auto"/>
        <w:rPr/>
      </w:pPr>
      <w:r w:rsidDel="00000000" w:rsidR="00000000" w:rsidRPr="00000000">
        <w:rPr>
          <w:rtl w:val="0"/>
        </w:rPr>
        <w:t xml:space="preserve">Ref:</w:t>
        <w:br w:type="textWrapping"/>
      </w:r>
      <w:hyperlink r:id="rId32">
        <w:r w:rsidDel="00000000" w:rsidR="00000000" w:rsidRPr="00000000">
          <w:rPr>
            <w:color w:val="1155cc"/>
            <w:u w:val="single"/>
            <w:rtl w:val="0"/>
          </w:rPr>
          <w:t xml:space="preserve">https://fil.org/blog/case-study-opsci-how-an-open-science-commons-project-built-on-web3-infrastructure-empowers-community-discovery/</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Region: North America</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b w:val="1"/>
        </w:rPr>
      </w:pPr>
      <w:r w:rsidDel="00000000" w:rsidR="00000000" w:rsidRPr="00000000">
        <w:rPr>
          <w:b w:val="1"/>
          <w:rtl w:val="0"/>
        </w:rPr>
        <w:t xml:space="preserve">Decentralized Science on Gitcoin</w:t>
      </w:r>
    </w:p>
    <w:p w:rsidR="00000000" w:rsidDel="00000000" w:rsidP="00000000" w:rsidRDefault="00000000" w:rsidRPr="00000000" w14:paraId="000000AD">
      <w:pPr>
        <w:spacing w:after="240" w:before="240" w:lineRule="auto"/>
        <w:rPr>
          <w:color w:val="1155cc"/>
          <w:u w:val="single"/>
        </w:rPr>
      </w:pPr>
      <w:hyperlink r:id="rId33">
        <w:r w:rsidDel="00000000" w:rsidR="00000000" w:rsidRPr="00000000">
          <w:rPr>
            <w:color w:val="1155cc"/>
            <w:u w:val="single"/>
            <w:rtl w:val="0"/>
          </w:rPr>
          <w:t xml:space="preserve">https://explorer.gitcoin.co/#/round/424/0x98720dd1925d34a2453ebc1f91c9d48e7e89ec29/0x98720dd1925d34a2453ebc1f91c9d48e7e89ec29-186</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In May 2023,</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Gitcoin Grants Beta round</w:t>
        </w:r>
      </w:hyperlink>
      <w:r w:rsidDel="00000000" w:rsidR="00000000" w:rsidRPr="00000000">
        <w:rPr>
          <w:rtl w:val="0"/>
        </w:rPr>
        <w:t xml:space="preserve">, more than 65 DeSci projects were involved. More than 1000 donations were carried out by 267 donors, with a total value of about 18,000 U donations.</w:t>
      </w:r>
    </w:p>
    <w:p w:rsidR="00000000" w:rsidDel="00000000" w:rsidP="00000000" w:rsidRDefault="00000000" w:rsidRPr="00000000" w14:paraId="000000AF">
      <w:pPr>
        <w:spacing w:after="240" w:before="240" w:lineRule="auto"/>
        <w:rPr/>
      </w:pPr>
      <w:r w:rsidDel="00000000" w:rsidR="00000000" w:rsidRPr="00000000">
        <w:rPr>
          <w:rtl w:val="0"/>
        </w:rPr>
        <w:t xml:space="preserve">Beta round</w:t>
      </w:r>
    </w:p>
    <w:p w:rsidR="00000000" w:rsidDel="00000000" w:rsidP="00000000" w:rsidRDefault="00000000" w:rsidRPr="00000000" w14:paraId="000000B0">
      <w:pPr>
        <w:spacing w:after="240" w:before="240" w:lineRule="auto"/>
        <w:rPr>
          <w:color w:val="1155cc"/>
          <w:u w:val="single"/>
        </w:rPr>
      </w:pPr>
      <w:hyperlink r:id="rId36">
        <w:r w:rsidDel="00000000" w:rsidR="00000000" w:rsidRPr="00000000">
          <w:rPr>
            <w:color w:val="1155cc"/>
            <w:u w:val="single"/>
            <w:rtl w:val="0"/>
          </w:rPr>
          <w:t xml:space="preserve">https://explorer.gitcoin.co/#/round/1/0x6e8dc2e623204d61b0e59e668702654ae336c9f7</w:t>
        </w:r>
      </w:hyperlink>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After the Beta round, the DeSci round still has 15K USD in the multisig wallet. Therefore, before GG19 was held, a group of enthusiastic DeSci contributors formed the DeSci round Q1 2024 preparatory team.</w:t>
      </w:r>
    </w:p>
    <w:p w:rsidR="00000000" w:rsidDel="00000000" w:rsidP="00000000" w:rsidRDefault="00000000" w:rsidRPr="00000000" w14:paraId="000000B2">
      <w:pPr>
        <w:spacing w:after="240" w:before="240" w:lineRule="auto"/>
        <w:rPr/>
      </w:pPr>
      <w:r w:rsidDel="00000000" w:rsidR="00000000" w:rsidRPr="00000000">
        <w:rPr>
          <w:rtl w:val="0"/>
        </w:rPr>
        <w:t xml:space="preserve">The organizing team hopes to raise 10K USD in GG19 to reach a 25K matching pool for the DeSci community round in Q1 2024</w:t>
      </w:r>
    </w:p>
    <w:p w:rsidR="00000000" w:rsidDel="00000000" w:rsidP="00000000" w:rsidRDefault="00000000" w:rsidRPr="00000000" w14:paraId="000000B3">
      <w:pPr>
        <w:spacing w:after="240" w:before="240" w:lineRule="auto"/>
        <w:rPr/>
      </w:pPr>
      <w:r w:rsidDel="00000000" w:rsidR="00000000" w:rsidRPr="00000000">
        <w:rPr>
          <w:rtl w:val="0"/>
        </w:rPr>
        <w:t xml:space="preserve">After GG19, DeSci x Gitcoin working team is looking for sponsorship continuously for Q1 2024. In Jan 2024, the election of five stewards just began. </w:t>
      </w:r>
    </w:p>
    <w:p w:rsidR="00000000" w:rsidDel="00000000" w:rsidP="00000000" w:rsidRDefault="00000000" w:rsidRPr="00000000" w14:paraId="000000B4">
      <w:pPr>
        <w:spacing w:after="240" w:before="240" w:lineRule="auto"/>
        <w:rPr/>
      </w:pPr>
      <w:r w:rsidDel="00000000" w:rsidR="00000000" w:rsidRPr="00000000">
        <w:rPr>
          <w:rtl w:val="0"/>
        </w:rPr>
        <w:t xml:space="preserve">Ref:</w:t>
        <w:br w:type="textWrapping"/>
      </w:r>
      <w:hyperlink r:id="rId37">
        <w:r w:rsidDel="00000000" w:rsidR="00000000" w:rsidRPr="00000000">
          <w:rPr>
            <w:rFonts w:ascii="Helvetica Neue" w:cs="Helvetica Neue" w:eastAsia="Helvetica Neue" w:hAnsi="Helvetica Neue"/>
            <w:color w:val="1155cc"/>
            <w:sz w:val="24"/>
            <w:szCs w:val="24"/>
            <w:u w:val="single"/>
            <w:rtl w:val="0"/>
          </w:rPr>
          <w:t xml:space="preserve">https://twitter.com/DeSci_Round_Ops/status/1746730765725954377</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Regions: Across different regions</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b w:val="1"/>
        </w:rPr>
      </w:pPr>
      <w:r w:rsidDel="00000000" w:rsidR="00000000" w:rsidRPr="00000000">
        <w:rPr>
          <w:b w:val="1"/>
          <w:rtl w:val="0"/>
        </w:rPr>
        <w:t xml:space="preserve">The DeSci Journal</w:t>
      </w:r>
    </w:p>
    <w:p w:rsidR="00000000" w:rsidDel="00000000" w:rsidP="00000000" w:rsidRDefault="00000000" w:rsidRPr="00000000" w14:paraId="000000B8">
      <w:pPr>
        <w:spacing w:after="240" w:before="240" w:lineRule="auto"/>
        <w:rPr>
          <w:color w:val="1155cc"/>
          <w:u w:val="single"/>
        </w:rPr>
      </w:pPr>
      <w:hyperlink r:id="rId38">
        <w:r w:rsidDel="00000000" w:rsidR="00000000" w:rsidRPr="00000000">
          <w:rPr>
            <w:color w:val="1155cc"/>
            <w:u w:val="single"/>
            <w:rtl w:val="0"/>
          </w:rPr>
          <w:t xml:space="preserve">https://explorer.gitcoin.co/#/round/424/0x98720dd1925d34a2453ebc1f91c9d48e7e89ec29/0x98720dd1925d34a2453ebc1f91c9d48e7e89ec29-164</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According to</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Nature</w:t>
        </w:r>
      </w:hyperlink>
      <w:r w:rsidDel="00000000" w:rsidR="00000000" w:rsidRPr="00000000">
        <w:rPr>
          <w:rtl w:val="0"/>
        </w:rPr>
        <w:t xml:space="preserve">, the Journal subscription fee is around 200U. Several traditional centralized platforms dominates the publication of research papers in the scientific community. Ironically, as the author of a scientific research paper, they don’t have the no copyright or IP of the relevant paper; the platform owns it.</w:t>
      </w:r>
    </w:p>
    <w:p w:rsidR="00000000" w:rsidDel="00000000" w:rsidP="00000000" w:rsidRDefault="00000000" w:rsidRPr="00000000" w14:paraId="000000BA">
      <w:pPr>
        <w:spacing w:after="240" w:before="240" w:lineRule="auto"/>
        <w:rPr/>
      </w:pPr>
      <w:r w:rsidDel="00000000" w:rsidR="00000000" w:rsidRPr="00000000">
        <w:rPr>
          <w:rtl w:val="0"/>
        </w:rPr>
        <w:t xml:space="preserve">That's what DeSci Journal is trying to solve it by building a decentralized research paper platform. On this on-chain platform supported by deScier, authors, editors and reviewers conduct scientific research peer-review. Authors can retain their copyrights of their papers, and supporters can allocate funds through smart contracts.</w:t>
      </w:r>
    </w:p>
    <w:p w:rsidR="00000000" w:rsidDel="00000000" w:rsidP="00000000" w:rsidRDefault="00000000" w:rsidRPr="00000000" w14:paraId="000000BB">
      <w:pPr>
        <w:spacing w:after="240" w:before="240" w:lineRule="auto"/>
        <w:rPr/>
      </w:pPr>
      <w:r w:rsidDel="00000000" w:rsidR="00000000" w:rsidRPr="00000000">
        <w:rPr>
          <w:rtl w:val="0"/>
        </w:rPr>
        <w:t xml:space="preserve">In May 2023, they</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hold forums</w:t>
        </w:r>
      </w:hyperlink>
      <w:r w:rsidDel="00000000" w:rsidR="00000000" w:rsidRPr="00000000">
        <w:rPr>
          <w:rtl w:val="0"/>
        </w:rPr>
        <w:t xml:space="preserve"> to discuss decentralized research (DeSci) future developments in Unicamp. It is ranked second in Brazil and one of the top 200 prestigious universities in the world.</w:t>
      </w:r>
    </w:p>
    <w:p w:rsidR="00000000" w:rsidDel="00000000" w:rsidP="00000000" w:rsidRDefault="00000000" w:rsidRPr="00000000" w14:paraId="000000BC">
      <w:pPr>
        <w:spacing w:after="240" w:before="240" w:lineRule="auto"/>
        <w:rPr/>
      </w:pPr>
      <w:r w:rsidDel="00000000" w:rsidR="00000000" w:rsidRPr="00000000">
        <w:rPr>
          <w:rtl w:val="0"/>
        </w:rPr>
        <w:t xml:space="preserve">They are using the funds from Gitcoin Grants and other funds to build the infrastructure, and the first issue of DeSci Journal, which includes 10 different scientific articles, is expected to be officially launched in December 2023.</w:t>
      </w:r>
    </w:p>
    <w:p w:rsidR="00000000" w:rsidDel="00000000" w:rsidP="00000000" w:rsidRDefault="00000000" w:rsidRPr="00000000" w14:paraId="000000BD">
      <w:pPr>
        <w:spacing w:after="240" w:before="240" w:lineRule="auto"/>
        <w:rPr/>
      </w:pPr>
      <w:r w:rsidDel="00000000" w:rsidR="00000000" w:rsidRPr="00000000">
        <w:rPr>
          <w:rtl w:val="0"/>
        </w:rPr>
        <w:t xml:space="preserve">(The cover of 1st DeSci Journal h</w:t>
      </w:r>
      <w:hyperlink r:id="rId43">
        <w:r w:rsidDel="00000000" w:rsidR="00000000" w:rsidRPr="00000000">
          <w:rPr>
            <w:color w:val="1155cc"/>
            <w:u w:val="single"/>
            <w:rtl w:val="0"/>
          </w:rPr>
          <w:t xml:space="preserve">ttps://drive.google.com/file/d/1Xs3PNY9KP9sYBCMSCK7nAmWs01oiR7i_/view</w:t>
        </w:r>
      </w:hyperlink>
      <w:r w:rsidDel="00000000" w:rsidR="00000000" w:rsidRPr="00000000">
        <w:rPr>
          <w:rtl w:val="0"/>
        </w:rPr>
        <w:t xml:space="preserve">)</w:t>
      </w:r>
    </w:p>
    <w:p w:rsidR="00000000" w:rsidDel="00000000" w:rsidP="00000000" w:rsidRDefault="00000000" w:rsidRPr="00000000" w14:paraId="000000BE">
      <w:pPr>
        <w:spacing w:after="240" w:before="240" w:lineRule="auto"/>
        <w:rPr>
          <w:color w:val="1155cc"/>
          <w:u w:val="single"/>
        </w:rPr>
      </w:pPr>
      <w:r w:rsidDel="00000000" w:rsidR="00000000" w:rsidRPr="00000000">
        <w:rPr>
          <w:rtl w:val="0"/>
        </w:rPr>
        <w:t xml:space="preserve">Official platform of DeSci Journal, launched on 11 Jan 2024. All the subscription is directly to the author. The author is 100% ownership of their paper.</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https://platform.desci.reviews/home</w:t>
        </w:r>
      </w:hyperlink>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There are four key partnerships with DeSci Journal, including GOSH and different organizations</w:t>
      </w:r>
    </w:p>
    <w:p w:rsidR="00000000" w:rsidDel="00000000" w:rsidP="00000000" w:rsidRDefault="00000000" w:rsidRPr="00000000" w14:paraId="000000C0">
      <w:pPr>
        <w:spacing w:after="240" w:before="240" w:lineRule="auto"/>
        <w:rPr/>
      </w:pPr>
      <w:r w:rsidDel="00000000" w:rsidR="00000000" w:rsidRPr="00000000">
        <w:rPr>
          <w:rtl w:val="0"/>
        </w:rPr>
        <w:t xml:space="preserve">(Ref:</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https://x.com/gosh_shell/status/1707438611606434296?s=20</w:t>
        </w:r>
      </w:hyperlink>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Region: Central and Southern United States</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DeSci Landscape analysis</w:t>
      </w:r>
    </w:p>
    <w:p w:rsidR="00000000" w:rsidDel="00000000" w:rsidP="00000000" w:rsidRDefault="00000000" w:rsidRPr="00000000" w14:paraId="000000C4">
      <w:pPr>
        <w:spacing w:after="240" w:before="240" w:lineRule="auto"/>
        <w:rPr>
          <w:color w:val="1155cc"/>
          <w:u w:val="single"/>
        </w:rPr>
      </w:pPr>
      <w:hyperlink r:id="rId48">
        <w:r w:rsidDel="00000000" w:rsidR="00000000" w:rsidRPr="00000000">
          <w:rPr>
            <w:color w:val="1155cc"/>
            <w:u w:val="single"/>
            <w:rtl w:val="0"/>
          </w:rPr>
          <w:t xml:space="preserve">https://explorer.gitcoin.co/#/round/424/0x98720dd1925d34a2453ebc1f91c9d48e7e89ec29/0x98720dd1925d34a2453ebc1f91c9d48e7e89ec29-170</w:t>
        </w:r>
      </w:hyperlink>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In May</w:t>
      </w:r>
      <w:r w:rsidDel="00000000" w:rsidR="00000000" w:rsidRPr="00000000">
        <w:rPr>
          <w:rtl w:val="0"/>
        </w:rPr>
        <w:t xml:space="preserve"> 2023, there were over 80 DeSci projects participating in Gitcoin Grants Beta ground. DeSci Landscape sent out the survey to every project to analyze the DeSci ecosystem.</w:t>
      </w:r>
    </w:p>
    <w:p w:rsidR="00000000" w:rsidDel="00000000" w:rsidP="00000000" w:rsidRDefault="00000000" w:rsidRPr="00000000" w14:paraId="000000C6">
      <w:pPr>
        <w:spacing w:after="240" w:before="240" w:lineRule="auto"/>
        <w:rPr/>
      </w:pPr>
      <w:r w:rsidDel="00000000" w:rsidR="00000000" w:rsidRPr="00000000">
        <w:rPr>
          <w:rtl w:val="0"/>
        </w:rPr>
        <w:t xml:space="preserve">One month later, they published the first DeSci Landscape Analysis: </w:t>
      </w:r>
      <w:r w:rsidDel="00000000" w:rsidR="00000000" w:rsidRPr="00000000">
        <w:rPr>
          <w:b w:val="1"/>
          <w:rtl w:val="0"/>
        </w:rPr>
        <w:t xml:space="preserve">Exploring Crowdfunding Effects On Project Development. In this report, we will understand how grants can help the DeSci project</w:t>
      </w:r>
      <w:r w:rsidDel="00000000" w:rsidR="00000000" w:rsidRPr="00000000">
        <w:rPr>
          <w:rtl w:val="0"/>
        </w:rPr>
        <w:t xml:space="preserve">, the update about DeSci projects and their achievements under Gitcoin Grants.</w:t>
      </w:r>
    </w:p>
    <w:p w:rsidR="00000000" w:rsidDel="00000000" w:rsidP="00000000" w:rsidRDefault="00000000" w:rsidRPr="00000000" w14:paraId="000000C7">
      <w:pPr>
        <w:spacing w:after="240" w:before="240" w:lineRule="auto"/>
        <w:rPr/>
      </w:pPr>
      <w:r w:rsidDel="00000000" w:rsidR="00000000" w:rsidRPr="00000000">
        <w:rPr>
          <w:rtl w:val="0"/>
        </w:rPr>
        <w:t xml:space="preserve">DeSci projects achieved “Publication”, “Partnerships”, “Educational efforts”, “Participation in events”, “New implementation/updates” and “Shipped new products/services” after getting funding from GR15, Sep 2022. </w:t>
      </w:r>
    </w:p>
    <w:p w:rsidR="00000000" w:rsidDel="00000000" w:rsidP="00000000" w:rsidRDefault="00000000" w:rsidRPr="00000000" w14:paraId="000000C8">
      <w:pPr>
        <w:spacing w:after="240" w:before="240" w:lineRule="auto"/>
        <w:rPr>
          <w:b w:val="1"/>
        </w:rPr>
      </w:pPr>
      <w:r w:rsidDel="00000000" w:rsidR="00000000" w:rsidRPr="00000000">
        <w:rPr>
          <w:rtl w:val="0"/>
        </w:rPr>
        <w:t xml:space="preserve">(Ref:</w:t>
      </w:r>
      <w:hyperlink r:id="rId49">
        <w:r w:rsidDel="00000000" w:rsidR="00000000" w:rsidRPr="00000000">
          <w:rPr>
            <w:b w:val="1"/>
            <w:color w:val="1155cc"/>
            <w:u w:val="single"/>
            <w:rtl w:val="0"/>
          </w:rPr>
          <w:t xml:space="preserve">https://mirror.xyz/erinmagennis.eth/rSAHHVavkVHVqrKsp9C0w-GScJzKcJMnGxYBw0IrQUg</w:t>
        </w:r>
      </w:hyperlink>
      <w:r w:rsidDel="00000000" w:rsidR="00000000" w:rsidRPr="00000000">
        <w:rPr>
          <w:b w:val="1"/>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DeSci Landscape analysis </w:t>
      </w:r>
      <w:r w:rsidDel="00000000" w:rsidR="00000000" w:rsidRPr="00000000">
        <w:rPr>
          <w:rtl w:val="0"/>
        </w:rPr>
        <w:t xml:space="preserve">raised enough money at GG18 to keep their operating expenses going. Recently, they are sending out the new survey to conduct a second phase of research to cover as many DeSci projects as they can, and also use data from the Twitter API to study how each project interacts with their fans on Twitter. The following three points will be the focus of their second phase of research:</w:t>
      </w:r>
    </w:p>
    <w:p w:rsidR="00000000" w:rsidDel="00000000" w:rsidP="00000000" w:rsidRDefault="00000000" w:rsidRPr="00000000" w14:paraId="000000CA">
      <w:pPr>
        <w:numPr>
          <w:ilvl w:val="0"/>
          <w:numId w:val="7"/>
        </w:numPr>
        <w:spacing w:after="0" w:afterAutospacing="0" w:before="240" w:lineRule="auto"/>
        <w:ind w:left="720" w:hanging="360"/>
      </w:pPr>
      <w:r w:rsidDel="00000000" w:rsidR="00000000" w:rsidRPr="00000000">
        <w:rPr>
          <w:rtl w:val="0"/>
        </w:rPr>
        <w:t xml:space="preserve">A contextual study of the DeSci ecosystem</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rtl w:val="0"/>
        </w:rPr>
        <w:t xml:space="preserve">Project analysis</w:t>
      </w:r>
    </w:p>
    <w:p w:rsidR="00000000" w:rsidDel="00000000" w:rsidP="00000000" w:rsidRDefault="00000000" w:rsidRPr="00000000" w14:paraId="000000CC">
      <w:pPr>
        <w:numPr>
          <w:ilvl w:val="0"/>
          <w:numId w:val="7"/>
        </w:numPr>
        <w:spacing w:after="240" w:before="0" w:beforeAutospacing="0" w:lineRule="auto"/>
        <w:ind w:left="720" w:hanging="360"/>
      </w:pPr>
      <w:r w:rsidDel="00000000" w:rsidR="00000000" w:rsidRPr="00000000">
        <w:rPr>
          <w:rtl w:val="0"/>
        </w:rPr>
        <w:t xml:space="preserve">DeSci Social Ecosystem Interaction</w:t>
      </w:r>
    </w:p>
    <w:p w:rsidR="00000000" w:rsidDel="00000000" w:rsidP="00000000" w:rsidRDefault="00000000" w:rsidRPr="00000000" w14:paraId="000000CD">
      <w:pPr>
        <w:spacing w:after="240" w:before="240" w:lineRule="auto"/>
        <w:rPr/>
      </w:pPr>
      <w:r w:rsidDel="00000000" w:rsidR="00000000" w:rsidRPr="00000000">
        <w:rPr>
          <w:rtl w:val="0"/>
        </w:rPr>
        <w:t xml:space="preserve">Regions: Across different regions</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DeSci Africa</w:t>
      </w:r>
    </w:p>
    <w:p w:rsidR="00000000" w:rsidDel="00000000" w:rsidP="00000000" w:rsidRDefault="00000000" w:rsidRPr="00000000" w14:paraId="000000D0">
      <w:pPr>
        <w:spacing w:after="240" w:before="240" w:lineRule="auto"/>
        <w:rPr>
          <w:color w:val="1155cc"/>
          <w:u w:val="single"/>
        </w:rPr>
      </w:pPr>
      <w:hyperlink r:id="rId50">
        <w:r w:rsidDel="00000000" w:rsidR="00000000" w:rsidRPr="00000000">
          <w:rPr>
            <w:color w:val="1155cc"/>
            <w:u w:val="single"/>
            <w:rtl w:val="0"/>
          </w:rPr>
          <w:t xml:space="preserve">https://explorer.gitcoin.co/#/round/424/0x98720dd1925d34a2453ebc1f91c9d48e7e89ec29/0x98720dd1925d34a2453ebc1f91c9d48e7e89ec29-68</w:t>
        </w:r>
      </w:hyperlink>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before="700" w:lineRule="auto"/>
        <w:rPr/>
      </w:pPr>
      <w:hyperlink r:id="rId51">
        <w:r w:rsidDel="00000000" w:rsidR="00000000" w:rsidRPr="00000000">
          <w:rPr>
            <w:color w:val="1155cc"/>
            <w:u w:val="single"/>
            <w:rtl w:val="0"/>
          </w:rPr>
          <w:t xml:space="preserve">DeSci Africa</w:t>
        </w:r>
      </w:hyperlink>
      <w:r w:rsidDel="00000000" w:rsidR="00000000" w:rsidRPr="00000000">
        <w:rPr>
          <w:rtl w:val="0"/>
        </w:rPr>
        <w:t xml:space="preserve"> has been established for a year and has participated in GR15 (USD 10,168) and GR17 (USD 1,475). It has published 12 articles on DeSci; and has its own website, Twitter, and Telegram group.</w:t>
        <w:br w:type="textWrapping"/>
        <w:br w:type="textWrapping"/>
      </w:r>
      <w:r w:rsidDel="00000000" w:rsidR="00000000" w:rsidRPr="00000000">
        <w:rPr>
          <w:rtl w:val="0"/>
        </w:rPr>
        <w:t xml:space="preserve">DeSci Africa achievements from Aug 2023 - Jan 2024:</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tl w:val="0"/>
        </w:rPr>
        <w:t xml:space="preserve">Present ETHSafari participated in the discussion on DeSci</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Published 4 articles</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Related to DeSci blogs</w:t>
        </w:r>
      </w:hyperlink>
      <w:r w:rsidDel="00000000" w:rsidR="00000000" w:rsidRPr="00000000">
        <w:rPr>
          <w:rtl w:val="0"/>
        </w:rPr>
        <w:t xml:space="preserve"> on DeSci</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Helped facilitate a DeSci event in Nairobi, Africa, co-organized by AnthenaDAO and DeSci Youths</w:t>
      </w:r>
    </w:p>
    <w:p w:rsidR="00000000" w:rsidDel="00000000" w:rsidP="00000000" w:rsidRDefault="00000000" w:rsidRPr="00000000" w14:paraId="000000D5">
      <w:pPr>
        <w:numPr>
          <w:ilvl w:val="0"/>
          <w:numId w:val="2"/>
        </w:numPr>
        <w:spacing w:after="240" w:before="0" w:beforeAutospacing="0" w:lineRule="auto"/>
        <w:ind w:left="720" w:hanging="360"/>
      </w:pPr>
      <w:hyperlink r:id="rId54">
        <w:r w:rsidDel="00000000" w:rsidR="00000000" w:rsidRPr="00000000">
          <w:rPr>
            <w:color w:val="1155cc"/>
            <w:u w:val="single"/>
            <w:rtl w:val="0"/>
          </w:rPr>
          <w:t xml:space="preserve">Funding in DeSci</w:t>
        </w:r>
      </w:hyperlink>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In DeSci Africa Twitter, you'll find that they've started building different communities, for example Public Goods Africa、 DeSci Youths、DeFi Africa, Public Goods Africa. The Africa round was also held at GG19</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Public Goods Round</w:t>
        </w:r>
      </w:hyperlink>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Region: Africa</w:t>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b w:val="1"/>
        </w:rPr>
      </w:pPr>
      <w:r w:rsidDel="00000000" w:rsidR="00000000" w:rsidRPr="00000000">
        <w:rPr>
          <w:rtl w:val="0"/>
        </w:rPr>
        <w:br w:type="textWrapping"/>
      </w:r>
      <w:r w:rsidDel="00000000" w:rsidR="00000000" w:rsidRPr="00000000">
        <w:rPr>
          <w:b w:val="1"/>
          <w:rtl w:val="0"/>
        </w:rPr>
        <w:t xml:space="preserve">DeSci Youths</w:t>
      </w:r>
    </w:p>
    <w:p w:rsidR="00000000" w:rsidDel="00000000" w:rsidP="00000000" w:rsidRDefault="00000000" w:rsidRPr="00000000" w14:paraId="000000DA">
      <w:pPr>
        <w:spacing w:after="240" w:before="240" w:lineRule="auto"/>
        <w:rPr>
          <w:color w:val="1155cc"/>
          <w:u w:val="single"/>
        </w:rPr>
      </w:pPr>
      <w:hyperlink r:id="rId57">
        <w:r w:rsidDel="00000000" w:rsidR="00000000" w:rsidRPr="00000000">
          <w:rPr>
            <w:color w:val="1155cc"/>
            <w:u w:val="single"/>
            <w:rtl w:val="0"/>
          </w:rPr>
          <w:t xml:space="preserve">https://explorer.gitcoin.co/#/round/424/0x98720dd1925d34a2453ebc1f91c9d48e7e89ec29/0x98720dd1925d34a2453ebc1f91c9d48e7e89ec29-56</w:t>
        </w:r>
      </w:hyperlink>
      <w:r w:rsidDel="00000000" w:rsidR="00000000" w:rsidRPr="00000000">
        <w:rPr>
          <w:rtl w:val="0"/>
        </w:rPr>
      </w:r>
    </w:p>
    <w:p w:rsidR="00000000" w:rsidDel="00000000" w:rsidP="00000000" w:rsidRDefault="00000000" w:rsidRPr="00000000" w14:paraId="000000DB">
      <w:pPr>
        <w:spacing w:after="240" w:before="240" w:lineRule="auto"/>
        <w:rPr/>
      </w:pPr>
      <w:hyperlink r:id="rId58">
        <w:r w:rsidDel="00000000" w:rsidR="00000000" w:rsidRPr="00000000">
          <w:rPr>
            <w:color w:val="1155cc"/>
            <w:u w:val="single"/>
            <w:rtl w:val="0"/>
          </w:rPr>
          <w:t xml:space="preserve">DeSci Youths</w:t>
        </w:r>
      </w:hyperlink>
      <w:r w:rsidDel="00000000" w:rsidR="00000000" w:rsidRPr="00000000">
        <w:rPr>
          <w:rtl w:val="0"/>
        </w:rPr>
        <w:t xml:space="preserve"> </w:t>
      </w:r>
      <w:r w:rsidDel="00000000" w:rsidR="00000000" w:rsidRPr="00000000">
        <w:rPr>
          <w:rtl w:val="0"/>
        </w:rPr>
        <w:t xml:space="preserve">is a DeSci project aimed at the younger generation. Although the founder, Victor Caproverse, is from Africa, their goal is to educate the younger generation of DeSci across the globe about the spirit of DeSci and lead them step by step into the world of DeSci.</w:t>
      </w:r>
    </w:p>
    <w:p w:rsidR="00000000" w:rsidDel="00000000" w:rsidP="00000000" w:rsidRDefault="00000000" w:rsidRPr="00000000" w14:paraId="000000DC">
      <w:pPr>
        <w:spacing w:after="240" w:before="240" w:lineRule="auto"/>
        <w:rPr/>
      </w:pPr>
      <w:r w:rsidDel="00000000" w:rsidR="00000000" w:rsidRPr="00000000">
        <w:rPr>
          <w:rtl w:val="0"/>
        </w:rPr>
        <w:t xml:space="preserve">There are 450 fans in their twitter</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Official push</w:t>
        </w:r>
      </w:hyperlink>
      <w:r w:rsidDel="00000000" w:rsidR="00000000" w:rsidRPr="00000000">
        <w:rPr>
          <w:rtl w:val="0"/>
        </w:rPr>
        <w:t xml:space="preserve">. They also set up the</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Discord</w:t>
        </w:r>
      </w:hyperlink>
      <w:r w:rsidDel="00000000" w:rsidR="00000000" w:rsidRPr="00000000">
        <w:rPr>
          <w:rtl w:val="0"/>
        </w:rPr>
        <w:t xml:space="preserve"> named De-wellpunk to develop the community. Here are their objective:</w:t>
      </w:r>
    </w:p>
    <w:p w:rsidR="00000000" w:rsidDel="00000000" w:rsidP="00000000" w:rsidRDefault="00000000" w:rsidRPr="00000000" w14:paraId="000000DD">
      <w:pPr>
        <w:numPr>
          <w:ilvl w:val="0"/>
          <w:numId w:val="4"/>
        </w:numPr>
        <w:spacing w:after="0" w:afterAutospacing="0" w:before="240" w:lineRule="auto"/>
        <w:ind w:left="720" w:hanging="360"/>
      </w:pPr>
      <w:r w:rsidDel="00000000" w:rsidR="00000000" w:rsidRPr="00000000">
        <w:rPr>
          <w:rtl w:val="0"/>
        </w:rPr>
        <w:t xml:space="preserve">An African University Tour is planned to attract college students to learn more about DeSci</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Monthly Twitter AMA Science beyond the lab</w:t>
      </w:r>
    </w:p>
    <w:p w:rsidR="00000000" w:rsidDel="00000000" w:rsidP="00000000" w:rsidRDefault="00000000" w:rsidRPr="00000000" w14:paraId="000000DF">
      <w:pPr>
        <w:numPr>
          <w:ilvl w:val="0"/>
          <w:numId w:val="4"/>
        </w:numPr>
        <w:spacing w:after="240" w:before="0" w:beforeAutospacing="0" w:lineRule="auto"/>
        <w:ind w:left="720" w:hanging="360"/>
      </w:pPr>
      <w:r w:rsidDel="00000000" w:rsidR="00000000" w:rsidRPr="00000000">
        <w:rPr>
          <w:rtl w:val="0"/>
        </w:rPr>
        <w:t xml:space="preserve">A platform to showcase DeSci and Refi has been established, with more than 100 different projects being presented</w:t>
      </w:r>
    </w:p>
    <w:p w:rsidR="00000000" w:rsidDel="00000000" w:rsidP="00000000" w:rsidRDefault="00000000" w:rsidRPr="00000000" w14:paraId="000000E0">
      <w:pPr>
        <w:spacing w:after="240" w:before="240" w:lineRule="auto"/>
        <w:ind w:left="0" w:firstLine="0"/>
        <w:rPr/>
      </w:pPr>
      <w:r w:rsidDel="00000000" w:rsidR="00000000" w:rsidRPr="00000000">
        <w:rPr>
          <w:rtl w:val="0"/>
        </w:rPr>
        <w:br w:type="textWrapping"/>
        <w:t xml:space="preserve">Their Twitter are very active which connect with different DeSci communities and retweet different DeSci updates over the world to their followers.</w:t>
      </w:r>
    </w:p>
    <w:p w:rsidR="00000000" w:rsidDel="00000000" w:rsidP="00000000" w:rsidRDefault="00000000" w:rsidRPr="00000000" w14:paraId="000000E1">
      <w:pPr>
        <w:spacing w:after="240" w:before="240" w:lineRule="auto"/>
        <w:rPr/>
      </w:pPr>
      <w:r w:rsidDel="00000000" w:rsidR="00000000" w:rsidRPr="00000000">
        <w:rPr>
          <w:rtl w:val="0"/>
        </w:rPr>
        <w:t xml:space="preserve">Region: Africa</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ature.com/nature/subscribe" TargetMode="External"/><Relationship Id="rId42" Type="http://schemas.openxmlformats.org/officeDocument/2006/relationships/hyperlink" Target="https://www.foruns.unicamp.br/noticias/calendario-dos-foruns-2023" TargetMode="External"/><Relationship Id="rId41" Type="http://schemas.openxmlformats.org/officeDocument/2006/relationships/hyperlink" Target="https://www.foruns.unicamp.br/noticias/calendario-dos-foruns-2023" TargetMode="External"/><Relationship Id="rId44" Type="http://schemas.openxmlformats.org/officeDocument/2006/relationships/hyperlink" Target="https://platform.desci.reviews/home" TargetMode="External"/><Relationship Id="rId43" Type="http://schemas.openxmlformats.org/officeDocument/2006/relationships/hyperlink" Target="https://drive.google.com/file/d/1Xs3PNY9KP9sYBCMSCK7nAmWs01oiR7i_/view" TargetMode="External"/><Relationship Id="rId46" Type="http://schemas.openxmlformats.org/officeDocument/2006/relationships/hyperlink" Target="https://x.com/gosh_shell/status/1707438611606434296?s=20" TargetMode="External"/><Relationship Id="rId45" Type="http://schemas.openxmlformats.org/officeDocument/2006/relationships/hyperlink" Target="https://platform.desci.reviews/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_J-sq18zrfNiYzcx" TargetMode="External"/><Relationship Id="rId48" Type="http://schemas.openxmlformats.org/officeDocument/2006/relationships/hyperlink" Target="https://explorer.gitcoin.co/#/round/424/0x98720dd1925d34a2453ebc1f91c9d48e7e89ec29/0x98720dd1925d34a2453ebc1f91c9d48e7e89ec29-170" TargetMode="External"/><Relationship Id="rId47" Type="http://schemas.openxmlformats.org/officeDocument/2006/relationships/hyperlink" Target="https://x.com/gosh_shell/status/1707438611606434296?s=20" TargetMode="External"/><Relationship Id="rId49" Type="http://schemas.openxmlformats.org/officeDocument/2006/relationships/hyperlink" Target="https://mirror.xyz/erinmagennis.eth/rSAHHVavkVHVqrKsp9C0w-GScJzKcJMnGxYBw0IrQUg" TargetMode="External"/><Relationship Id="rId5" Type="http://schemas.openxmlformats.org/officeDocument/2006/relationships/styles" Target="styles.xml"/><Relationship Id="rId6" Type="http://schemas.openxmlformats.org/officeDocument/2006/relationships/hyperlink" Target="https://explorer.gitcoin.co/#/round/1/0x6e8dc2e623204d61b0e59e668702654ae336c9f7" TargetMode="External"/><Relationship Id="rId7" Type="http://schemas.openxmlformats.org/officeDocument/2006/relationships/hyperlink" Target="https://etherscan.io/address/0x1385754798D1F2C3a5eaa45c32999E57317D6BFD" TargetMode="External"/><Relationship Id="rId8" Type="http://schemas.openxmlformats.org/officeDocument/2006/relationships/hyperlink" Target="https://optimistic.etherscan.io/address/0x88C379CAeF7965c49B17c2A18C43AF36f213FBD5" TargetMode="External"/><Relationship Id="rId31" Type="http://schemas.openxmlformats.org/officeDocument/2006/relationships/hyperlink" Target="https://explorer.gitcoin.co/#/round/424/0x98720dd1925d34a2453ebc1f91c9d48e7e89ec29/0x98720dd1925d34a2453ebc1f91c9d48e7e89ec29-125" TargetMode="External"/><Relationship Id="rId30" Type="http://schemas.openxmlformats.org/officeDocument/2006/relationships/hyperlink" Target="https://snapshot.org/#/researchhub.eth/proposal/0x01f5e635bffdcdf4afe998c8b201d72eba10e2fc040acc36148896186cbd799c" TargetMode="External"/><Relationship Id="rId33" Type="http://schemas.openxmlformats.org/officeDocument/2006/relationships/hyperlink" Target="https://explorer.gitcoin.co/#/round/424/0x98720dd1925d34a2453ebc1f91c9d48e7e89ec29/0x98720dd1925d34a2453ebc1f91c9d48e7e89ec29-186" TargetMode="External"/><Relationship Id="rId32" Type="http://schemas.openxmlformats.org/officeDocument/2006/relationships/hyperlink" Target="https://fil.org/blog/case-study-opsci-how-an-open-science-commons-project-built-on-web3-infrastructure-empowers-community-discovery/" TargetMode="External"/><Relationship Id="rId35" Type="http://schemas.openxmlformats.org/officeDocument/2006/relationships/hyperlink" Target="https://explorer.gitcoin.co/#/round/1/0x6e8dc2e623204d61b0e59e668702654ae336c9f7" TargetMode="External"/><Relationship Id="rId34" Type="http://schemas.openxmlformats.org/officeDocument/2006/relationships/hyperlink" Target="https://explorer.gitcoin.co/#/round/1/0x6e8dc2e623204d61b0e59e668702654ae336c9f7" TargetMode="External"/><Relationship Id="rId37" Type="http://schemas.openxmlformats.org/officeDocument/2006/relationships/hyperlink" Target="https://twitter.com/DeSci_Round_Ops/status/1746730765725954377" TargetMode="External"/><Relationship Id="rId36" Type="http://schemas.openxmlformats.org/officeDocument/2006/relationships/hyperlink" Target="https://explorer.gitcoin.co/#/round/1/0x6e8dc2e623204d61b0e59e668702654ae336c9f7" TargetMode="External"/><Relationship Id="rId39" Type="http://schemas.openxmlformats.org/officeDocument/2006/relationships/hyperlink" Target="https://www.nature.com/nature/subscribe" TargetMode="External"/><Relationship Id="rId38" Type="http://schemas.openxmlformats.org/officeDocument/2006/relationships/hyperlink" Target="https://explorer.gitcoin.co/#/round/424/0x98720dd1925d34a2453ebc1f91c9d48e7e89ec29/0x98720dd1925d34a2453ebc1f91c9d48e7e89ec29-164" TargetMode="External"/><Relationship Id="rId62" Type="http://schemas.openxmlformats.org/officeDocument/2006/relationships/hyperlink" Target="https://discord.gg/jFYzFkEh" TargetMode="External"/><Relationship Id="rId61" Type="http://schemas.openxmlformats.org/officeDocument/2006/relationships/hyperlink" Target="https://discord.gg/jFYzFkEh" TargetMode="External"/><Relationship Id="rId20" Type="http://schemas.openxmlformats.org/officeDocument/2006/relationships/hyperlink" Target="https://explorer.gitcoin.co/#/round/424/0x98720dd1925d34a2453ebc1f91c9d48e7e89ec29/0x98720dd1925d34a2453ebc1f91c9d48e7e89ec29-17" TargetMode="External"/><Relationship Id="rId22" Type="http://schemas.openxmlformats.org/officeDocument/2006/relationships/hyperlink" Target="https://snapshot.org/#/researchhub.eth/proposal/0xa31523a3658cdff690fc77ea8a3b4958c545ed1dfc1fedb6624b9308d5b6461b" TargetMode="External"/><Relationship Id="rId21" Type="http://schemas.openxmlformats.org/officeDocument/2006/relationships/hyperlink" Target="https://snapshot.org/#/researchhub.eth" TargetMode="External"/><Relationship Id="rId24" Type="http://schemas.openxmlformats.org/officeDocument/2006/relationships/hyperlink" Target="https://snapshot.org/#/researchhub.eth/proposal/0x88b87f21f1e7ffc6dae591aa615593e89d95fbba5e53648a17c24a912556b9d9" TargetMode="External"/><Relationship Id="rId23" Type="http://schemas.openxmlformats.org/officeDocument/2006/relationships/hyperlink" Target="https://snapshot.org/#/researchhub.eth/proposal/0xa31523a3658cdff690fc77ea8a3b4958c545ed1dfc1fedb6624b9308d5b6461b" TargetMode="External"/><Relationship Id="rId60" Type="http://schemas.openxmlformats.org/officeDocument/2006/relationships/hyperlink" Target="https://twitter.com/DeSciYouths" TargetMode="External"/><Relationship Id="rId26" Type="http://schemas.openxmlformats.org/officeDocument/2006/relationships/hyperlink" Target="https://snapshot.org/#/researchhub.eth/proposal/0x88b87f21f1e7ffc6dae591aa615593e89d95fbba5e53648a17c24a912556b9d9" TargetMode="External"/><Relationship Id="rId25" Type="http://schemas.openxmlformats.org/officeDocument/2006/relationships/hyperlink" Target="https://snapshot.org/#/researchhub.eth/proposal/0x88b87f21f1e7ffc6dae591aa615593e89d95fbba5e53648a17c24a912556b9d9" TargetMode="External"/><Relationship Id="rId28" Type="http://schemas.openxmlformats.org/officeDocument/2006/relationships/hyperlink" Target="https://snapshot.org/#/researchhub.eth/proposal/0x88b87f21f1e7ffc6dae591aa615593e89d95fbba5e53648a17c24a912556b9d9" TargetMode="External"/><Relationship Id="rId27" Type="http://schemas.openxmlformats.org/officeDocument/2006/relationships/hyperlink" Target="https://snapshot.org/#/researchhub.eth/proposal/0x88b87f21f1e7ffc6dae591aa615593e89d95fbba5e53648a17c24a912556b9d9" TargetMode="External"/><Relationship Id="rId29" Type="http://schemas.openxmlformats.org/officeDocument/2006/relationships/hyperlink" Target="https://snapshot.org/#/researchhub.eth/proposal/0x88b87f21f1e7ffc6dae591aa615593e89d95fbba5e53648a17c24a912556b9d9" TargetMode="External"/><Relationship Id="rId51" Type="http://schemas.openxmlformats.org/officeDocument/2006/relationships/hyperlink" Target="https://desciafrica.vercel.app/" TargetMode="External"/><Relationship Id="rId50" Type="http://schemas.openxmlformats.org/officeDocument/2006/relationships/hyperlink" Target="https://explorer.gitcoin.co/#/round/424/0x98720dd1925d34a2453ebc1f91c9d48e7e89ec29/0x98720dd1925d34a2453ebc1f91c9d48e7e89ec29-68" TargetMode="External"/><Relationship Id="rId53" Type="http://schemas.openxmlformats.org/officeDocument/2006/relationships/hyperlink" Target="https://desciafrica.xyz/blog/" TargetMode="External"/><Relationship Id="rId52" Type="http://schemas.openxmlformats.org/officeDocument/2006/relationships/hyperlink" Target="https://desciafrica.xyz/blog/" TargetMode="External"/><Relationship Id="rId11" Type="http://schemas.openxmlformats.org/officeDocument/2006/relationships/hyperlink" Target="https://gitcoin.notion.site/DeSci-Round-Operations-Audit-0a04ffd88e634c1ea48e2ad36ec0e163" TargetMode="External"/><Relationship Id="rId55" Type="http://schemas.openxmlformats.org/officeDocument/2006/relationships/hyperlink" Target="https://explorer.gitcoin.co/#/round/10/0xd309defd59c0b8792b14197eaa40043d9625b22b" TargetMode="External"/><Relationship Id="rId10" Type="http://schemas.openxmlformats.org/officeDocument/2006/relationships/hyperlink" Target="https://t.me/+_J-sq18zrfNiYzcx" TargetMode="External"/><Relationship Id="rId54" Type="http://schemas.openxmlformats.org/officeDocument/2006/relationships/hyperlink" Target="https://x.com/DeSciAfrica/status/1745199840781382036?s=20" TargetMode="External"/><Relationship Id="rId13" Type="http://schemas.openxmlformats.org/officeDocument/2006/relationships/hyperlink" Target="https://twitter.com/BJ_Dyakov/status/1647966892001460224" TargetMode="External"/><Relationship Id="rId57" Type="http://schemas.openxmlformats.org/officeDocument/2006/relationships/hyperlink" Target="https://explorer.gitcoin.co/#/round/424/0x98720dd1925d34a2453ebc1f91c9d48e7e89ec29/0x98720dd1925d34a2453ebc1f91c9d48e7e89ec29-56" TargetMode="External"/><Relationship Id="rId12" Type="http://schemas.openxmlformats.org/officeDocument/2006/relationships/hyperlink" Target="https://twitter.com/DeSci_Round_Ops" TargetMode="External"/><Relationship Id="rId56" Type="http://schemas.openxmlformats.org/officeDocument/2006/relationships/hyperlink" Target="https://explorer.gitcoin.co/#/round/10/0xd309defd59c0b8792b14197eaa40043d9625b22b" TargetMode="External"/><Relationship Id="rId15" Type="http://schemas.openxmlformats.org/officeDocument/2006/relationships/hyperlink" Target="https://jokerace.xyz/" TargetMode="External"/><Relationship Id="rId59" Type="http://schemas.openxmlformats.org/officeDocument/2006/relationships/hyperlink" Target="https://twitter.com/DeSciYouths" TargetMode="External"/><Relationship Id="rId14" Type="http://schemas.openxmlformats.org/officeDocument/2006/relationships/hyperlink" Target="https://www.jokedao.io/contest/polygon/0x02040cc5cFE36a8aFcb101D604Cb69429fD9602A" TargetMode="External"/><Relationship Id="rId58" Type="http://schemas.openxmlformats.org/officeDocument/2006/relationships/hyperlink" Target="https://twitter.com/DeSciYouths" TargetMode="External"/><Relationship Id="rId17" Type="http://schemas.openxmlformats.org/officeDocument/2006/relationships/hyperlink" Target="https://docs.google.com/spreadsheets/d/1dWrK-MU57dwp-aO-eGl-VVRrHmtiPGsyFMpW_WTXqxk/edit#gid=0" TargetMode="External"/><Relationship Id="rId16" Type="http://schemas.openxmlformats.org/officeDocument/2006/relationships/hyperlink" Target="https://docs.google.com/document/d/1cw9pn2Mky9wAQRTQ4vxwvy5zhaJoh5i-J7ARohTAe8U/edit" TargetMode="External"/><Relationship Id="rId19" Type="http://schemas.openxmlformats.org/officeDocument/2006/relationships/image" Target="media/image1.png"/><Relationship Id="rId18" Type="http://schemas.openxmlformats.org/officeDocument/2006/relationships/hyperlink" Target="https://indexer-grants-stack.gitcoin.co/data/1/rounds/0x6e8dC2e623204D61b0E59E668702654aE336c9f7/applications.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