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704"/>
        <w:gridCol w:w="1132"/>
        <w:gridCol w:w="1634"/>
        <w:gridCol w:w="2191"/>
        <w:gridCol w:w="3743"/>
      </w:tblGrid>
      <w:tr w:rsidR="00A924AE" w:rsidRPr="007F52D8" w14:paraId="466E1A99" w14:textId="77777777" w:rsidTr="00A924AE">
        <w:trPr>
          <w:trHeight w:val="295"/>
        </w:trPr>
        <w:tc>
          <w:tcPr>
            <w:tcW w:w="2709" w:type="pct"/>
            <w:gridSpan w:val="4"/>
            <w:shd w:val="clear" w:color="auto" w:fill="BFBFBF" w:themeFill="background1" w:themeFillShade="BF"/>
            <w:noWrap/>
            <w:vAlign w:val="center"/>
          </w:tcPr>
          <w:p w14:paraId="27123C45" w14:textId="77777777" w:rsidR="00A924AE" w:rsidRPr="007F52D8" w:rsidRDefault="00A924AE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t>MOBILE PERFORMANCE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2291" w:type="pct"/>
            <w:gridSpan w:val="2"/>
            <w:vAlign w:val="center"/>
          </w:tcPr>
          <w:p w14:paraId="019EDC17" w14:textId="77777777" w:rsidR="00A924AE" w:rsidRPr="007F52D8" w:rsidRDefault="00A924AE" w:rsidP="0088510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A924AE" w:rsidRPr="007F52D8" w14:paraId="29796646" w14:textId="77777777" w:rsidTr="00A924AE">
        <w:trPr>
          <w:trHeight w:val="562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8FF3AED" w14:textId="77777777" w:rsidR="00A924AE" w:rsidRPr="007F52D8" w:rsidRDefault="00A924AE" w:rsidP="00771DC0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8" w:type="pct"/>
            <w:vAlign w:val="center"/>
          </w:tcPr>
          <w:p w14:paraId="42843EC9" w14:textId="123547D0" w:rsidR="00A924AE" w:rsidRPr="007F52D8" w:rsidRDefault="00A924AE" w:rsidP="00771DC0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September </w:t>
            </w:r>
            <w:r w:rsidR="00AA7FB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18</w:t>
            </w: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, 2026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14:paraId="666970B2" w14:textId="77777777" w:rsidR="00A924AE" w:rsidRPr="007F52D8" w:rsidRDefault="00A924AE" w:rsidP="00771DC0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1" w:type="pct"/>
            <w:gridSpan w:val="2"/>
            <w:vAlign w:val="center"/>
          </w:tcPr>
          <w:p w14:paraId="76154809" w14:textId="77777777" w:rsidR="00A924AE" w:rsidRPr="007F52D8" w:rsidRDefault="00A924AE" w:rsidP="00771DC0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SDAO-DMS Mobile Companion Application (React Native, Android)</w:t>
            </w:r>
          </w:p>
        </w:tc>
      </w:tr>
      <w:tr w:rsidR="00445279" w:rsidRPr="007F52D8" w14:paraId="4838915C" w14:textId="77777777" w:rsidTr="00A924AE">
        <w:trPr>
          <w:trHeight w:val="570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1555F93" w14:textId="77777777" w:rsidR="00445279" w:rsidRPr="007F52D8" w:rsidRDefault="00445279" w:rsidP="00771DC0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33406391" w14:textId="77777777" w:rsidR="009042D4" w:rsidRDefault="00000000">
            <w:pPr>
              <w:spacing w:after="0"/>
            </w:pPr>
            <w:r>
              <w:rPr>
                <w:sz w:val="15"/>
              </w:rPr>
              <w:t>The SDAO-DMS mobile companion application is installed on the test device. The tester uses a verified designated approver/signatory account and tests each mobile module listed in Chapter 3. The device is connected to stable campus Wi-Fi, is sufficiently charged, and no heavy background applications are running.</w:t>
            </w:r>
          </w:p>
        </w:tc>
      </w:tr>
      <w:tr w:rsidR="00771DC0" w:rsidRPr="007F52D8" w14:paraId="1B5384FF" w14:textId="77777777" w:rsidTr="00A924AE">
        <w:trPr>
          <w:trHeight w:val="402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D2D4E8A" w14:textId="77777777" w:rsidR="00771DC0" w:rsidRPr="007F52D8" w:rsidRDefault="00445279" w:rsidP="00771DC0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Used Tool(s)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0E2ACEFD" w14:textId="77777777" w:rsidR="00771DC0" w:rsidRPr="007F52D8" w:rsidRDefault="00771DC0" w:rsidP="00771DC0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Physical Android test device (</w:t>
            </w:r>
            <w:proofErr w:type="spellStart"/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mid range</w:t>
            </w:r>
            <w:proofErr w:type="spellEnd"/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, Android 13), stopwatch and screen recording for manual timing, React Native's built in Performance Monitor overlay for reference readings.</w:t>
            </w:r>
          </w:p>
        </w:tc>
      </w:tr>
      <w:tr w:rsidR="00A924AE" w:rsidRPr="007F52D8" w14:paraId="569A742F" w14:textId="77777777" w:rsidTr="00A924AE">
        <w:trPr>
          <w:trHeight w:val="295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6E21F03E" w14:textId="77777777" w:rsidR="009042D4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Module Tested</w:t>
            </w:r>
          </w:p>
        </w:tc>
        <w:tc>
          <w:tcPr>
            <w:tcW w:w="4017" w:type="pct"/>
            <w:gridSpan w:val="5"/>
            <w:shd w:val="clear" w:color="auto" w:fill="BFBFBF" w:themeFill="background1" w:themeFillShade="BF"/>
            <w:vAlign w:val="center"/>
          </w:tcPr>
          <w:p w14:paraId="270A70E9" w14:textId="77777777" w:rsidR="00A924AE" w:rsidRPr="007F52D8" w:rsidRDefault="00A924AE" w:rsidP="00771DC0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Performance Metrics</w:t>
            </w:r>
          </w:p>
        </w:tc>
      </w:tr>
      <w:tr w:rsidR="00A924AE" w:rsidRPr="007F52D8" w14:paraId="6CDD1A02" w14:textId="77777777" w:rsidTr="00A924AE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7E680B3C" w14:textId="77777777" w:rsidR="00A924AE" w:rsidRDefault="00A924AE" w:rsidP="00A924AE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1095" w:type="pct"/>
            <w:gridSpan w:val="2"/>
            <w:shd w:val="clear" w:color="auto" w:fill="BFBFBF" w:themeFill="background1" w:themeFillShade="BF"/>
            <w:vAlign w:val="center"/>
          </w:tcPr>
          <w:p w14:paraId="7883E6AB" w14:textId="77777777" w:rsidR="009042D4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Module Load Time</w:t>
            </w:r>
          </w:p>
        </w:tc>
        <w:tc>
          <w:tcPr>
            <w:tcW w:w="1477" w:type="pct"/>
            <w:gridSpan w:val="2"/>
            <w:shd w:val="clear" w:color="auto" w:fill="BFBFBF" w:themeFill="background1" w:themeFillShade="BF"/>
            <w:vAlign w:val="center"/>
          </w:tcPr>
          <w:p w14:paraId="77352148" w14:textId="77777777" w:rsidR="00A924AE" w:rsidRPr="00A924AE" w:rsidRDefault="00A924AE" w:rsidP="00CE6D2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A924AE">
              <w:rPr>
                <w:rFonts w:ascii="Arial Narrow" w:hAnsi="Arial Narrow" w:cs="Poppins"/>
                <w:b/>
                <w:bCs/>
                <w:sz w:val="20"/>
                <w:szCs w:val="20"/>
              </w:rPr>
              <w:t>Application Response Time</w:t>
            </w:r>
          </w:p>
        </w:tc>
        <w:tc>
          <w:tcPr>
            <w:tcW w:w="1444" w:type="pct"/>
            <w:shd w:val="clear" w:color="auto" w:fill="BFBFBF" w:themeFill="background1" w:themeFillShade="BF"/>
            <w:vAlign w:val="center"/>
          </w:tcPr>
          <w:p w14:paraId="4C4ACE67" w14:textId="77777777" w:rsidR="00A924AE" w:rsidRPr="00A924AE" w:rsidRDefault="00A924AE" w:rsidP="00CE6D2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A924AE">
              <w:rPr>
                <w:rFonts w:ascii="Arial Narrow" w:hAnsi="Arial Narrow" w:cs="Poppins"/>
                <w:b/>
                <w:bCs/>
                <w:sz w:val="20"/>
                <w:szCs w:val="20"/>
              </w:rPr>
              <w:t>Screen Rendering Time</w:t>
            </w:r>
          </w:p>
        </w:tc>
      </w:tr>
      <w:tr w:rsidR="00A924AE" w:rsidRPr="007F52D8" w14:paraId="2C327B8C" w14:textId="77777777" w:rsidTr="00A924AE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793BC1B3" w14:textId="77777777" w:rsidR="00A924AE" w:rsidRDefault="00A924AE" w:rsidP="00A924AE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1095" w:type="pct"/>
            <w:gridSpan w:val="2"/>
            <w:shd w:val="clear" w:color="auto" w:fill="BFBFBF" w:themeFill="background1" w:themeFillShade="BF"/>
            <w:vAlign w:val="center"/>
          </w:tcPr>
          <w:p w14:paraId="0482DD5A" w14:textId="77777777" w:rsidR="00A924AE" w:rsidRPr="00A924AE" w:rsidRDefault="00A924AE" w:rsidP="00A924AE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A924AE">
              <w:rPr>
                <w:rFonts w:ascii="Arial Narrow" w:hAnsi="Arial Narrow" w:cs="Poppins"/>
                <w:b/>
                <w:bCs/>
                <w:sz w:val="20"/>
                <w:szCs w:val="20"/>
              </w:rPr>
              <w:t>&lt; 2 seconds</w:t>
            </w:r>
          </w:p>
        </w:tc>
        <w:tc>
          <w:tcPr>
            <w:tcW w:w="1477" w:type="pct"/>
            <w:gridSpan w:val="2"/>
            <w:shd w:val="clear" w:color="auto" w:fill="BFBFBF" w:themeFill="background1" w:themeFillShade="BF"/>
            <w:vAlign w:val="center"/>
          </w:tcPr>
          <w:p w14:paraId="2B7279C6" w14:textId="77777777" w:rsidR="00A924AE" w:rsidRPr="00A924AE" w:rsidRDefault="00A924AE" w:rsidP="00A924AE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A924AE">
              <w:rPr>
                <w:rFonts w:ascii="Arial Narrow" w:hAnsi="Arial Narrow" w:cs="Poppins"/>
                <w:b/>
                <w:bCs/>
                <w:sz w:val="20"/>
                <w:szCs w:val="20"/>
              </w:rPr>
              <w:t>1-3 seconds</w:t>
            </w:r>
          </w:p>
        </w:tc>
        <w:tc>
          <w:tcPr>
            <w:tcW w:w="1444" w:type="pct"/>
            <w:shd w:val="clear" w:color="auto" w:fill="BFBFBF" w:themeFill="background1" w:themeFillShade="BF"/>
            <w:vAlign w:val="center"/>
          </w:tcPr>
          <w:p w14:paraId="61B65D9F" w14:textId="77777777" w:rsidR="00A924AE" w:rsidRPr="00A924AE" w:rsidRDefault="00A924AE" w:rsidP="00A924AE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A924AE">
              <w:rPr>
                <w:rFonts w:ascii="Arial Narrow" w:hAnsi="Arial Narrow" w:cs="Poppins"/>
                <w:b/>
                <w:bCs/>
                <w:sz w:val="20"/>
                <w:szCs w:val="20"/>
              </w:rPr>
              <w:t>1-3 seconds</w:t>
            </w:r>
          </w:p>
        </w:tc>
      </w:tr>
      <w:tr w:rsidR="00A924AE" w:rsidRPr="007F52D8" w14:paraId="3836197A" w14:textId="77777777" w:rsidTr="00A924AE">
        <w:trPr>
          <w:trHeight w:val="708"/>
        </w:trPr>
        <w:tc>
          <w:tcPr>
            <w:tcW w:w="983" w:type="pct"/>
            <w:noWrap/>
            <w:vAlign w:val="center"/>
          </w:tcPr>
          <w:p w14:paraId="27BA7B15" w14:textId="77777777" w:rsidR="009042D4" w:rsidRDefault="00000000">
            <w:pPr>
              <w:spacing w:after="0"/>
            </w:pPr>
            <w:r>
              <w:rPr>
                <w:sz w:val="14"/>
              </w:rPr>
              <w:t>Mobile Authentication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3810AA93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1.32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726C89FD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1.08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48F69EC7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1.21 seconds</w:t>
            </w:r>
          </w:p>
        </w:tc>
      </w:tr>
      <w:tr w:rsidR="00A924AE" w:rsidRPr="007F52D8" w14:paraId="48FD5363" w14:textId="77777777" w:rsidTr="00A924AE">
        <w:trPr>
          <w:trHeight w:val="708"/>
        </w:trPr>
        <w:tc>
          <w:tcPr>
            <w:tcW w:w="983" w:type="pct"/>
            <w:noWrap/>
            <w:vAlign w:val="center"/>
          </w:tcPr>
          <w:p w14:paraId="0E7C275A" w14:textId="77777777" w:rsidR="009042D4" w:rsidRDefault="00000000">
            <w:pPr>
              <w:spacing w:after="0"/>
            </w:pPr>
            <w:r>
              <w:rPr>
                <w:sz w:val="14"/>
              </w:rPr>
              <w:t>Mobile Pending Approvals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4BFE6CDB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1.48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7AA2DA22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1.36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54973C9E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1.42 seconds</w:t>
            </w:r>
          </w:p>
        </w:tc>
      </w:tr>
      <w:tr w:rsidR="00A924AE" w:rsidRPr="007F52D8" w14:paraId="1A45564B" w14:textId="77777777" w:rsidTr="00A924AE">
        <w:trPr>
          <w:trHeight w:val="708"/>
        </w:trPr>
        <w:tc>
          <w:tcPr>
            <w:tcW w:w="983" w:type="pct"/>
            <w:noWrap/>
            <w:vAlign w:val="center"/>
          </w:tcPr>
          <w:p w14:paraId="3974DC93" w14:textId="77777777" w:rsidR="009042D4" w:rsidRDefault="00000000">
            <w:pPr>
              <w:spacing w:after="0"/>
            </w:pPr>
            <w:r>
              <w:rPr>
                <w:sz w:val="14"/>
              </w:rPr>
              <w:t>Mobile Proposal Details and Attachments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533EC48D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1.74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2A072433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1.89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6F047D3C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1.68 seconds</w:t>
            </w:r>
          </w:p>
        </w:tc>
      </w:tr>
      <w:tr w:rsidR="00A924AE" w:rsidRPr="007F52D8" w14:paraId="74BBBB84" w14:textId="77777777" w:rsidTr="00A924AE">
        <w:trPr>
          <w:trHeight w:val="708"/>
        </w:trPr>
        <w:tc>
          <w:tcPr>
            <w:tcW w:w="983" w:type="pct"/>
            <w:noWrap/>
            <w:vAlign w:val="center"/>
          </w:tcPr>
          <w:p w14:paraId="710C3982" w14:textId="77777777" w:rsidR="009042D4" w:rsidRDefault="00000000">
            <w:pPr>
              <w:spacing w:after="0"/>
            </w:pPr>
            <w:r>
              <w:rPr>
                <w:sz w:val="14"/>
              </w:rPr>
              <w:t>Mobile Approval Actions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7D072E41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1.29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17866189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1.17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19588A3B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1.25 seconds</w:t>
            </w:r>
          </w:p>
        </w:tc>
      </w:tr>
      <w:tr w:rsidR="00A924AE" w:rsidRPr="007F52D8" w14:paraId="1AA56BAC" w14:textId="77777777" w:rsidTr="00A924AE">
        <w:trPr>
          <w:trHeight w:val="708"/>
        </w:trPr>
        <w:tc>
          <w:tcPr>
            <w:tcW w:w="983" w:type="pct"/>
            <w:noWrap/>
            <w:vAlign w:val="center"/>
          </w:tcPr>
          <w:p w14:paraId="6115BF19" w14:textId="77777777" w:rsidR="009042D4" w:rsidRDefault="00000000">
            <w:pPr>
              <w:spacing w:after="0"/>
            </w:pPr>
            <w:r>
              <w:rPr>
                <w:sz w:val="14"/>
              </w:rPr>
              <w:t>Mobile Workflow and Revision History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1A50FD92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1.51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301C9B90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1.43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5488AEC4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1.47 seconds</w:t>
            </w:r>
          </w:p>
        </w:tc>
      </w:tr>
      <w:tr w:rsidR="00A924AE" w:rsidRPr="007F52D8" w14:paraId="10901367" w14:textId="77777777" w:rsidTr="00A924AE">
        <w:trPr>
          <w:trHeight w:val="708"/>
        </w:trPr>
        <w:tc>
          <w:tcPr>
            <w:tcW w:w="983" w:type="pct"/>
            <w:noWrap/>
            <w:vAlign w:val="center"/>
          </w:tcPr>
          <w:p w14:paraId="5720707D" w14:textId="77777777" w:rsidR="009042D4" w:rsidRDefault="00000000">
            <w:pPr>
              <w:spacing w:after="0"/>
            </w:pPr>
            <w:r>
              <w:rPr>
                <w:sz w:val="14"/>
              </w:rPr>
              <w:t>Mobile Notifications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12883E6F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1.38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0FCFE5B2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1.21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35AB8813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1.33 seconds</w:t>
            </w:r>
          </w:p>
        </w:tc>
      </w:tr>
      <w:tr w:rsidR="00A924AE" w:rsidRPr="007F52D8" w14:paraId="3DD91A5F" w14:textId="77777777" w:rsidTr="00A924AE">
        <w:trPr>
          <w:trHeight w:val="708"/>
        </w:trPr>
        <w:tc>
          <w:tcPr>
            <w:tcW w:w="983" w:type="pct"/>
            <w:noWrap/>
            <w:vAlign w:val="center"/>
          </w:tcPr>
          <w:p w14:paraId="02450960" w14:textId="77777777" w:rsidR="009042D4" w:rsidRDefault="00000000">
            <w:pPr>
              <w:spacing w:after="0"/>
            </w:pPr>
            <w:r>
              <w:rPr>
                <w:sz w:val="14"/>
              </w:rPr>
              <w:t>Mobile Approval Logs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2D8548C5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1.46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6D457D71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1.34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1DEA3AA9" w14:textId="77777777" w:rsidR="009042D4" w:rsidRDefault="009042D4">
            <w:pPr>
              <w:spacing w:after="0"/>
              <w:jc w:val="center"/>
            </w:pPr>
            <w:r>
              <w:rPr>
                <w:sz w:val="14"/>
                <w:szCs w:val="14"/>
              </w:rPr>
              <w:t>1.40 seconds</w:t>
            </w:r>
          </w:p>
        </w:tc>
      </w:tr>
      <w:tr w:rsidR="00A924AE" w:rsidRPr="007F52D8" w14:paraId="3C2AF995" w14:textId="77777777" w:rsidTr="00A924AE">
        <w:trPr>
          <w:trHeight w:val="413"/>
        </w:trPr>
        <w:tc>
          <w:tcPr>
            <w:tcW w:w="983" w:type="pct"/>
            <w:noWrap/>
            <w:vAlign w:val="center"/>
          </w:tcPr>
          <w:p w14:paraId="4CD57219" w14:textId="77777777" w:rsidR="009042D4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Overall Average</w:t>
            </w:r>
            <w:r>
              <w:rPr>
                <w:b/>
                <w:sz w:val="14"/>
              </w:rPr>
              <w:br/>
              <w:t>Performance</w:t>
            </w:r>
            <w:r>
              <w:rPr>
                <w:b/>
                <w:sz w:val="14"/>
              </w:rPr>
              <w:br/>
              <w:t>Result</w:t>
            </w:r>
          </w:p>
        </w:tc>
        <w:tc>
          <w:tcPr>
            <w:tcW w:w="1095" w:type="pct"/>
            <w:gridSpan w:val="2"/>
            <w:shd w:val="clear" w:color="auto" w:fill="F2F2F2" w:themeFill="background1" w:themeFillShade="F2"/>
            <w:vAlign w:val="center"/>
          </w:tcPr>
          <w:p w14:paraId="3386FCC7" w14:textId="1A820DA4" w:rsidR="009042D4" w:rsidRDefault="009042D4"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>1.45 seconds</w:t>
            </w:r>
          </w:p>
        </w:tc>
        <w:tc>
          <w:tcPr>
            <w:tcW w:w="1477" w:type="pct"/>
            <w:gridSpan w:val="2"/>
            <w:shd w:val="clear" w:color="auto" w:fill="F2F2F2" w:themeFill="background1" w:themeFillShade="F2"/>
            <w:vAlign w:val="center"/>
          </w:tcPr>
          <w:p w14:paraId="5C9C3402" w14:textId="0A520035" w:rsidR="009042D4" w:rsidRDefault="009042D4"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>1.35 seconds</w:t>
            </w:r>
          </w:p>
        </w:tc>
        <w:tc>
          <w:tcPr>
            <w:tcW w:w="1444" w:type="pct"/>
            <w:shd w:val="clear" w:color="auto" w:fill="F2F2F2" w:themeFill="background1" w:themeFillShade="F2"/>
            <w:vAlign w:val="center"/>
          </w:tcPr>
          <w:p w14:paraId="6F842922" w14:textId="06DEAA81" w:rsidR="009042D4" w:rsidRDefault="009042D4"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>1.39 seconds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AA7FBC" w:rsidRPr="009B1FC9" w14:paraId="667962C0" w14:textId="77777777" w:rsidTr="00E53B10">
        <w:trPr>
          <w:trHeight w:val="789"/>
        </w:trPr>
        <w:tc>
          <w:tcPr>
            <w:tcW w:w="6475" w:type="dxa"/>
          </w:tcPr>
          <w:p w14:paraId="504BCA01" w14:textId="318DA4B6" w:rsidR="00AA7FBC" w:rsidRDefault="00AA7FBC" w:rsidP="00AA7FBC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68BD74D" wp14:editId="331F94F4">
                  <wp:simplePos x="0" y="0"/>
                  <wp:positionH relativeFrom="column">
                    <wp:posOffset>1543050</wp:posOffset>
                  </wp:positionH>
                  <wp:positionV relativeFrom="paragraph">
                    <wp:posOffset>81280</wp:posOffset>
                  </wp:positionV>
                  <wp:extent cx="993140" cy="674370"/>
                  <wp:effectExtent l="0" t="0" r="0" b="0"/>
                  <wp:wrapNone/>
                  <wp:docPr id="9263482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32" t="40119" r="26511" b="41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67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CD5A35" w14:textId="2D55042B" w:rsidR="00AA7FBC" w:rsidRPr="0037145D" w:rsidRDefault="00AA7FBC" w:rsidP="00AA7FBC">
            <w:pPr>
              <w:rPr>
                <w:rFonts w:ascii="Arial Narrow" w:hAnsi="Arial Narrow" w:cs="Arial"/>
              </w:rPr>
            </w:pPr>
            <w:r w:rsidRPr="0037145D">
              <w:rPr>
                <w:rFonts w:ascii="Arial Narrow" w:hAnsi="Arial Narrow" w:cs="Arial"/>
                <w:b/>
                <w:bCs/>
              </w:rPr>
              <w:t>Prepared By:</w:t>
            </w:r>
          </w:p>
          <w:p w14:paraId="580A9E6F" w14:textId="77777777" w:rsidR="00AA7FBC" w:rsidRPr="0037145D" w:rsidRDefault="00AA7FBC" w:rsidP="00AA7FBC">
            <w:pPr>
              <w:rPr>
                <w:rFonts w:ascii="Arial Narrow" w:hAnsi="Arial Narrow" w:cs="Arial"/>
              </w:rPr>
            </w:pPr>
          </w:p>
          <w:p w14:paraId="2A6CF9D8" w14:textId="77777777" w:rsidR="00AA7FBC" w:rsidRPr="007568DB" w:rsidRDefault="00AA7FBC" w:rsidP="00AA7FBC">
            <w:pPr>
              <w:pBdr>
                <w:bottom w:val="single" w:sz="6" w:space="1" w:color="000000"/>
              </w:pBd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VIRAY, RANUEL GLENN L.</w:t>
            </w:r>
          </w:p>
          <w:p w14:paraId="17F9AE1C" w14:textId="31B98E10" w:rsidR="00AA7FBC" w:rsidRPr="009B1FC9" w:rsidRDefault="00AA7FBC" w:rsidP="00AA7FBC">
            <w:pPr>
              <w:jc w:val="center"/>
              <w:rPr>
                <w:rFonts w:ascii="Arial Narrow" w:hAnsi="Arial Narrow" w:cs="Poppins"/>
              </w:rPr>
            </w:pPr>
            <w:r w:rsidRPr="0037145D">
              <w:rPr>
                <w:rFonts w:ascii="Arial Narrow" w:hAnsi="Arial Narrow" w:cs="Arial"/>
                <w:i/>
                <w:iCs/>
                <w:sz w:val="18"/>
                <w:szCs w:val="18"/>
              </w:rPr>
              <w:t>Signature over Printed Name</w:t>
            </w:r>
          </w:p>
        </w:tc>
        <w:tc>
          <w:tcPr>
            <w:tcW w:w="6475" w:type="dxa"/>
          </w:tcPr>
          <w:p w14:paraId="125D25DB" w14:textId="77777777" w:rsidR="00AA7FBC" w:rsidRDefault="00AA7FBC" w:rsidP="00AA7FBC">
            <w:pPr>
              <w:rPr>
                <w:rFonts w:ascii="Arial Narrow" w:hAnsi="Arial Narrow" w:cs="Arial"/>
                <w:b/>
                <w:bCs/>
              </w:rPr>
            </w:pPr>
          </w:p>
          <w:p w14:paraId="5B06C452" w14:textId="069161AF" w:rsidR="00AA7FBC" w:rsidRPr="0037145D" w:rsidRDefault="00AA7FBC" w:rsidP="00AA7FBC">
            <w:pPr>
              <w:rPr>
                <w:rFonts w:ascii="Arial Narrow" w:hAnsi="Arial Narrow" w:cs="Arial"/>
              </w:rPr>
            </w:pPr>
            <w:r w:rsidRPr="0037145D">
              <w:rPr>
                <w:rFonts w:ascii="Arial Narrow" w:hAnsi="Arial Narrow" w:cs="Arial"/>
                <w:b/>
                <w:bCs/>
              </w:rPr>
              <w:t>Administered / Performed By:</w:t>
            </w:r>
          </w:p>
          <w:p w14:paraId="2DA66F28" w14:textId="77777777" w:rsidR="00AA7FBC" w:rsidRPr="0037145D" w:rsidRDefault="00AA7FBC" w:rsidP="00AA7FBC">
            <w:pPr>
              <w:rPr>
                <w:rFonts w:ascii="Arial Narrow" w:hAnsi="Arial Narrow" w:cs="Arial"/>
              </w:rPr>
            </w:pPr>
          </w:p>
          <w:p w14:paraId="6503248D" w14:textId="48728288" w:rsidR="00AA7FBC" w:rsidRPr="00CF76E7" w:rsidRDefault="00AA7FBC" w:rsidP="00272F20">
            <w:pPr>
              <w:pBdr>
                <w:bottom w:val="single" w:sz="6" w:space="1" w:color="000000"/>
              </w:pBdr>
              <w:jc w:val="center"/>
              <w:rPr>
                <w:rFonts w:ascii="Arial Narrow" w:hAnsi="Arial Narrow" w:cs="Arial"/>
                <w:b/>
                <w:bCs/>
              </w:rPr>
            </w:pPr>
            <w:r w:rsidRPr="0037145D">
              <w:rPr>
                <w:rFonts w:ascii="Arial Narrow" w:hAnsi="Arial Narrow" w:cs="Arial"/>
              </w:rPr>
              <w:t xml:space="preserve"> </w:t>
            </w:r>
            <w:r w:rsidR="00272F20">
              <w:rPr>
                <w:rFonts w:ascii="Arial Narrow" w:hAnsi="Arial Narrow" w:cs="Arial"/>
                <w:b/>
                <w:bCs/>
                <w:lang w:val="en-US"/>
              </w:rPr>
              <w:t>MR. JEI Q. PASTRANA</w:t>
            </w:r>
          </w:p>
          <w:p w14:paraId="70361966" w14:textId="449E18F4" w:rsidR="00AA7FBC" w:rsidRPr="009B1FC9" w:rsidRDefault="00AA7FBC" w:rsidP="00AA7FBC">
            <w:pPr>
              <w:jc w:val="center"/>
              <w:rPr>
                <w:rFonts w:ascii="Arial Narrow" w:hAnsi="Arial Narrow" w:cs="Poppins"/>
              </w:rPr>
            </w:pPr>
            <w:r w:rsidRPr="0037145D">
              <w:rPr>
                <w:rFonts w:ascii="Arial Narrow" w:hAnsi="Arial Narrow" w:cs="Arial"/>
                <w:i/>
                <w:iCs/>
                <w:sz w:val="18"/>
                <w:szCs w:val="18"/>
              </w:rPr>
              <w:t>Signature over Printed Name</w:t>
            </w:r>
          </w:p>
        </w:tc>
      </w:tr>
    </w:tbl>
    <w:p w14:paraId="59CE53F6" w14:textId="77777777" w:rsidR="00A17067" w:rsidRDefault="00A17067"/>
    <w:sectPr w:rsidR="00A17067" w:rsidSect="007F52D8">
      <w:pgSz w:w="15840" w:h="12240" w:orient="landscape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C1E4" w14:textId="77777777" w:rsidR="00A17067" w:rsidRDefault="00A17067" w:rsidP="0063708E">
      <w:pPr>
        <w:spacing w:after="0" w:line="240" w:lineRule="auto"/>
      </w:pPr>
      <w:r>
        <w:separator/>
      </w:r>
    </w:p>
  </w:endnote>
  <w:endnote w:type="continuationSeparator" w:id="0">
    <w:p w14:paraId="487F1AEF" w14:textId="77777777" w:rsidR="00A17067" w:rsidRDefault="00A17067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685E" w14:textId="77777777" w:rsidR="00A17067" w:rsidRDefault="00A17067" w:rsidP="0063708E">
      <w:pPr>
        <w:spacing w:after="0" w:line="240" w:lineRule="auto"/>
      </w:pPr>
      <w:r>
        <w:separator/>
      </w:r>
    </w:p>
  </w:footnote>
  <w:footnote w:type="continuationSeparator" w:id="0">
    <w:p w14:paraId="31CAFBAF" w14:textId="77777777" w:rsidR="00A17067" w:rsidRDefault="00A17067" w:rsidP="00637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832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03C68"/>
    <w:rsid w:val="000129D2"/>
    <w:rsid w:val="00136110"/>
    <w:rsid w:val="00146751"/>
    <w:rsid w:val="0016739F"/>
    <w:rsid w:val="0022135D"/>
    <w:rsid w:val="0022402D"/>
    <w:rsid w:val="00272F20"/>
    <w:rsid w:val="002E6D85"/>
    <w:rsid w:val="00326237"/>
    <w:rsid w:val="003D6A9A"/>
    <w:rsid w:val="00437B28"/>
    <w:rsid w:val="00444973"/>
    <w:rsid w:val="00445279"/>
    <w:rsid w:val="004801B1"/>
    <w:rsid w:val="0055698C"/>
    <w:rsid w:val="00565CC5"/>
    <w:rsid w:val="00580AD0"/>
    <w:rsid w:val="005909A3"/>
    <w:rsid w:val="00591045"/>
    <w:rsid w:val="005E5500"/>
    <w:rsid w:val="005E642B"/>
    <w:rsid w:val="0063708E"/>
    <w:rsid w:val="00755D2B"/>
    <w:rsid w:val="00771DC0"/>
    <w:rsid w:val="00781499"/>
    <w:rsid w:val="007F52D8"/>
    <w:rsid w:val="00813F6D"/>
    <w:rsid w:val="008371AD"/>
    <w:rsid w:val="00846CBA"/>
    <w:rsid w:val="008C344F"/>
    <w:rsid w:val="008C3818"/>
    <w:rsid w:val="008E6F1A"/>
    <w:rsid w:val="009042D4"/>
    <w:rsid w:val="009A5B79"/>
    <w:rsid w:val="009B719A"/>
    <w:rsid w:val="009D0A3D"/>
    <w:rsid w:val="009E1FE2"/>
    <w:rsid w:val="00A045F9"/>
    <w:rsid w:val="00A17067"/>
    <w:rsid w:val="00A3690D"/>
    <w:rsid w:val="00A64880"/>
    <w:rsid w:val="00A750C1"/>
    <w:rsid w:val="00A924AE"/>
    <w:rsid w:val="00AA7FBC"/>
    <w:rsid w:val="00B15E24"/>
    <w:rsid w:val="00B20449"/>
    <w:rsid w:val="00B210F9"/>
    <w:rsid w:val="00B2328C"/>
    <w:rsid w:val="00BA18E4"/>
    <w:rsid w:val="00BF5F87"/>
    <w:rsid w:val="00C701F3"/>
    <w:rsid w:val="00CE6D28"/>
    <w:rsid w:val="00D150CA"/>
    <w:rsid w:val="00D24C0E"/>
    <w:rsid w:val="00DB3A42"/>
    <w:rsid w:val="00DD57AB"/>
    <w:rsid w:val="00DE2819"/>
    <w:rsid w:val="00E27303"/>
    <w:rsid w:val="00E40AB7"/>
    <w:rsid w:val="00EE78EE"/>
    <w:rsid w:val="00EF6F64"/>
    <w:rsid w:val="00F0361C"/>
    <w:rsid w:val="00F14FD1"/>
    <w:rsid w:val="00F72E5E"/>
    <w:rsid w:val="00F7764B"/>
    <w:rsid w:val="00FC0B3E"/>
    <w:rsid w:val="0640B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8BE39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173CED6122274087AED07F601734BB" ma:contentTypeVersion="3" ma:contentTypeDescription="Create a new document." ma:contentTypeScope="" ma:versionID="dcfe5c333b43cf757fb5f46adcca0c46">
  <xsd:schema xmlns:xsd="http://www.w3.org/2001/XMLSchema" xmlns:xs="http://www.w3.org/2001/XMLSchema" xmlns:p="http://schemas.microsoft.com/office/2006/metadata/properties" xmlns:ns2="7ea79e54-16ba-4a06-b355-e5f9e978ead2" targetNamespace="http://schemas.microsoft.com/office/2006/metadata/properties" ma:root="true" ma:fieldsID="5e8b8322992813815f587738442b3737" ns2:_="">
    <xsd:import namespace="7ea79e54-16ba-4a06-b355-e5f9e978e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79e54-16ba-4a06-b355-e5f9e978e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DA75F6-5863-49EC-8AC9-593CA610B7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908DB8-932D-4565-B859-2C2C9BC774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41C28C-BC9D-446D-8FE0-15BA9C1BF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a79e54-16ba-4a06-b355-e5f9e978e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Viray, Ranuel Glenn</cp:lastModifiedBy>
  <cp:revision>2</cp:revision>
  <dcterms:created xsi:type="dcterms:W3CDTF">2026-09-25T08:25:00Z</dcterms:created>
  <dcterms:modified xsi:type="dcterms:W3CDTF">2026-09-25T08:25:00Z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0x01010088173CED6122274087AED07F601734BB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2026-08-15T07:23:41Z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cf64727b-532c-4111-8714-d848125210f2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10, 3, 0, 2</vt:lpwstr>
  </property>
</Properties>
</file>