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Local Services ACCESS IAM Integration 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Infrastructure Integration Roadmap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Type(s)</w:t>
      </w:r>
      <w:r w:rsidDel="00000000" w:rsidR="00000000" w:rsidRPr="00000000">
        <w:rPr>
          <w:sz w:val="24"/>
          <w:szCs w:val="24"/>
          <w:rtl w:val="0"/>
        </w:rPr>
        <w:t xml:space="preserve">: Technology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Start by phase</w:t>
      </w:r>
      <w:r w:rsidDel="00000000" w:rsidR="00000000" w:rsidRPr="00000000">
        <w:rPr>
          <w:sz w:val="24"/>
          <w:szCs w:val="24"/>
          <w:rtl w:val="0"/>
        </w:rPr>
        <w:t xml:space="preserve">: Integration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Complete by phase</w:t>
      </w:r>
      <w:r w:rsidDel="00000000" w:rsidR="00000000" w:rsidRPr="00000000">
        <w:rPr>
          <w:sz w:val="24"/>
          <w:szCs w:val="24"/>
          <w:rtl w:val="0"/>
        </w:rPr>
        <w:t xml:space="preserve">: Operations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RP role(s)</w:t>
      </w:r>
      <w:r w:rsidDel="00000000" w:rsidR="00000000" w:rsidRPr="00000000">
        <w:rPr>
          <w:sz w:val="24"/>
          <w:szCs w:val="24"/>
          <w:rtl w:val="0"/>
        </w:rPr>
        <w:t xml:space="preserve">: System administrator(s), Cybersecurity administrator(s)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y9zf3ya3bx8d" w:id="1"/>
      <w:bookmarkEnd w:id="1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task provides guidance for Resource Providers that want to integrate their services with ACCESS identity management.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6i348loevvpr" w:id="2"/>
      <w:bookmarkEnd w:id="2"/>
      <w:r w:rsidDel="00000000" w:rsidR="00000000" w:rsidRPr="00000000">
        <w:rPr>
          <w:rtl w:val="0"/>
        </w:rPr>
        <w:t xml:space="preserve">Prerequisite tasks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Cybersecurity Requirements for RPs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Cybersecurity Governance Council Participation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8e3vikzea5p" w:id="3"/>
      <w:bookmarkEnd w:id="3"/>
      <w:r w:rsidDel="00000000" w:rsidR="00000000" w:rsidRPr="00000000">
        <w:rPr>
          <w:rtl w:val="0"/>
        </w:rPr>
        <w:t xml:space="preserve">Support Information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assistance with this task see the </w:t>
      </w:r>
      <w:r w:rsidDel="00000000" w:rsidR="00000000" w:rsidRPr="00000000">
        <w:rPr>
          <w:i w:val="1"/>
          <w:rtl w:val="0"/>
        </w:rPr>
        <w:t xml:space="preserve">Support Information</w:t>
      </w:r>
      <w:r w:rsidDel="00000000" w:rsidR="00000000" w:rsidRPr="00000000">
        <w:rPr>
          <w:rtl w:val="0"/>
        </w:rPr>
        <w:t xml:space="preserve"> section in the </w:t>
      </w:r>
      <w:r w:rsidDel="00000000" w:rsidR="00000000" w:rsidRPr="00000000">
        <w:rPr>
          <w:i w:val="1"/>
          <w:rtl w:val="0"/>
        </w:rPr>
        <w:t xml:space="preserve">Integration Roadmap Description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g4mxm0ixbdvd" w:id="4"/>
      <w:bookmarkEnd w:id="4"/>
      <w:r w:rsidDel="00000000" w:rsidR="00000000" w:rsidRPr="00000000">
        <w:rPr>
          <w:rtl w:val="0"/>
        </w:rPr>
        <w:t xml:space="preserve">Detailed Instructions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 for an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ACCESS User 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Register a Web App for ACCESS Auth</w:t>
        </w:r>
      </w:hyperlink>
      <w:r w:rsidDel="00000000" w:rsidR="00000000" w:rsidRPr="00000000">
        <w:rPr>
          <w:rtl w:val="0"/>
        </w:rPr>
        <w:t xml:space="preserve">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szzrr914idns" w:id="5"/>
      <w:bookmarkEnd w:id="5"/>
      <w:r w:rsidDel="00000000" w:rsidR="00000000" w:rsidRPr="00000000">
        <w:rPr>
          <w:rtl w:val="0"/>
        </w:rPr>
        <w:t xml:space="preserve">Additional information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Related Identity and Access Management (IAM) instructions and documentation: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Developer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About the ACCESS Identity Provider (IdP)</w:t>
        </w:r>
      </w:hyperlink>
      <w:r w:rsidDel="00000000" w:rsidR="00000000" w:rsidRPr="00000000">
        <w:rPr>
          <w:rtl w:val="0"/>
        </w:rPr>
        <w:t xml:space="preserve"> (IdP)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IAM Frequently Asked 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CILogon OpenID Connect (OIDC)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CILogon OIDC Client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CILogon 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3r7k4knw2b7d" w:id="6"/>
      <w:bookmarkEnd w:id="6"/>
      <w:r w:rsidDel="00000000" w:rsidR="00000000" w:rsidRPr="00000000">
        <w:rPr>
          <w:rtl w:val="0"/>
        </w:rPr>
        <w:t xml:space="preserve">Document Management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: Draft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Official date</w:t>
      </w:r>
      <w:r w:rsidDel="00000000" w:rsidR="00000000" w:rsidRPr="00000000">
        <w:rPr>
          <w:sz w:val="24"/>
          <w:szCs w:val="24"/>
          <w:rtl w:val="0"/>
        </w:rPr>
        <w:t xml:space="preserve">: &lt;mm/dd/yyyy&gt;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Coordinators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Alex Withers &amp; Shane Filus, CONECT Cybersecurity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Last revised date</w:t>
      </w:r>
      <w:r w:rsidDel="00000000" w:rsidR="00000000" w:rsidRPr="00000000">
        <w:rPr>
          <w:sz w:val="24"/>
          <w:szCs w:val="24"/>
          <w:rtl w:val="0"/>
        </w:rPr>
        <w:t xml:space="preserve">: 03/14/2023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Retired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dentity.access-ci.org/about-access-idp" TargetMode="External"/><Relationship Id="rId10" Type="http://schemas.openxmlformats.org/officeDocument/2006/relationships/hyperlink" Target="https://identity.access-ci.org/devguide" TargetMode="External"/><Relationship Id="rId13" Type="http://schemas.openxmlformats.org/officeDocument/2006/relationships/hyperlink" Target="https://www.cilogon.org/oidc" TargetMode="External"/><Relationship Id="rId12" Type="http://schemas.openxmlformats.org/officeDocument/2006/relationships/hyperlink" Target="https://identity.access-ci.org/faq#admi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dentity.access-ci.org/register-app" TargetMode="External"/><Relationship Id="rId15" Type="http://schemas.openxmlformats.org/officeDocument/2006/relationships/hyperlink" Target="https://www.cilogon.org/faq" TargetMode="External"/><Relationship Id="rId14" Type="http://schemas.openxmlformats.org/officeDocument/2006/relationships/hyperlink" Target="https://www.cilogon.org/comanage/oidc-clients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LrfJcgixn-sDuIxZOk47ddoZpCYgwabhWAZYoKOB2TI/edit#" TargetMode="External"/><Relationship Id="rId7" Type="http://schemas.openxmlformats.org/officeDocument/2006/relationships/hyperlink" Target="https://docs.google.com/document/d/1hHdN7bISae4caa6lryA5ps2b16uOY7QyEzYsVFYCs8c/edit#" TargetMode="External"/><Relationship Id="rId8" Type="http://schemas.openxmlformats.org/officeDocument/2006/relationships/hyperlink" Target="https://identity.access-ci.org/new-u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