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E2" w:rsidRDefault="00FB182A">
      <w:pPr>
        <w:pStyle w:val="11"/>
        <w:rPr>
          <w:color w:val="000000"/>
          <w:sz w:val="21"/>
          <w:szCs w:val="21"/>
        </w:rPr>
      </w:pPr>
      <w:r>
        <w:rPr>
          <w:color w:val="000000"/>
          <w:sz w:val="21"/>
          <w:szCs w:val="21"/>
        </w:rPr>
        <w:t xml:space="preserve">ДОГОВОР ПОРУЧИТЕЛЬСТВА № </w:t>
      </w:r>
      <w:r>
        <w:rPr>
          <w:sz w:val="21"/>
          <w:szCs w:val="21"/>
          <w:lang w:val="en-US"/>
        </w:rPr>
        <w:t>{issue.bg_property[bg_number]}</w:t>
      </w:r>
      <w:r>
        <w:rPr>
          <w:color w:val="000000"/>
          <w:sz w:val="21"/>
          <w:szCs w:val="21"/>
        </w:rPr>
        <w:t>/П</w:t>
      </w:r>
    </w:p>
    <w:p w:rsidR="003870E2" w:rsidRDefault="003870E2">
      <w:pPr>
        <w:pStyle w:val="aa"/>
        <w:tabs>
          <w:tab w:val="left" w:pos="284"/>
        </w:tabs>
        <w:rPr>
          <w:sz w:val="21"/>
          <w:szCs w:val="21"/>
        </w:rPr>
      </w:pPr>
    </w:p>
    <w:p w:rsidR="003870E2" w:rsidRDefault="00FB182A">
      <w:pPr>
        <w:spacing w:after="0" w:line="240" w:lineRule="auto"/>
        <w:rPr>
          <w:rFonts w:ascii="Times New Roman" w:hAnsi="Times New Roman"/>
          <w:sz w:val="21"/>
          <w:szCs w:val="21"/>
        </w:rPr>
      </w:pPr>
      <w:r>
        <w:rPr>
          <w:rFonts w:ascii="Times New Roman" w:hAnsi="Times New Roman"/>
          <w:sz w:val="21"/>
          <w:szCs w:val="21"/>
        </w:rPr>
        <w:t>г. Москва                                                                                                             «     » _____ 2017 г.</w:t>
      </w:r>
    </w:p>
    <w:p w:rsidR="003870E2" w:rsidRDefault="003870E2">
      <w:pPr>
        <w:tabs>
          <w:tab w:val="left" w:pos="284"/>
        </w:tabs>
        <w:spacing w:after="0"/>
        <w:ind w:firstLine="851"/>
        <w:jc w:val="both"/>
        <w:rPr>
          <w:rFonts w:ascii="Times New Roman" w:hAnsi="Times New Roman"/>
          <w:b/>
          <w:bCs/>
          <w:sz w:val="21"/>
          <w:szCs w:val="21"/>
        </w:rPr>
      </w:pPr>
    </w:p>
    <w:p w:rsidR="003870E2" w:rsidRPr="005A4954" w:rsidRDefault="00FB182A">
      <w:pPr>
        <w:tabs>
          <w:tab w:val="left" w:pos="354"/>
          <w:tab w:val="left" w:pos="708"/>
        </w:tabs>
        <w:suppressAutoHyphens/>
        <w:spacing w:after="0" w:line="240" w:lineRule="auto"/>
        <w:jc w:val="both"/>
        <w:rPr>
          <w:rFonts w:ascii="Times New Roman" w:hAnsi="Times New Roman"/>
          <w:sz w:val="21"/>
          <w:szCs w:val="21"/>
        </w:rPr>
      </w:pPr>
      <w:r w:rsidRPr="005A4954">
        <w:rPr>
          <w:rFonts w:ascii="Times New Roman" w:hAnsi="Times New Roman"/>
          <w:b/>
          <w:sz w:val="21"/>
          <w:szCs w:val="21"/>
        </w:rPr>
        <w:t>ПАО «БАНК СГБ»,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sidRPr="005A4954">
        <w:rPr>
          <w:rFonts w:ascii="Times New Roman" w:hAnsi="Times New Roman"/>
          <w:sz w:val="21"/>
          <w:szCs w:val="21"/>
        </w:rPr>
        <w:t>, именуемое в дальнейшем «</w:t>
      </w:r>
      <w:r w:rsidRPr="005A4954">
        <w:rPr>
          <w:rFonts w:ascii="Times New Roman" w:hAnsi="Times New Roman"/>
          <w:b/>
          <w:sz w:val="21"/>
          <w:szCs w:val="21"/>
        </w:rPr>
        <w:t>Гарант» или «Банк</w:t>
      </w:r>
      <w:r w:rsidRPr="005A4954">
        <w:rPr>
          <w:rFonts w:ascii="Times New Roman" w:hAnsi="Times New Roman"/>
          <w:sz w:val="21"/>
          <w:szCs w:val="21"/>
        </w:rPr>
        <w:t xml:space="preserve">», </w:t>
      </w:r>
      <w:bookmarkStart w:id="0" w:name="_Hlk505353712"/>
      <w:r w:rsidRPr="005A4954">
        <w:rPr>
          <w:rFonts w:ascii="Times New Roman" w:hAnsi="Times New Roman"/>
          <w:sz w:val="21"/>
          <w:szCs w:val="21"/>
        </w:rPr>
        <w:t>{</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bg</w:t>
      </w:r>
      <w:r w:rsidRPr="005A4954">
        <w:rPr>
          <w:rFonts w:ascii="Times New Roman" w:hAnsi="Times New Roman"/>
          <w:sz w:val="21"/>
          <w:szCs w:val="21"/>
        </w:rPr>
        <w:t>_</w:t>
      </w:r>
      <w:r w:rsidRPr="005A4954">
        <w:rPr>
          <w:rFonts w:ascii="Times New Roman" w:hAnsi="Times New Roman"/>
          <w:sz w:val="21"/>
          <w:szCs w:val="21"/>
          <w:lang w:val="en-US"/>
        </w:rPr>
        <w:t>property</w:t>
      </w:r>
      <w:r w:rsidRPr="005A4954">
        <w:rPr>
          <w:rFonts w:ascii="Times New Roman" w:hAnsi="Times New Roman"/>
          <w:sz w:val="21"/>
          <w:szCs w:val="21"/>
        </w:rPr>
        <w:t>[</w:t>
      </w:r>
      <w:r w:rsidRPr="005A4954">
        <w:rPr>
          <w:rFonts w:ascii="Times New Roman" w:hAnsi="Times New Roman"/>
          <w:sz w:val="21"/>
          <w:szCs w:val="21"/>
          <w:lang w:val="en-US"/>
        </w:rPr>
        <w:t>post</w:t>
      </w:r>
      <w:r w:rsidRPr="005A4954">
        <w:rPr>
          <w:rFonts w:ascii="Times New Roman" w:hAnsi="Times New Roman"/>
          <w:sz w:val="21"/>
          <w:szCs w:val="21"/>
        </w:rPr>
        <w:t>_</w:t>
      </w:r>
      <w:r w:rsidRPr="005A4954">
        <w:rPr>
          <w:rFonts w:ascii="Times New Roman" w:hAnsi="Times New Roman"/>
          <w:sz w:val="21"/>
          <w:szCs w:val="21"/>
          <w:lang w:val="en-US"/>
        </w:rPr>
        <w:t>sign</w:t>
      </w:r>
      <w:r w:rsidRPr="005A4954">
        <w:rPr>
          <w:rFonts w:ascii="Times New Roman" w:hAnsi="Times New Roman"/>
          <w:sz w:val="21"/>
          <w:szCs w:val="21"/>
        </w:rPr>
        <w:t>_</w:t>
      </w:r>
      <w:r w:rsidRPr="005A4954">
        <w:rPr>
          <w:rFonts w:ascii="Times New Roman" w:hAnsi="Times New Roman"/>
          <w:sz w:val="21"/>
          <w:szCs w:val="21"/>
          <w:lang w:val="en-US"/>
        </w:rPr>
        <w:t>by</w:t>
      </w:r>
      <w:r w:rsidRPr="005A4954">
        <w:rPr>
          <w:rFonts w:ascii="Times New Roman" w:hAnsi="Times New Roman"/>
          <w:sz w:val="21"/>
          <w:szCs w:val="21"/>
        </w:rPr>
        <w:t>_</w:t>
      </w:r>
      <w:r w:rsidRPr="005A4954">
        <w:rPr>
          <w:rFonts w:ascii="Times New Roman" w:hAnsi="Times New Roman"/>
          <w:sz w:val="21"/>
          <w:szCs w:val="21"/>
          <w:lang w:val="en-US"/>
        </w:rPr>
        <w:t>rp</w:t>
      </w:r>
      <w:r w:rsidRPr="005A4954">
        <w:rPr>
          <w:rFonts w:ascii="Times New Roman" w:hAnsi="Times New Roman"/>
          <w:sz w:val="21"/>
          <w:szCs w:val="21"/>
        </w:rPr>
        <w:t>]} {</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bg</w:t>
      </w:r>
      <w:r w:rsidRPr="005A4954">
        <w:rPr>
          <w:rFonts w:ascii="Times New Roman" w:hAnsi="Times New Roman"/>
          <w:sz w:val="21"/>
          <w:szCs w:val="21"/>
        </w:rPr>
        <w:t>_</w:t>
      </w:r>
      <w:r w:rsidRPr="005A4954">
        <w:rPr>
          <w:rFonts w:ascii="Times New Roman" w:hAnsi="Times New Roman"/>
          <w:sz w:val="21"/>
          <w:szCs w:val="21"/>
          <w:lang w:val="en-US"/>
        </w:rPr>
        <w:t>property</w:t>
      </w:r>
      <w:r w:rsidRPr="005A4954">
        <w:rPr>
          <w:rFonts w:ascii="Times New Roman" w:hAnsi="Times New Roman"/>
          <w:sz w:val="21"/>
          <w:szCs w:val="21"/>
        </w:rPr>
        <w:t>[</w:t>
      </w:r>
      <w:r w:rsidRPr="005A4954">
        <w:rPr>
          <w:rFonts w:ascii="Times New Roman" w:hAnsi="Times New Roman"/>
          <w:sz w:val="21"/>
          <w:szCs w:val="21"/>
          <w:lang w:val="en-US"/>
        </w:rPr>
        <w:t>sign</w:t>
      </w:r>
      <w:r w:rsidRPr="005A4954">
        <w:rPr>
          <w:rFonts w:ascii="Times New Roman" w:hAnsi="Times New Roman"/>
          <w:sz w:val="21"/>
          <w:szCs w:val="21"/>
        </w:rPr>
        <w:t>_</w:t>
      </w:r>
      <w:r w:rsidRPr="005A4954">
        <w:rPr>
          <w:rFonts w:ascii="Times New Roman" w:hAnsi="Times New Roman"/>
          <w:sz w:val="21"/>
          <w:szCs w:val="21"/>
          <w:lang w:val="en-US"/>
        </w:rPr>
        <w:t>by</w:t>
      </w:r>
      <w:r w:rsidRPr="005A4954">
        <w:rPr>
          <w:rFonts w:ascii="Times New Roman" w:hAnsi="Times New Roman"/>
          <w:sz w:val="21"/>
          <w:szCs w:val="21"/>
        </w:rPr>
        <w:t>_</w:t>
      </w:r>
      <w:r w:rsidRPr="005A4954">
        <w:rPr>
          <w:rFonts w:ascii="Times New Roman" w:hAnsi="Times New Roman"/>
          <w:sz w:val="21"/>
          <w:szCs w:val="21"/>
          <w:lang w:val="en-US"/>
        </w:rPr>
        <w:t>rp</w:t>
      </w:r>
      <w:r w:rsidRPr="005A4954">
        <w:rPr>
          <w:rFonts w:ascii="Times New Roman" w:hAnsi="Times New Roman"/>
          <w:sz w:val="21"/>
          <w:szCs w:val="21"/>
        </w:rPr>
        <w:t>]}</w:t>
      </w:r>
      <w:bookmarkEnd w:id="0"/>
      <w:r w:rsidRPr="005A4954">
        <w:rPr>
          <w:rFonts w:ascii="Times New Roman" w:hAnsi="Times New Roman"/>
          <w:sz w:val="21"/>
          <w:szCs w:val="21"/>
        </w:rPr>
        <w:t xml:space="preserve"> с одной стороны, и {</w:t>
      </w:r>
      <w:r w:rsidRPr="005A4954">
        <w:rPr>
          <w:rFonts w:ascii="Times New Roman" w:hAnsi="Times New Roman"/>
          <w:sz w:val="21"/>
          <w:szCs w:val="21"/>
          <w:lang w:val="en-US"/>
        </w:rPr>
        <w:t>issue</w:t>
      </w:r>
      <w:r w:rsidRPr="005A4954">
        <w:rPr>
          <w:rFonts w:ascii="Times New Roman" w:hAnsi="Times New Roman"/>
          <w:sz w:val="21"/>
          <w:szCs w:val="21"/>
        </w:rPr>
        <w:t>.issuer_head_last_name} {</w:t>
      </w:r>
      <w:r w:rsidRPr="005A4954">
        <w:rPr>
          <w:rFonts w:ascii="Times New Roman" w:hAnsi="Times New Roman"/>
          <w:sz w:val="21"/>
          <w:szCs w:val="21"/>
          <w:lang w:val="en-US"/>
        </w:rPr>
        <w:t>issue</w:t>
      </w:r>
      <w:r w:rsidRPr="005A4954">
        <w:rPr>
          <w:rFonts w:ascii="Times New Roman" w:hAnsi="Times New Roman"/>
          <w:sz w:val="21"/>
          <w:szCs w:val="21"/>
        </w:rPr>
        <w:t>.issuer_head_</w:t>
      </w:r>
      <w:r w:rsidRPr="005A4954">
        <w:rPr>
          <w:rFonts w:ascii="Times New Roman" w:hAnsi="Times New Roman"/>
          <w:sz w:val="21"/>
          <w:szCs w:val="21"/>
          <w:lang w:val="en-US"/>
        </w:rPr>
        <w:t>first</w:t>
      </w:r>
      <w:r w:rsidRPr="005A4954">
        <w:rPr>
          <w:rFonts w:ascii="Times New Roman" w:hAnsi="Times New Roman"/>
          <w:sz w:val="21"/>
          <w:szCs w:val="21"/>
        </w:rPr>
        <w:t>_name} {</w:t>
      </w:r>
      <w:r w:rsidRPr="005A4954">
        <w:rPr>
          <w:rFonts w:ascii="Times New Roman" w:hAnsi="Times New Roman"/>
          <w:sz w:val="21"/>
          <w:szCs w:val="21"/>
          <w:lang w:val="en-US"/>
        </w:rPr>
        <w:t>issue</w:t>
      </w:r>
      <w:r w:rsidRPr="005A4954">
        <w:rPr>
          <w:rFonts w:ascii="Times New Roman" w:hAnsi="Times New Roman"/>
          <w:sz w:val="21"/>
          <w:szCs w:val="21"/>
        </w:rPr>
        <w:t>.issuer_head_</w:t>
      </w:r>
      <w:r w:rsidRPr="005A4954">
        <w:rPr>
          <w:rFonts w:ascii="Times New Roman" w:hAnsi="Times New Roman"/>
          <w:sz w:val="21"/>
          <w:szCs w:val="21"/>
          <w:lang w:val="en-US"/>
        </w:rPr>
        <w:t>middle</w:t>
      </w:r>
      <w:r w:rsidRPr="005A4954">
        <w:rPr>
          <w:rFonts w:ascii="Times New Roman" w:hAnsi="Times New Roman"/>
          <w:sz w:val="21"/>
          <w:szCs w:val="21"/>
        </w:rPr>
        <w:t>_name}</w:t>
      </w:r>
      <w:r w:rsidRPr="005A4954">
        <w:rPr>
          <w:rFonts w:ascii="Times New Roman" w:hAnsi="Times New Roman"/>
          <w:b/>
          <w:i/>
          <w:sz w:val="21"/>
          <w:szCs w:val="21"/>
        </w:rPr>
        <w:t xml:space="preserve">  </w:t>
      </w:r>
      <w:r w:rsidRPr="005A4954">
        <w:rPr>
          <w:rFonts w:ascii="Times New Roman" w:hAnsi="Times New Roman"/>
          <w:sz w:val="21"/>
          <w:szCs w:val="21"/>
        </w:rPr>
        <w:t>__.__.____ года рождения, паспорт: {</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issuer</w:t>
      </w:r>
      <w:r w:rsidRPr="005A4954">
        <w:rPr>
          <w:rFonts w:ascii="Times New Roman" w:hAnsi="Times New Roman"/>
          <w:sz w:val="21"/>
          <w:szCs w:val="21"/>
        </w:rPr>
        <w:t>_</w:t>
      </w:r>
      <w:r w:rsidRPr="005A4954">
        <w:rPr>
          <w:rFonts w:ascii="Times New Roman" w:hAnsi="Times New Roman"/>
          <w:sz w:val="21"/>
          <w:szCs w:val="21"/>
          <w:lang w:val="en-US"/>
        </w:rPr>
        <w:t>head</w:t>
      </w:r>
      <w:r w:rsidRPr="005A4954">
        <w:rPr>
          <w:rFonts w:ascii="Times New Roman" w:hAnsi="Times New Roman"/>
          <w:sz w:val="21"/>
          <w:szCs w:val="21"/>
        </w:rPr>
        <w:t>_</w:t>
      </w:r>
      <w:r w:rsidRPr="005A4954">
        <w:rPr>
          <w:rFonts w:ascii="Times New Roman" w:hAnsi="Times New Roman"/>
          <w:sz w:val="21"/>
          <w:szCs w:val="21"/>
          <w:lang w:val="en-US"/>
        </w:rPr>
        <w:t>passport</w:t>
      </w:r>
      <w:r w:rsidRPr="005A4954">
        <w:rPr>
          <w:rFonts w:ascii="Times New Roman" w:hAnsi="Times New Roman"/>
          <w:sz w:val="21"/>
          <w:szCs w:val="21"/>
        </w:rPr>
        <w:t>_</w:t>
      </w:r>
      <w:r w:rsidRPr="005A4954">
        <w:rPr>
          <w:rFonts w:ascii="Times New Roman" w:hAnsi="Times New Roman"/>
          <w:sz w:val="21"/>
          <w:szCs w:val="21"/>
          <w:lang w:val="en-US"/>
        </w:rPr>
        <w:t>series</w:t>
      </w:r>
      <w:r w:rsidRPr="005A4954">
        <w:rPr>
          <w:rFonts w:ascii="Times New Roman" w:hAnsi="Times New Roman"/>
          <w:sz w:val="21"/>
          <w:szCs w:val="21"/>
        </w:rPr>
        <w:t>} {</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issuer</w:t>
      </w:r>
      <w:r w:rsidRPr="005A4954">
        <w:rPr>
          <w:rFonts w:ascii="Times New Roman" w:hAnsi="Times New Roman"/>
          <w:sz w:val="21"/>
          <w:szCs w:val="21"/>
        </w:rPr>
        <w:t>_</w:t>
      </w:r>
      <w:r w:rsidRPr="005A4954">
        <w:rPr>
          <w:rFonts w:ascii="Times New Roman" w:hAnsi="Times New Roman"/>
          <w:sz w:val="21"/>
          <w:szCs w:val="21"/>
          <w:lang w:val="en-US"/>
        </w:rPr>
        <w:t>head</w:t>
      </w:r>
      <w:r w:rsidRPr="005A4954">
        <w:rPr>
          <w:rFonts w:ascii="Times New Roman" w:hAnsi="Times New Roman"/>
          <w:sz w:val="21"/>
          <w:szCs w:val="21"/>
        </w:rPr>
        <w:t>_</w:t>
      </w:r>
      <w:r w:rsidRPr="005A4954">
        <w:rPr>
          <w:rFonts w:ascii="Times New Roman" w:hAnsi="Times New Roman"/>
          <w:sz w:val="21"/>
          <w:szCs w:val="21"/>
          <w:lang w:val="en-US"/>
        </w:rPr>
        <w:t>passport</w:t>
      </w:r>
      <w:r w:rsidRPr="005A4954">
        <w:rPr>
          <w:rFonts w:ascii="Times New Roman" w:hAnsi="Times New Roman"/>
          <w:sz w:val="21"/>
          <w:szCs w:val="21"/>
        </w:rPr>
        <w:t>_</w:t>
      </w:r>
      <w:r w:rsidRPr="005A4954">
        <w:rPr>
          <w:rFonts w:ascii="Times New Roman" w:hAnsi="Times New Roman"/>
          <w:sz w:val="21"/>
          <w:szCs w:val="21"/>
          <w:lang w:val="en-US"/>
        </w:rPr>
        <w:t>number</w:t>
      </w:r>
      <w:r w:rsidRPr="005A4954">
        <w:rPr>
          <w:rFonts w:ascii="Times New Roman" w:hAnsi="Times New Roman"/>
          <w:sz w:val="21"/>
          <w:szCs w:val="21"/>
        </w:rPr>
        <w:t>} выдан {</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lang w:val="en-US"/>
        </w:rPr>
        <w:t>i</w:t>
      </w:r>
      <w:r w:rsidRPr="005A4954">
        <w:rPr>
          <w:rFonts w:ascii="Times New Roman" w:hAnsi="Times New Roman"/>
          <w:sz w:val="21"/>
          <w:szCs w:val="21"/>
        </w:rPr>
        <w:t>ssuer_head_passport_issued_by} {</w:t>
      </w:r>
      <w:r w:rsidRPr="005A4954">
        <w:rPr>
          <w:rFonts w:ascii="Times New Roman" w:hAnsi="Times New Roman"/>
          <w:sz w:val="21"/>
          <w:szCs w:val="21"/>
          <w:lang w:val="en-US"/>
        </w:rPr>
        <w:t>issue</w:t>
      </w:r>
      <w:r w:rsidRPr="005A4954">
        <w:rPr>
          <w:rFonts w:ascii="Times New Roman" w:hAnsi="Times New Roman"/>
          <w:sz w:val="21"/>
          <w:szCs w:val="21"/>
        </w:rPr>
        <w:t>.issuer_head_passport_issue_date.</w:t>
      </w:r>
      <w:r w:rsidRPr="005A4954">
        <w:rPr>
          <w:rFonts w:ascii="Times New Roman" w:hAnsi="Times New Roman"/>
          <w:sz w:val="21"/>
          <w:szCs w:val="21"/>
          <w:lang w:val="en-US"/>
        </w:rPr>
        <w:t>day</w:t>
      </w:r>
      <w:r w:rsidRPr="005A4954">
        <w:rPr>
          <w:rFonts w:ascii="Times New Roman" w:hAnsi="Times New Roman"/>
          <w:sz w:val="21"/>
          <w:szCs w:val="21"/>
        </w:rPr>
        <w:t>}.{</w:t>
      </w:r>
      <w:r w:rsidRPr="005A4954">
        <w:rPr>
          <w:rFonts w:ascii="Times New Roman" w:hAnsi="Times New Roman"/>
          <w:sz w:val="21"/>
          <w:szCs w:val="21"/>
          <w:lang w:val="en-US"/>
        </w:rPr>
        <w:t>issue</w:t>
      </w:r>
      <w:r w:rsidRPr="005A4954">
        <w:rPr>
          <w:rFonts w:ascii="Times New Roman" w:hAnsi="Times New Roman"/>
          <w:sz w:val="21"/>
          <w:szCs w:val="21"/>
        </w:rPr>
        <w:t>.issuer_head_passport_issue_date.</w:t>
      </w:r>
      <w:r w:rsidRPr="005A4954">
        <w:rPr>
          <w:rFonts w:ascii="Times New Roman" w:hAnsi="Times New Roman"/>
          <w:sz w:val="21"/>
          <w:szCs w:val="21"/>
          <w:lang w:val="en-US"/>
        </w:rPr>
        <w:t>month</w:t>
      </w:r>
      <w:r w:rsidRPr="005A4954">
        <w:rPr>
          <w:rFonts w:ascii="Times New Roman" w:hAnsi="Times New Roman"/>
          <w:sz w:val="21"/>
          <w:szCs w:val="21"/>
        </w:rPr>
        <w:t>}.{</w:t>
      </w:r>
      <w:r w:rsidRPr="005A4954">
        <w:rPr>
          <w:rFonts w:ascii="Times New Roman" w:hAnsi="Times New Roman"/>
          <w:sz w:val="21"/>
          <w:szCs w:val="21"/>
          <w:lang w:val="en-US"/>
        </w:rPr>
        <w:t>issue</w:t>
      </w:r>
      <w:r w:rsidRPr="005A4954">
        <w:rPr>
          <w:rFonts w:ascii="Times New Roman" w:hAnsi="Times New Roman"/>
          <w:sz w:val="21"/>
          <w:szCs w:val="21"/>
        </w:rPr>
        <w:t>.issuer_head_passport_issue_date.</w:t>
      </w:r>
      <w:r w:rsidRPr="005A4954">
        <w:rPr>
          <w:rFonts w:ascii="Times New Roman" w:hAnsi="Times New Roman"/>
          <w:sz w:val="21"/>
          <w:szCs w:val="21"/>
          <w:lang w:val="en-US"/>
        </w:rPr>
        <w:t>year</w:t>
      </w:r>
      <w:r w:rsidRPr="005A4954">
        <w:rPr>
          <w:rFonts w:ascii="Times New Roman" w:hAnsi="Times New Roman"/>
          <w:sz w:val="21"/>
          <w:szCs w:val="21"/>
        </w:rPr>
        <w:t>} г., адрес регистрации: {</w:t>
      </w:r>
      <w:r w:rsidRPr="005A4954">
        <w:rPr>
          <w:rFonts w:ascii="Times New Roman" w:hAnsi="Times New Roman"/>
          <w:sz w:val="21"/>
          <w:szCs w:val="21"/>
          <w:lang w:val="en-US"/>
        </w:rPr>
        <w:t>issue</w:t>
      </w:r>
      <w:r w:rsidRPr="005A4954">
        <w:rPr>
          <w:rFonts w:ascii="Times New Roman" w:hAnsi="Times New Roman"/>
          <w:sz w:val="21"/>
          <w:szCs w:val="21"/>
        </w:rPr>
        <w:t xml:space="preserve">.issuer_head_residence_address} , именуемый в дальнейшем </w:t>
      </w:r>
      <w:r w:rsidRPr="005A4954">
        <w:rPr>
          <w:rFonts w:ascii="Times New Roman" w:hAnsi="Times New Roman"/>
          <w:b/>
          <w:sz w:val="21"/>
          <w:szCs w:val="21"/>
        </w:rPr>
        <w:t xml:space="preserve">«ПОРУЧИТЕЛЬ», </w:t>
      </w:r>
      <w:r w:rsidRPr="005A4954">
        <w:rPr>
          <w:rFonts w:ascii="Times New Roman" w:hAnsi="Times New Roman"/>
          <w:bCs/>
          <w:sz w:val="21"/>
          <w:szCs w:val="21"/>
        </w:rPr>
        <w:t xml:space="preserve">с </w:t>
      </w:r>
      <w:r w:rsidRPr="005A4954">
        <w:rPr>
          <w:rFonts w:ascii="Times New Roman" w:hAnsi="Times New Roman"/>
          <w:sz w:val="21"/>
          <w:szCs w:val="21"/>
        </w:rPr>
        <w:t xml:space="preserve">другой стороны, заключили </w:t>
      </w:r>
      <w:r w:rsidRPr="005A4954">
        <w:rPr>
          <w:rFonts w:ascii="Times New Roman" w:hAnsi="Times New Roman"/>
          <w:b/>
          <w:sz w:val="21"/>
          <w:szCs w:val="21"/>
        </w:rPr>
        <w:t>договор о нижеследующем:</w:t>
      </w:r>
    </w:p>
    <w:p w:rsidR="003870E2" w:rsidRPr="005A4954" w:rsidRDefault="003870E2">
      <w:pPr>
        <w:tabs>
          <w:tab w:val="left" w:pos="284"/>
        </w:tabs>
        <w:spacing w:after="0" w:line="240" w:lineRule="auto"/>
        <w:ind w:firstLine="567"/>
        <w:jc w:val="center"/>
        <w:rPr>
          <w:rFonts w:ascii="Times New Roman" w:hAnsi="Times New Roman"/>
          <w:b/>
          <w:bCs/>
          <w:sz w:val="21"/>
          <w:szCs w:val="21"/>
        </w:rPr>
      </w:pPr>
    </w:p>
    <w:p w:rsidR="003870E2" w:rsidRPr="005A4954" w:rsidRDefault="00FB182A">
      <w:pPr>
        <w:tabs>
          <w:tab w:val="left" w:pos="284"/>
        </w:tabs>
        <w:spacing w:after="0" w:line="240" w:lineRule="auto"/>
        <w:ind w:firstLine="567"/>
        <w:jc w:val="center"/>
        <w:rPr>
          <w:rFonts w:ascii="Times New Roman" w:hAnsi="Times New Roman"/>
          <w:b/>
          <w:bCs/>
          <w:sz w:val="21"/>
          <w:szCs w:val="21"/>
        </w:rPr>
      </w:pPr>
      <w:r w:rsidRPr="005A4954">
        <w:rPr>
          <w:rFonts w:ascii="Times New Roman" w:hAnsi="Times New Roman"/>
          <w:b/>
          <w:bCs/>
          <w:sz w:val="21"/>
          <w:szCs w:val="21"/>
        </w:rPr>
        <w:t>1. Предмет договора</w:t>
      </w:r>
    </w:p>
    <w:p w:rsidR="003870E2" w:rsidRDefault="00FB182A">
      <w:pPr>
        <w:numPr>
          <w:ilvl w:val="1"/>
          <w:numId w:val="2"/>
        </w:numPr>
        <w:tabs>
          <w:tab w:val="left" w:pos="1134"/>
        </w:tabs>
        <w:spacing w:after="0" w:line="240" w:lineRule="auto"/>
        <w:ind w:firstLine="567"/>
        <w:jc w:val="both"/>
      </w:pPr>
      <w:r w:rsidRPr="005A4954">
        <w:rPr>
          <w:rFonts w:ascii="Times New Roman" w:hAnsi="Times New Roman"/>
          <w:sz w:val="21"/>
          <w:szCs w:val="21"/>
        </w:rPr>
        <w:t xml:space="preserve">Поручитель обязуется перед Банком отвечать в полном объеме за исполнение </w:t>
      </w:r>
      <w:r w:rsidRPr="005A4954">
        <w:rPr>
          <w:rFonts w:ascii="Times New Roman" w:hAnsi="Times New Roman"/>
          <w:b/>
          <w:sz w:val="21"/>
          <w:szCs w:val="21"/>
        </w:rPr>
        <w:t>{</w:t>
      </w:r>
      <w:r w:rsidRPr="005A4954">
        <w:rPr>
          <w:rFonts w:ascii="Times New Roman" w:hAnsi="Times New Roman"/>
          <w:b/>
          <w:sz w:val="21"/>
          <w:szCs w:val="21"/>
          <w:lang w:val="en-US"/>
        </w:rPr>
        <w:t>issue</w:t>
      </w:r>
      <w:r w:rsidRPr="005A4954">
        <w:rPr>
          <w:rFonts w:ascii="Times New Roman" w:hAnsi="Times New Roman"/>
          <w:b/>
          <w:sz w:val="21"/>
          <w:szCs w:val="21"/>
        </w:rPr>
        <w:t>.bg_property[</w:t>
      </w:r>
      <w:r w:rsidRPr="005A4954">
        <w:rPr>
          <w:rFonts w:ascii="Times New Roman" w:hAnsi="Times New Roman"/>
          <w:b/>
          <w:sz w:val="21"/>
          <w:szCs w:val="21"/>
          <w:lang w:val="en-US"/>
        </w:rPr>
        <w:t>issuer</w:t>
      </w:r>
      <w:r w:rsidRPr="005A4954">
        <w:rPr>
          <w:rFonts w:ascii="Times New Roman" w:hAnsi="Times New Roman"/>
          <w:b/>
          <w:sz w:val="21"/>
          <w:szCs w:val="21"/>
        </w:rPr>
        <w:t>_</w:t>
      </w:r>
      <w:r w:rsidRPr="005A4954">
        <w:rPr>
          <w:rFonts w:ascii="Times New Roman" w:hAnsi="Times New Roman"/>
          <w:b/>
          <w:sz w:val="21"/>
          <w:szCs w:val="21"/>
          <w:lang w:val="en-US"/>
        </w:rPr>
        <w:t>full</w:t>
      </w:r>
      <w:r w:rsidRPr="005A4954">
        <w:rPr>
          <w:rFonts w:ascii="Times New Roman" w:hAnsi="Times New Roman"/>
          <w:b/>
          <w:sz w:val="21"/>
          <w:szCs w:val="21"/>
        </w:rPr>
        <w:t>_</w:t>
      </w:r>
      <w:r w:rsidRPr="005A4954">
        <w:rPr>
          <w:rFonts w:ascii="Times New Roman" w:hAnsi="Times New Roman"/>
          <w:b/>
          <w:sz w:val="21"/>
          <w:szCs w:val="21"/>
          <w:lang w:val="en-US"/>
        </w:rPr>
        <w:t>name</w:t>
      </w:r>
      <w:r w:rsidRPr="005A4954">
        <w:rPr>
          <w:rFonts w:ascii="Times New Roman" w:hAnsi="Times New Roman"/>
          <w:b/>
          <w:sz w:val="21"/>
          <w:szCs w:val="21"/>
        </w:rPr>
        <w:t>_</w:t>
      </w:r>
      <w:r w:rsidRPr="005A4954">
        <w:rPr>
          <w:rFonts w:ascii="Times New Roman" w:hAnsi="Times New Roman"/>
          <w:b/>
          <w:sz w:val="21"/>
          <w:szCs w:val="21"/>
          <w:lang w:val="en-US"/>
        </w:rPr>
        <w:t>tp</w:t>
      </w:r>
      <w:r w:rsidRPr="005A4954">
        <w:rPr>
          <w:rFonts w:ascii="Times New Roman" w:hAnsi="Times New Roman"/>
          <w:b/>
          <w:sz w:val="21"/>
          <w:szCs w:val="21"/>
        </w:rPr>
        <w:t>]}, ИНН {</w:t>
      </w:r>
      <w:r w:rsidRPr="005A4954">
        <w:rPr>
          <w:rFonts w:ascii="Times New Roman" w:hAnsi="Times New Roman"/>
          <w:b/>
          <w:sz w:val="21"/>
          <w:szCs w:val="21"/>
          <w:lang w:val="en-US"/>
        </w:rPr>
        <w:t>issue</w:t>
      </w:r>
      <w:r w:rsidRPr="005A4954">
        <w:rPr>
          <w:rFonts w:ascii="Times New Roman" w:hAnsi="Times New Roman"/>
          <w:b/>
          <w:sz w:val="21"/>
          <w:szCs w:val="21"/>
        </w:rPr>
        <w:t>.</w:t>
      </w:r>
      <w:r w:rsidRPr="005A4954">
        <w:rPr>
          <w:rFonts w:ascii="Times New Roman" w:hAnsi="Times New Roman"/>
          <w:b/>
          <w:sz w:val="21"/>
          <w:szCs w:val="21"/>
          <w:lang w:val="en-US"/>
        </w:rPr>
        <w:t>issuer</w:t>
      </w:r>
      <w:r w:rsidRPr="005A4954">
        <w:rPr>
          <w:rFonts w:ascii="Times New Roman" w:hAnsi="Times New Roman"/>
          <w:b/>
          <w:sz w:val="21"/>
          <w:szCs w:val="21"/>
        </w:rPr>
        <w:t>_</w:t>
      </w:r>
      <w:r w:rsidRPr="005A4954">
        <w:rPr>
          <w:rFonts w:ascii="Times New Roman" w:hAnsi="Times New Roman"/>
          <w:b/>
          <w:sz w:val="21"/>
          <w:szCs w:val="21"/>
          <w:lang w:val="en-US"/>
        </w:rPr>
        <w:t>inn</w:t>
      </w:r>
      <w:r w:rsidRPr="005A4954">
        <w:rPr>
          <w:rFonts w:ascii="Times New Roman" w:hAnsi="Times New Roman"/>
          <w:b/>
          <w:sz w:val="21"/>
          <w:szCs w:val="21"/>
        </w:rPr>
        <w:t xml:space="preserve">} </w:t>
      </w:r>
      <w:r w:rsidRPr="005A4954">
        <w:rPr>
          <w:rFonts w:ascii="Times New Roman" w:hAnsi="Times New Roman"/>
          <w:sz w:val="21"/>
          <w:szCs w:val="21"/>
        </w:rPr>
        <w:t xml:space="preserve">(далее – </w:t>
      </w:r>
      <w:r w:rsidRPr="005A4954">
        <w:rPr>
          <w:rFonts w:ascii="Times New Roman" w:hAnsi="Times New Roman"/>
          <w:b/>
          <w:sz w:val="21"/>
          <w:szCs w:val="21"/>
        </w:rPr>
        <w:t>Принципал</w:t>
      </w:r>
      <w:r w:rsidRPr="005A4954">
        <w:rPr>
          <w:rFonts w:ascii="Times New Roman" w:hAnsi="Times New Roman"/>
          <w:sz w:val="21"/>
          <w:szCs w:val="21"/>
        </w:rPr>
        <w:t xml:space="preserve">) следующих, возникших по заключенному между Банком и Принципалом договору </w:t>
      </w:r>
      <w:r w:rsidRPr="005A4954">
        <w:rPr>
          <w:rFonts w:ascii="Times New Roman" w:eastAsia="SimSun" w:hAnsi="Times New Roman"/>
          <w:sz w:val="21"/>
          <w:szCs w:val="21"/>
          <w:lang w:eastAsia="zh-CN"/>
        </w:rPr>
        <w:t xml:space="preserve">присоединения (включающему в себя </w:t>
      </w:r>
      <w:r w:rsidRPr="005A4954">
        <w:rPr>
          <w:rFonts w:ascii="Times New Roman" w:hAnsi="Times New Roman"/>
          <w:sz w:val="21"/>
          <w:szCs w:val="21"/>
        </w:rPr>
        <w:t>типовые условия предоставления ПАО «БАНК СГБ» банковских гарантий</w:t>
      </w:r>
      <w:r w:rsidRPr="005A4954">
        <w:rPr>
          <w:rFonts w:ascii="Times New Roman" w:hAnsi="Times New Roman"/>
          <w:bCs/>
          <w:sz w:val="21"/>
          <w:szCs w:val="21"/>
        </w:rPr>
        <w:t xml:space="preserve"> </w:t>
      </w:r>
      <w:r w:rsidRPr="005A4954">
        <w:rPr>
          <w:rFonts w:ascii="Times New Roman" w:hAnsi="Times New Roman"/>
          <w:sz w:val="21"/>
          <w:szCs w:val="21"/>
        </w:rPr>
        <w:t xml:space="preserve">в рамках продукта «ЭКСПРЕСС-ГАРАНТИИ» </w:t>
      </w:r>
      <w:r w:rsidRPr="005A4954">
        <w:rPr>
          <w:rFonts w:ascii="Times New Roman" w:eastAsia="SimSun" w:hAnsi="Times New Roman"/>
          <w:sz w:val="21"/>
          <w:szCs w:val="21"/>
          <w:lang w:eastAsia="zh-CN"/>
        </w:rPr>
        <w:t>и</w:t>
      </w:r>
      <w:r w:rsidRPr="005A4954">
        <w:rPr>
          <w:rFonts w:ascii="Times New Roman" w:eastAsia="SimSun" w:hAnsi="Times New Roman"/>
          <w:b/>
          <w:sz w:val="21"/>
          <w:szCs w:val="21"/>
          <w:lang w:eastAsia="zh-CN"/>
        </w:rPr>
        <w:t xml:space="preserve"> </w:t>
      </w:r>
      <w:r w:rsidRPr="005A4954">
        <w:rPr>
          <w:rFonts w:ascii="Times New Roman" w:eastAsia="SimSun" w:hAnsi="Times New Roman"/>
          <w:sz w:val="21"/>
          <w:szCs w:val="21"/>
          <w:lang w:eastAsia="zh-CN"/>
        </w:rPr>
        <w:t xml:space="preserve">заявление Принципала от </w:t>
      </w:r>
      <w:r w:rsidRPr="005A4954">
        <w:rPr>
          <w:rFonts w:ascii="Times New Roman" w:hAnsi="Times New Roman"/>
          <w:sz w:val="21"/>
          <w:szCs w:val="21"/>
        </w:rPr>
        <w:t>{</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humanized</w:t>
      </w:r>
      <w:r w:rsidRPr="005A4954">
        <w:rPr>
          <w:rFonts w:ascii="Times New Roman" w:hAnsi="Times New Roman"/>
          <w:sz w:val="21"/>
          <w:szCs w:val="21"/>
        </w:rPr>
        <w:t>_</w:t>
      </w:r>
      <w:r w:rsidRPr="005A4954">
        <w:rPr>
          <w:rFonts w:ascii="Times New Roman" w:hAnsi="Times New Roman"/>
          <w:sz w:val="21"/>
          <w:szCs w:val="21"/>
          <w:lang w:val="en-US"/>
        </w:rPr>
        <w:t>created</w:t>
      </w:r>
      <w:r w:rsidRPr="005A4954">
        <w:rPr>
          <w:rFonts w:ascii="Times New Roman" w:hAnsi="Times New Roman"/>
          <w:sz w:val="21"/>
          <w:szCs w:val="21"/>
        </w:rPr>
        <w:t>_</w:t>
      </w:r>
      <w:r w:rsidRPr="005A4954">
        <w:rPr>
          <w:rFonts w:ascii="Times New Roman" w:hAnsi="Times New Roman"/>
          <w:sz w:val="21"/>
          <w:szCs w:val="21"/>
          <w:lang w:val="en-US"/>
        </w:rPr>
        <w:t>at</w:t>
      </w:r>
      <w:r w:rsidRPr="005A4954">
        <w:rPr>
          <w:rFonts w:ascii="Times New Roman" w:hAnsi="Times New Roman"/>
          <w:sz w:val="21"/>
          <w:szCs w:val="21"/>
        </w:rPr>
        <w:t>}</w:t>
      </w:r>
      <w:r w:rsidRPr="005A4954">
        <w:rPr>
          <w:rFonts w:ascii="Times New Roman" w:eastAsia="SimSun" w:hAnsi="Times New Roman"/>
          <w:sz w:val="21"/>
          <w:szCs w:val="21"/>
          <w:lang w:eastAsia="zh-CN"/>
        </w:rPr>
        <w:t xml:space="preserve">) (далее </w:t>
      </w:r>
      <w:r w:rsidRPr="005A4954">
        <w:rPr>
          <w:rFonts w:ascii="Times New Roman" w:eastAsia="SimSun" w:hAnsi="Times New Roman"/>
          <w:b/>
          <w:sz w:val="21"/>
          <w:szCs w:val="21"/>
          <w:lang w:eastAsia="zh-CN"/>
        </w:rPr>
        <w:t>Основной договор</w:t>
      </w:r>
      <w:r w:rsidRPr="005A4954">
        <w:rPr>
          <w:rFonts w:ascii="Times New Roman" w:eastAsia="SimSun" w:hAnsi="Times New Roman"/>
          <w:sz w:val="21"/>
          <w:szCs w:val="21"/>
          <w:lang w:eastAsia="zh-CN"/>
        </w:rPr>
        <w:t>)</w:t>
      </w:r>
      <w:r w:rsidRPr="005A4954">
        <w:rPr>
          <w:rFonts w:ascii="Times New Roman" w:hAnsi="Times New Roman"/>
          <w:sz w:val="21"/>
          <w:szCs w:val="21"/>
        </w:rPr>
        <w:t>, обязательств, возникших в случае уплаты Банком денежных средств Бенефициару по</w:t>
      </w:r>
      <w:r>
        <w:rPr>
          <w:rFonts w:ascii="Times New Roman" w:hAnsi="Times New Roman"/>
          <w:sz w:val="21"/>
          <w:szCs w:val="21"/>
        </w:rPr>
        <w:t xml:space="preserve"> банковской гарантии (далее – </w:t>
      </w:r>
      <w:r>
        <w:rPr>
          <w:rFonts w:ascii="Times New Roman" w:hAnsi="Times New Roman"/>
          <w:b/>
          <w:sz w:val="21"/>
          <w:szCs w:val="21"/>
        </w:rPr>
        <w:t>Гарантии</w:t>
      </w:r>
      <w:r>
        <w:rPr>
          <w:rFonts w:ascii="Times New Roman" w:hAnsi="Times New Roman"/>
          <w:sz w:val="21"/>
          <w:szCs w:val="21"/>
        </w:rPr>
        <w:t>), предоставленной Принципалу в рамках Основного договора:</w:t>
      </w:r>
    </w:p>
    <w:p w:rsidR="003870E2" w:rsidRDefault="00FB182A">
      <w:pPr>
        <w:numPr>
          <w:ilvl w:val="2"/>
          <w:numId w:val="2"/>
        </w:numPr>
        <w:spacing w:after="0" w:line="240" w:lineRule="auto"/>
        <w:ind w:left="0" w:firstLine="851"/>
        <w:jc w:val="both"/>
        <w:rPr>
          <w:rFonts w:ascii="Times New Roman" w:eastAsia="Times New Roman" w:hAnsi="Times New Roman"/>
          <w:sz w:val="21"/>
          <w:szCs w:val="21"/>
          <w:lang w:eastAsia="ru-RU"/>
        </w:rPr>
      </w:pPr>
      <w:r>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Pr>
          <w:rFonts w:ascii="Times New Roman" w:eastAsia="Times New Roman" w:hAnsi="Times New Roman"/>
          <w:sz w:val="21"/>
          <w:szCs w:val="21"/>
          <w:lang w:eastAsia="ru-RU"/>
        </w:rPr>
        <w:t>календарных дней с даты уплаты Гарантом Бенефициару Суммы выплаты.</w:t>
      </w:r>
    </w:p>
    <w:p w:rsidR="003870E2" w:rsidRDefault="00FB182A">
      <w:pPr>
        <w:numPr>
          <w:ilvl w:val="2"/>
          <w:numId w:val="2"/>
        </w:numPr>
        <w:spacing w:after="0" w:line="240" w:lineRule="auto"/>
        <w:ind w:left="0" w:firstLine="851"/>
        <w:jc w:val="both"/>
        <w:rPr>
          <w:rFonts w:ascii="Times New Roman" w:hAnsi="Times New Roman"/>
          <w:sz w:val="21"/>
          <w:szCs w:val="21"/>
        </w:rPr>
      </w:pPr>
      <w:r>
        <w:rPr>
          <w:rFonts w:ascii="Times New Roman" w:hAnsi="Times New Roman"/>
          <w:sz w:val="21"/>
          <w:szCs w:val="21"/>
        </w:rPr>
        <w:t xml:space="preserve">Уплатить Банку не позднее </w:t>
      </w:r>
      <w:r>
        <w:rPr>
          <w:rFonts w:ascii="Times New Roman" w:eastAsia="Times New Roman" w:hAnsi="Times New Roman"/>
          <w:sz w:val="21"/>
          <w:szCs w:val="21"/>
          <w:lang w:eastAsia="ru-RU"/>
        </w:rPr>
        <w:t>10 (Десяти)</w:t>
      </w:r>
      <w:r>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rsidR="003870E2" w:rsidRDefault="00FB182A">
      <w:pPr>
        <w:numPr>
          <w:ilvl w:val="2"/>
          <w:numId w:val="2"/>
        </w:numPr>
        <w:spacing w:after="0" w:line="240" w:lineRule="auto"/>
        <w:ind w:left="0" w:firstLine="851"/>
        <w:jc w:val="both"/>
        <w:rPr>
          <w:rFonts w:ascii="Times New Roman" w:hAnsi="Times New Roman"/>
          <w:sz w:val="21"/>
          <w:szCs w:val="21"/>
        </w:rPr>
      </w:pPr>
      <w:r>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rsidR="003870E2" w:rsidRPr="005A4954" w:rsidRDefault="00FB182A">
      <w:pPr>
        <w:numPr>
          <w:ilvl w:val="1"/>
          <w:numId w:val="2"/>
        </w:numPr>
        <w:spacing w:after="0" w:line="240" w:lineRule="auto"/>
        <w:ind w:firstLine="567"/>
        <w:jc w:val="both"/>
        <w:rPr>
          <w:rFonts w:ascii="Times New Roman" w:hAnsi="Times New Roman"/>
          <w:sz w:val="21"/>
          <w:szCs w:val="21"/>
        </w:rPr>
      </w:pPr>
      <w:r w:rsidRPr="005A4954">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rsidR="003870E2" w:rsidRPr="005A4954" w:rsidRDefault="00FB182A">
      <w:pPr>
        <w:numPr>
          <w:ilvl w:val="2"/>
          <w:numId w:val="2"/>
        </w:numPr>
        <w:spacing w:after="0" w:line="240" w:lineRule="auto"/>
        <w:ind w:left="0" w:firstLine="851"/>
        <w:jc w:val="both"/>
      </w:pPr>
      <w:r w:rsidRPr="005A4954">
        <w:rPr>
          <w:rFonts w:ascii="Times New Roman" w:hAnsi="Times New Roman"/>
          <w:sz w:val="21"/>
          <w:szCs w:val="21"/>
        </w:rPr>
        <w:t xml:space="preserve"> Гарантия предоставлена в пользу </w:t>
      </w:r>
      <w:bookmarkStart w:id="1" w:name="_Hlk505353496"/>
      <w:r w:rsidRPr="005A4954">
        <w:rPr>
          <w:rFonts w:ascii="Times New Roman" w:eastAsia="Times New Roman" w:hAnsi="Times New Roman"/>
          <w:b/>
          <w:color w:val="000000"/>
          <w:sz w:val="21"/>
          <w:szCs w:val="21"/>
          <w:lang w:eastAsia="ru-RU"/>
        </w:rPr>
        <w:t>{issue.bg_property[</w:t>
      </w:r>
      <w:r w:rsidRPr="005A4954">
        <w:rPr>
          <w:rFonts w:ascii="Times New Roman" w:eastAsia="Times New Roman" w:hAnsi="Times New Roman"/>
          <w:b/>
          <w:color w:val="000000"/>
          <w:sz w:val="21"/>
          <w:szCs w:val="21"/>
          <w:lang w:val="en-US" w:eastAsia="ru-RU"/>
        </w:rPr>
        <w:t>tender</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responsible</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full</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name</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rp</w:t>
      </w:r>
      <w:r w:rsidRPr="005A4954">
        <w:rPr>
          <w:rFonts w:ascii="Times New Roman" w:eastAsia="Times New Roman" w:hAnsi="Times New Roman"/>
          <w:b/>
          <w:color w:val="000000"/>
          <w:sz w:val="21"/>
          <w:szCs w:val="21"/>
          <w:lang w:eastAsia="ru-RU"/>
        </w:rPr>
        <w:t>]}</w:t>
      </w:r>
      <w:bookmarkEnd w:id="1"/>
      <w:r w:rsidRPr="005A4954">
        <w:rPr>
          <w:rFonts w:ascii="Times New Roman" w:hAnsi="Times New Roman"/>
          <w:b/>
          <w:sz w:val="21"/>
          <w:szCs w:val="21"/>
        </w:rPr>
        <w:t xml:space="preserve"> , ИНН </w:t>
      </w:r>
      <w:r w:rsidRPr="005A4954">
        <w:rPr>
          <w:rFonts w:ascii="Times New Roman" w:eastAsia="Times New Roman" w:hAnsi="Times New Roman"/>
          <w:b/>
          <w:color w:val="000000"/>
          <w:sz w:val="21"/>
          <w:szCs w:val="21"/>
          <w:lang w:eastAsia="ru-RU"/>
        </w:rPr>
        <w:t>{</w:t>
      </w:r>
      <w:r w:rsidRPr="005A4954">
        <w:rPr>
          <w:rFonts w:ascii="Times New Roman" w:eastAsia="Times New Roman" w:hAnsi="Times New Roman"/>
          <w:b/>
          <w:color w:val="000000"/>
          <w:sz w:val="21"/>
          <w:szCs w:val="21"/>
          <w:lang w:val="en-US" w:eastAsia="ru-RU"/>
        </w:rPr>
        <w:t>tender</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responsible</w:t>
      </w:r>
      <w:r w:rsidRPr="005A4954">
        <w:rPr>
          <w:rFonts w:ascii="Times New Roman" w:eastAsia="Times New Roman" w:hAnsi="Times New Roman"/>
          <w:b/>
          <w:color w:val="000000"/>
          <w:sz w:val="21"/>
          <w:szCs w:val="21"/>
          <w:lang w:eastAsia="ru-RU"/>
        </w:rPr>
        <w:t>_</w:t>
      </w:r>
      <w:r w:rsidRPr="005A4954">
        <w:rPr>
          <w:rFonts w:ascii="Times New Roman" w:eastAsia="Times New Roman" w:hAnsi="Times New Roman"/>
          <w:b/>
          <w:color w:val="000000"/>
          <w:sz w:val="21"/>
          <w:szCs w:val="21"/>
          <w:lang w:val="en-US" w:eastAsia="ru-RU"/>
        </w:rPr>
        <w:t>inn</w:t>
      </w:r>
      <w:r w:rsidRPr="005A4954">
        <w:rPr>
          <w:rFonts w:ascii="Times New Roman" w:eastAsia="Times New Roman" w:hAnsi="Times New Roman"/>
          <w:b/>
          <w:color w:val="000000"/>
          <w:sz w:val="21"/>
          <w:szCs w:val="21"/>
          <w:lang w:eastAsia="ru-RU"/>
        </w:rPr>
        <w:t>}</w:t>
      </w:r>
      <w:r w:rsidRPr="005A4954">
        <w:rPr>
          <w:rFonts w:ascii="Times New Roman" w:hAnsi="Times New Roman"/>
          <w:b/>
          <w:sz w:val="21"/>
          <w:szCs w:val="21"/>
        </w:rPr>
        <w:t xml:space="preserve"> </w:t>
      </w:r>
      <w:r w:rsidRPr="005A4954">
        <w:rPr>
          <w:rFonts w:ascii="Times New Roman" w:hAnsi="Times New Roman"/>
          <w:sz w:val="21"/>
          <w:szCs w:val="21"/>
        </w:rPr>
        <w:t xml:space="preserve">, далее именуемого </w:t>
      </w:r>
      <w:r w:rsidRPr="005A4954">
        <w:rPr>
          <w:rFonts w:ascii="Times New Roman" w:hAnsi="Times New Roman"/>
          <w:b/>
          <w:sz w:val="21"/>
          <w:szCs w:val="21"/>
        </w:rPr>
        <w:t>«Бенефициар»</w:t>
      </w:r>
      <w:r w:rsidRPr="005A4954">
        <w:rPr>
          <w:rFonts w:ascii="Times New Roman" w:hAnsi="Times New Roman"/>
          <w:sz w:val="21"/>
          <w:szCs w:val="21"/>
        </w:rPr>
        <w:t>.</w:t>
      </w:r>
    </w:p>
    <w:p w:rsidR="003870E2" w:rsidRPr="005A4954" w:rsidRDefault="00FB182A">
      <w:pPr>
        <w:spacing w:after="0"/>
        <w:ind w:firstLine="567"/>
        <w:jc w:val="both"/>
      </w:pPr>
      <w:r w:rsidRPr="005A4954">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муниципальному контракту на выполнение работ по </w:t>
      </w:r>
      <w:bookmarkStart w:id="2" w:name="_Hlk505353486"/>
      <w:bookmarkStart w:id="3" w:name="_Hlk505353748"/>
      <w:r w:rsidRPr="005A4954">
        <w:rPr>
          <w:rFonts w:ascii="Times New Roman" w:hAnsi="Times New Roman"/>
          <w:sz w:val="21"/>
          <w:szCs w:val="21"/>
        </w:rPr>
        <w:t>{issue.bg_property[</w:t>
      </w:r>
      <w:r w:rsidRPr="005A4954">
        <w:rPr>
          <w:rFonts w:ascii="Times New Roman" w:hAnsi="Times New Roman"/>
          <w:sz w:val="21"/>
          <w:szCs w:val="21"/>
          <w:lang w:val="en-US"/>
        </w:rPr>
        <w:t>tender</w:t>
      </w:r>
      <w:r w:rsidRPr="005A4954">
        <w:rPr>
          <w:rFonts w:ascii="Times New Roman" w:hAnsi="Times New Roman"/>
          <w:sz w:val="21"/>
          <w:szCs w:val="21"/>
        </w:rPr>
        <w:t>_</w:t>
      </w:r>
      <w:r w:rsidRPr="005A4954">
        <w:rPr>
          <w:rFonts w:ascii="Times New Roman" w:hAnsi="Times New Roman"/>
          <w:sz w:val="21"/>
          <w:szCs w:val="21"/>
          <w:lang w:val="en-US"/>
        </w:rPr>
        <w:t>contract</w:t>
      </w:r>
      <w:r w:rsidRPr="005A4954">
        <w:rPr>
          <w:rFonts w:ascii="Times New Roman" w:hAnsi="Times New Roman"/>
          <w:sz w:val="21"/>
          <w:szCs w:val="21"/>
        </w:rPr>
        <w:t>_</w:t>
      </w:r>
      <w:r w:rsidRPr="005A4954">
        <w:rPr>
          <w:rFonts w:ascii="Times New Roman" w:hAnsi="Times New Roman"/>
          <w:sz w:val="21"/>
          <w:szCs w:val="21"/>
          <w:lang w:val="en-US"/>
        </w:rPr>
        <w:t>subject</w:t>
      </w:r>
      <w:r w:rsidRPr="005A4954">
        <w:rPr>
          <w:rFonts w:ascii="Times New Roman" w:hAnsi="Times New Roman"/>
          <w:sz w:val="21"/>
          <w:szCs w:val="21"/>
        </w:rPr>
        <w:t>_</w:t>
      </w:r>
      <w:r w:rsidR="005A4954" w:rsidRPr="005A4954">
        <w:rPr>
          <w:rFonts w:ascii="Times New Roman" w:hAnsi="Times New Roman"/>
          <w:sz w:val="21"/>
          <w:szCs w:val="21"/>
          <w:lang w:val="en-US"/>
        </w:rPr>
        <w:t>d</w:t>
      </w:r>
      <w:r w:rsidRPr="005A4954">
        <w:rPr>
          <w:rFonts w:ascii="Times New Roman" w:hAnsi="Times New Roman"/>
          <w:sz w:val="21"/>
          <w:szCs w:val="21"/>
          <w:lang w:val="en-US"/>
        </w:rPr>
        <w:t>p</w:t>
      </w:r>
      <w:r w:rsidRPr="005A4954">
        <w:rPr>
          <w:rFonts w:ascii="Times New Roman" w:hAnsi="Times New Roman"/>
          <w:sz w:val="21"/>
          <w:szCs w:val="21"/>
        </w:rPr>
        <w:t>]}</w:t>
      </w:r>
      <w:bookmarkEnd w:id="2"/>
      <w:bookmarkEnd w:id="3"/>
      <w:r w:rsidRPr="005A4954">
        <w:rPr>
          <w:rFonts w:ascii="Times New Roman" w:hAnsi="Times New Roman"/>
          <w:sz w:val="21"/>
          <w:szCs w:val="21"/>
        </w:rPr>
        <w:t>, заключаемому между Принципалом и Бенефициаром по итогам {issue.bg_property[tender_placement_type_rp]}</w:t>
      </w:r>
      <w:r w:rsidRPr="005A4954">
        <w:rPr>
          <w:rFonts w:ascii="Times New Roman" w:hAnsi="Times New Roman"/>
          <w:color w:val="000000"/>
          <w:sz w:val="21"/>
          <w:szCs w:val="21"/>
        </w:rPr>
        <w:t xml:space="preserve"> </w:t>
      </w:r>
      <w:r w:rsidRPr="005A4954">
        <w:rPr>
          <w:rFonts w:ascii="Times New Roman" w:hAnsi="Times New Roman"/>
          <w:sz w:val="21"/>
          <w:szCs w:val="21"/>
        </w:rPr>
        <w:t xml:space="preserve">(номер извещения </w:t>
      </w:r>
      <w:bookmarkStart w:id="4" w:name="_Hlk505353774"/>
      <w:bookmarkStart w:id="5" w:name="_Hlk505353480"/>
      <w:r w:rsidRPr="005A4954">
        <w:rPr>
          <w:rFonts w:ascii="Times New Roman" w:hAnsi="Times New Roman"/>
          <w:sz w:val="21"/>
          <w:szCs w:val="21"/>
        </w:rPr>
        <w:t>{</w:t>
      </w:r>
      <w:r w:rsidRPr="005A4954">
        <w:rPr>
          <w:rFonts w:ascii="Times New Roman" w:hAnsi="Times New Roman"/>
          <w:sz w:val="21"/>
          <w:szCs w:val="21"/>
          <w:lang w:val="en-US"/>
        </w:rPr>
        <w:t>tender</w:t>
      </w:r>
      <w:r w:rsidRPr="005A4954">
        <w:rPr>
          <w:rFonts w:ascii="Times New Roman" w:hAnsi="Times New Roman"/>
          <w:sz w:val="21"/>
          <w:szCs w:val="21"/>
        </w:rPr>
        <w:t>_</w:t>
      </w:r>
      <w:r w:rsidRPr="005A4954">
        <w:rPr>
          <w:rFonts w:ascii="Times New Roman" w:hAnsi="Times New Roman"/>
          <w:sz w:val="21"/>
          <w:szCs w:val="21"/>
          <w:lang w:val="en-US"/>
        </w:rPr>
        <w:t>gos</w:t>
      </w:r>
      <w:r w:rsidRPr="005A4954">
        <w:rPr>
          <w:rFonts w:ascii="Times New Roman" w:hAnsi="Times New Roman"/>
          <w:sz w:val="21"/>
          <w:szCs w:val="21"/>
        </w:rPr>
        <w:t>_</w:t>
      </w:r>
      <w:r w:rsidRPr="005A4954">
        <w:rPr>
          <w:rFonts w:ascii="Times New Roman" w:hAnsi="Times New Roman"/>
          <w:sz w:val="21"/>
          <w:szCs w:val="21"/>
          <w:lang w:val="en-US"/>
        </w:rPr>
        <w:t>number</w:t>
      </w:r>
      <w:r w:rsidRPr="005A4954">
        <w:rPr>
          <w:rFonts w:ascii="Times New Roman" w:hAnsi="Times New Roman"/>
          <w:sz w:val="21"/>
          <w:szCs w:val="21"/>
        </w:rPr>
        <w:t>}</w:t>
      </w:r>
      <w:bookmarkEnd w:id="4"/>
      <w:bookmarkEnd w:id="5"/>
      <w:r w:rsidRPr="005A4954">
        <w:rPr>
          <w:rFonts w:ascii="Times New Roman" w:hAnsi="Times New Roman"/>
          <w:sz w:val="21"/>
          <w:szCs w:val="21"/>
        </w:rPr>
        <w:t>).</w:t>
      </w:r>
    </w:p>
    <w:p w:rsidR="003870E2" w:rsidRPr="005A4954" w:rsidRDefault="00FB182A">
      <w:pPr>
        <w:spacing w:after="0"/>
        <w:ind w:firstLine="567"/>
        <w:jc w:val="both"/>
      </w:pPr>
      <w:r w:rsidRPr="005A4954">
        <w:rPr>
          <w:rFonts w:ascii="Times New Roman" w:hAnsi="Times New Roman"/>
          <w:sz w:val="21"/>
          <w:szCs w:val="21"/>
        </w:rPr>
        <w:t xml:space="preserve">1.2.3. Банк обязуется оплатить Бенефициару любую сумму, не превышающую </w:t>
      </w:r>
      <w:bookmarkStart w:id="6" w:name="_Hlk505353001"/>
      <w:r w:rsidRPr="005A4954">
        <w:rPr>
          <w:rFonts w:ascii="Times New Roman" w:hAnsi="Times New Roman"/>
          <w:sz w:val="21"/>
          <w:szCs w:val="21"/>
        </w:rPr>
        <w:t>{</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bg</w:t>
      </w:r>
      <w:r w:rsidRPr="005A4954">
        <w:rPr>
          <w:rFonts w:ascii="Times New Roman" w:hAnsi="Times New Roman"/>
          <w:sz w:val="21"/>
          <w:szCs w:val="21"/>
        </w:rPr>
        <w:t>_</w:t>
      </w:r>
      <w:r w:rsidRPr="005A4954">
        <w:rPr>
          <w:rFonts w:ascii="Times New Roman" w:hAnsi="Times New Roman"/>
          <w:sz w:val="21"/>
          <w:szCs w:val="21"/>
          <w:lang w:val="en-US"/>
        </w:rPr>
        <w:t>property</w:t>
      </w:r>
      <w:r w:rsidRPr="005A4954">
        <w:rPr>
          <w:rFonts w:ascii="Times New Roman" w:hAnsi="Times New Roman"/>
          <w:sz w:val="21"/>
          <w:szCs w:val="21"/>
        </w:rPr>
        <w:t>[</w:t>
      </w:r>
      <w:r w:rsidRPr="005A4954">
        <w:rPr>
          <w:rFonts w:ascii="Times New Roman" w:hAnsi="Times New Roman"/>
          <w:sz w:val="21"/>
          <w:szCs w:val="21"/>
          <w:lang w:val="en-US"/>
        </w:rPr>
        <w:t>bg</w:t>
      </w:r>
      <w:r w:rsidRPr="005A4954">
        <w:rPr>
          <w:rFonts w:ascii="Times New Roman" w:hAnsi="Times New Roman"/>
          <w:sz w:val="21"/>
          <w:szCs w:val="21"/>
        </w:rPr>
        <w:t>_</w:t>
      </w:r>
      <w:r w:rsidRPr="005A4954">
        <w:rPr>
          <w:rFonts w:ascii="Times New Roman" w:hAnsi="Times New Roman"/>
          <w:sz w:val="21"/>
          <w:szCs w:val="21"/>
          <w:lang w:val="en-US"/>
        </w:rPr>
        <w:t>sum</w:t>
      </w:r>
      <w:r w:rsidRPr="005A4954">
        <w:rPr>
          <w:rFonts w:ascii="Times New Roman" w:hAnsi="Times New Roman"/>
          <w:sz w:val="21"/>
          <w:szCs w:val="21"/>
        </w:rPr>
        <w:t>_</w:t>
      </w:r>
      <w:r w:rsidRPr="005A4954">
        <w:rPr>
          <w:rFonts w:ascii="Times New Roman" w:hAnsi="Times New Roman"/>
          <w:sz w:val="21"/>
          <w:szCs w:val="21"/>
          <w:lang w:val="en-US"/>
        </w:rPr>
        <w:t>str</w:t>
      </w:r>
      <w:r w:rsidRPr="005A4954">
        <w:rPr>
          <w:rFonts w:ascii="Times New Roman" w:hAnsi="Times New Roman"/>
          <w:sz w:val="21"/>
          <w:szCs w:val="21"/>
        </w:rPr>
        <w:t>]}</w:t>
      </w:r>
      <w:bookmarkEnd w:id="6"/>
      <w:r w:rsidRPr="005A4954">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rsidR="003870E2" w:rsidRPr="005A4954" w:rsidRDefault="00FB182A">
      <w:pPr>
        <w:spacing w:after="0"/>
        <w:ind w:firstLine="567"/>
        <w:jc w:val="both"/>
        <w:rPr>
          <w:rFonts w:ascii="Times New Roman" w:hAnsi="Times New Roman"/>
          <w:sz w:val="21"/>
          <w:szCs w:val="21"/>
        </w:rPr>
      </w:pPr>
      <w:r w:rsidRPr="005A4954">
        <w:rPr>
          <w:rFonts w:ascii="Times New Roman" w:hAnsi="Times New Roman"/>
          <w:sz w:val="21"/>
          <w:szCs w:val="21"/>
        </w:rPr>
        <w:t>1.2.4. Гарантия действует до {</w:t>
      </w:r>
      <w:r w:rsidRPr="005A4954">
        <w:rPr>
          <w:rFonts w:ascii="Times New Roman" w:hAnsi="Times New Roman"/>
          <w:sz w:val="21"/>
          <w:szCs w:val="21"/>
          <w:lang w:val="en-US"/>
        </w:rPr>
        <w:t>issue</w:t>
      </w:r>
      <w:r w:rsidRPr="005A4954">
        <w:rPr>
          <w:rFonts w:ascii="Times New Roman" w:hAnsi="Times New Roman"/>
          <w:sz w:val="21"/>
          <w:szCs w:val="21"/>
        </w:rPr>
        <w:t>.</w:t>
      </w:r>
      <w:r w:rsidRPr="005A4954">
        <w:rPr>
          <w:rFonts w:ascii="Times New Roman" w:hAnsi="Times New Roman"/>
          <w:sz w:val="21"/>
          <w:szCs w:val="21"/>
          <w:lang w:val="en-US"/>
        </w:rPr>
        <w:t>humanized</w:t>
      </w:r>
      <w:r w:rsidRPr="005A4954">
        <w:rPr>
          <w:rFonts w:ascii="Times New Roman" w:hAnsi="Times New Roman"/>
          <w:sz w:val="21"/>
          <w:szCs w:val="21"/>
        </w:rPr>
        <w:t>_</w:t>
      </w:r>
      <w:r w:rsidRPr="005A4954">
        <w:rPr>
          <w:rFonts w:ascii="Times New Roman" w:hAnsi="Times New Roman"/>
          <w:sz w:val="21"/>
          <w:szCs w:val="21"/>
          <w:lang w:val="en-US"/>
        </w:rPr>
        <w:t>bg</w:t>
      </w:r>
      <w:r w:rsidRPr="005A4954">
        <w:rPr>
          <w:rFonts w:ascii="Times New Roman" w:hAnsi="Times New Roman"/>
          <w:sz w:val="21"/>
          <w:szCs w:val="21"/>
        </w:rPr>
        <w:t>_</w:t>
      </w:r>
      <w:r w:rsidRPr="005A4954">
        <w:rPr>
          <w:rFonts w:ascii="Times New Roman" w:hAnsi="Times New Roman"/>
          <w:sz w:val="21"/>
          <w:szCs w:val="21"/>
          <w:lang w:val="en-US"/>
        </w:rPr>
        <w:t>end</w:t>
      </w:r>
      <w:r w:rsidRPr="005A4954">
        <w:rPr>
          <w:rFonts w:ascii="Times New Roman" w:hAnsi="Times New Roman"/>
          <w:sz w:val="21"/>
          <w:szCs w:val="21"/>
        </w:rPr>
        <w:t>_</w:t>
      </w:r>
      <w:r w:rsidRPr="005A4954">
        <w:rPr>
          <w:rFonts w:ascii="Times New Roman" w:hAnsi="Times New Roman"/>
          <w:sz w:val="21"/>
          <w:szCs w:val="21"/>
          <w:lang w:val="en-US"/>
        </w:rPr>
        <w:t>date</w:t>
      </w:r>
      <w:r w:rsidRPr="005A4954">
        <w:rPr>
          <w:rFonts w:ascii="Times New Roman" w:hAnsi="Times New Roman"/>
          <w:sz w:val="21"/>
          <w:szCs w:val="21"/>
        </w:rPr>
        <w:t>} года  включительно.</w:t>
      </w:r>
    </w:p>
    <w:p w:rsidR="003870E2" w:rsidRDefault="00FB182A">
      <w:pPr>
        <w:spacing w:line="240" w:lineRule="auto"/>
        <w:ind w:firstLine="567"/>
        <w:jc w:val="both"/>
        <w:rPr>
          <w:rFonts w:ascii="Times New Roman" w:hAnsi="Times New Roman"/>
          <w:sz w:val="21"/>
          <w:szCs w:val="21"/>
        </w:rPr>
      </w:pPr>
      <w:r w:rsidRPr="005A4954">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w:t>
      </w:r>
      <w:r>
        <w:rPr>
          <w:rFonts w:ascii="Times New Roman" w:hAnsi="Times New Roman"/>
          <w:sz w:val="21"/>
          <w:szCs w:val="21"/>
        </w:rPr>
        <w:t xml:space="preserve"> при признании Основного договора незаключенным.</w:t>
      </w:r>
    </w:p>
    <w:p w:rsidR="003870E2" w:rsidRDefault="00FB182A">
      <w:pPr>
        <w:spacing w:after="0" w:line="240" w:lineRule="auto"/>
        <w:ind w:firstLine="567"/>
        <w:jc w:val="center"/>
        <w:rPr>
          <w:rFonts w:ascii="Times New Roman" w:hAnsi="Times New Roman"/>
          <w:b/>
          <w:bCs/>
          <w:sz w:val="21"/>
          <w:szCs w:val="21"/>
        </w:rPr>
      </w:pPr>
      <w:r>
        <w:rPr>
          <w:rFonts w:ascii="Times New Roman" w:hAnsi="Times New Roman"/>
          <w:b/>
          <w:bCs/>
          <w:sz w:val="21"/>
          <w:szCs w:val="21"/>
        </w:rPr>
        <w:t>2. Заверения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 Поручитель заявляет, что на дату заключения настоящего Договора: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rsidR="003870E2" w:rsidRDefault="00FB182A">
      <w:pPr>
        <w:pStyle w:val="aa"/>
        <w:ind w:firstLine="567"/>
        <w:rPr>
          <w:sz w:val="21"/>
          <w:szCs w:val="21"/>
        </w:rPr>
      </w:pPr>
      <w:r>
        <w:rPr>
          <w:sz w:val="21"/>
          <w:szCs w:val="21"/>
        </w:rPr>
        <w:t>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за исполнение При</w:t>
      </w:r>
      <w:bookmarkStart w:id="7" w:name="_GoBack"/>
      <w:bookmarkEnd w:id="7"/>
      <w:r>
        <w:rPr>
          <w:sz w:val="21"/>
          <w:szCs w:val="21"/>
        </w:rPr>
        <w:t xml:space="preserve">нципалом обязательств и в случае, если в Основной договор будут внесены </w:t>
      </w:r>
      <w:r>
        <w:rPr>
          <w:sz w:val="21"/>
          <w:szCs w:val="21"/>
        </w:rPr>
        <w:lastRenderedPageBreak/>
        <w:t>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rsidR="003870E2" w:rsidRDefault="00FB182A">
      <w:pPr>
        <w:tabs>
          <w:tab w:val="left" w:pos="360"/>
        </w:tabs>
        <w:spacing w:after="0" w:line="240" w:lineRule="auto"/>
        <w:ind w:left="360" w:firstLine="567"/>
        <w:jc w:val="center"/>
        <w:rPr>
          <w:rFonts w:ascii="Times New Roman" w:hAnsi="Times New Roman"/>
          <w:b/>
          <w:bCs/>
          <w:sz w:val="21"/>
          <w:szCs w:val="21"/>
        </w:rPr>
      </w:pPr>
      <w:r>
        <w:rPr>
          <w:rFonts w:ascii="Times New Roman" w:hAnsi="Times New Roman"/>
          <w:b/>
          <w:bCs/>
          <w:sz w:val="21"/>
          <w:szCs w:val="21"/>
        </w:rPr>
        <w:t xml:space="preserve">3. Порядок и сроки исполнения Поручителем обязательств </w:t>
      </w:r>
    </w:p>
    <w:p w:rsidR="003870E2" w:rsidRDefault="00FB182A">
      <w:pPr>
        <w:pStyle w:val="aa"/>
        <w:tabs>
          <w:tab w:val="left" w:pos="284"/>
        </w:tabs>
        <w:ind w:firstLine="567"/>
        <w:rPr>
          <w:sz w:val="21"/>
          <w:szCs w:val="21"/>
        </w:rPr>
      </w:pPr>
      <w:r>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3.4.1. в первую очередь – на возмещение расходов Гаранта, связанных с истребованием и погашением задолженности Принципала по Договору;</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3.4.2. во вторую очередь – на уплату процентов, начисленных в соответствии с Основным договором;</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3.4.3. в третью очередь – на возмещение Гаранту в порядке регресса сумм, уплаченных Бенефициару;</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3.4.4. в четвертую очередь – на уплату неустойки, предусмотренной Основным договором.</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 По решению Банка, без дополнительного согласования с Поручителем, очередность погашения обязательств может быть изменена.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rsidR="003870E2" w:rsidRDefault="00FB182A">
      <w:pPr>
        <w:spacing w:after="0" w:line="240" w:lineRule="auto"/>
        <w:jc w:val="center"/>
        <w:rPr>
          <w:rFonts w:ascii="Times New Roman" w:hAnsi="Times New Roman"/>
          <w:b/>
          <w:bCs/>
          <w:sz w:val="21"/>
          <w:szCs w:val="21"/>
        </w:rPr>
      </w:pPr>
      <w:r>
        <w:rPr>
          <w:rFonts w:ascii="Times New Roman" w:hAnsi="Times New Roman"/>
          <w:b/>
          <w:bCs/>
          <w:sz w:val="21"/>
          <w:szCs w:val="21"/>
        </w:rPr>
        <w:t>4. Дополнительные обязательства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 В период действия настоящего договора Поручитель обязуется: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lastRenderedPageBreak/>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4.1.5. До полного погашения задолженности по Основному договору не принимать мер по закрыт</w:t>
      </w:r>
      <w:bookmarkStart w:id="8" w:name="OCRUncertain101"/>
      <w:r>
        <w:rPr>
          <w:rFonts w:ascii="Times New Roman" w:hAnsi="Times New Roman"/>
          <w:sz w:val="21"/>
          <w:szCs w:val="21"/>
        </w:rPr>
        <w:t>и</w:t>
      </w:r>
      <w:bookmarkEnd w:id="8"/>
      <w:r>
        <w:rPr>
          <w:rFonts w:ascii="Times New Roman" w:hAnsi="Times New Roman"/>
          <w:sz w:val="21"/>
          <w:szCs w:val="21"/>
        </w:rPr>
        <w:t>ю своих счетов, открытых в Банке.</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3870E2" w:rsidRDefault="00FB182A">
      <w:pPr>
        <w:spacing w:line="240" w:lineRule="auto"/>
        <w:ind w:firstLine="709"/>
        <w:jc w:val="both"/>
        <w:rPr>
          <w:rFonts w:ascii="Times New Roman" w:hAnsi="Times New Roman"/>
          <w:sz w:val="21"/>
          <w:szCs w:val="21"/>
        </w:rPr>
      </w:pPr>
      <w:r>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3870E2" w:rsidRDefault="00FB182A">
      <w:pPr>
        <w:pStyle w:val="aa"/>
        <w:tabs>
          <w:tab w:val="left" w:pos="284"/>
        </w:tabs>
        <w:jc w:val="center"/>
        <w:rPr>
          <w:b/>
          <w:bCs/>
          <w:sz w:val="21"/>
          <w:szCs w:val="21"/>
        </w:rPr>
      </w:pPr>
      <w:r>
        <w:rPr>
          <w:b/>
          <w:bCs/>
          <w:sz w:val="21"/>
          <w:szCs w:val="21"/>
        </w:rPr>
        <w:t>5. Прекращение поручительства</w:t>
      </w:r>
    </w:p>
    <w:p w:rsidR="003870E2" w:rsidRDefault="00FB182A">
      <w:pPr>
        <w:pStyle w:val="aa"/>
        <w:tabs>
          <w:tab w:val="left" w:pos="284"/>
        </w:tabs>
        <w:ind w:firstLine="567"/>
        <w:rPr>
          <w:sz w:val="21"/>
          <w:szCs w:val="21"/>
        </w:rPr>
      </w:pPr>
      <w:r>
        <w:rPr>
          <w:sz w:val="21"/>
          <w:szCs w:val="21"/>
        </w:rPr>
        <w:t>5.1. Поручительство по настоящему договору прекращается: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5.1.1. с прекращением обязательства Принципала по Основному договору; </w:t>
      </w:r>
    </w:p>
    <w:p w:rsidR="003870E2" w:rsidRDefault="00FB182A">
      <w:pPr>
        <w:pStyle w:val="aa"/>
        <w:tabs>
          <w:tab w:val="left" w:pos="284"/>
        </w:tabs>
        <w:spacing w:after="240"/>
        <w:ind w:firstLine="567"/>
        <w:rPr>
          <w:sz w:val="21"/>
          <w:szCs w:val="21"/>
        </w:rPr>
      </w:pPr>
      <w:r>
        <w:rPr>
          <w:sz w:val="21"/>
          <w:szCs w:val="21"/>
        </w:rPr>
        <w:t>5.1.2. по истечении срока, указанного в п. 7.1 настоящего договора.</w:t>
      </w:r>
    </w:p>
    <w:p w:rsidR="003870E2" w:rsidRDefault="00FB182A">
      <w:pPr>
        <w:spacing w:after="0" w:line="240" w:lineRule="auto"/>
        <w:ind w:firstLine="567"/>
        <w:jc w:val="center"/>
        <w:rPr>
          <w:rFonts w:ascii="Times New Roman" w:hAnsi="Times New Roman"/>
          <w:b/>
          <w:bCs/>
          <w:sz w:val="21"/>
          <w:szCs w:val="21"/>
        </w:rPr>
      </w:pPr>
      <w:r>
        <w:rPr>
          <w:rFonts w:ascii="Times New Roman" w:hAnsi="Times New Roman"/>
          <w:b/>
          <w:bCs/>
          <w:sz w:val="21"/>
          <w:szCs w:val="21"/>
        </w:rPr>
        <w:t>6. Порядок разрешение споров</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6.1. Все споры, которые могут возникнуть из настоящего Договора или в связи с ним, Стороны будут стремиться решать по договоренности.</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6.3. При разрешении споров, возникающих из настоящего договора или в связи с ним, применяется право Российской Федерации.</w:t>
      </w:r>
    </w:p>
    <w:p w:rsidR="003870E2" w:rsidRDefault="00FB182A">
      <w:pPr>
        <w:spacing w:after="0" w:line="240" w:lineRule="auto"/>
        <w:jc w:val="center"/>
        <w:rPr>
          <w:rFonts w:ascii="Times New Roman" w:hAnsi="Times New Roman"/>
          <w:b/>
          <w:bCs/>
          <w:sz w:val="21"/>
          <w:szCs w:val="21"/>
        </w:rPr>
      </w:pPr>
      <w:r>
        <w:rPr>
          <w:rFonts w:ascii="Times New Roman" w:hAnsi="Times New Roman"/>
          <w:b/>
          <w:bCs/>
          <w:sz w:val="21"/>
          <w:szCs w:val="21"/>
        </w:rPr>
        <w:t>7. Прочие положения</w:t>
      </w:r>
    </w:p>
    <w:p w:rsidR="003870E2" w:rsidRDefault="00FB182A">
      <w:pPr>
        <w:pStyle w:val="aa"/>
        <w:ind w:firstLine="567"/>
        <w:rPr>
          <w:sz w:val="21"/>
          <w:szCs w:val="21"/>
        </w:rPr>
      </w:pPr>
      <w:r>
        <w:rPr>
          <w:sz w:val="21"/>
          <w:szCs w:val="21"/>
        </w:rPr>
        <w:t xml:space="preserve">7.1. </w:t>
      </w:r>
      <w:r>
        <w:rPr>
          <w:sz w:val="22"/>
          <w:szCs w:val="22"/>
        </w:rPr>
        <w:t xml:space="preserve">Настоящий договор вступает в силу с даты подписания его  Сторонами  и  действует  до истечения трех лет с даты окончания срока действия гарантии, указанной в подпункте 1.2.4 настоящего Договора.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w:t>
      </w:r>
      <w:r>
        <w:rPr>
          <w:sz w:val="22"/>
          <w:szCs w:val="22"/>
        </w:rPr>
        <w:lastRenderedPageBreak/>
        <w:t>квалифицированной электронной подписи, принадлежащей физическому лицу - уполномоченному представителю стороны договора, в обеспечение исполнения которого заключен настоящий Договор поручительства</w:t>
      </w:r>
      <w:r>
        <w:rPr>
          <w:sz w:val="21"/>
          <w:szCs w:val="21"/>
        </w:rPr>
        <w:t>.</w:t>
      </w:r>
    </w:p>
    <w:p w:rsidR="003870E2" w:rsidRDefault="00FB182A">
      <w:pPr>
        <w:pStyle w:val="aa"/>
        <w:ind w:firstLine="567"/>
        <w:rPr>
          <w:sz w:val="21"/>
          <w:szCs w:val="21"/>
        </w:rPr>
      </w:pPr>
      <w:r>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rsidR="003870E2" w:rsidRDefault="00FB182A">
      <w:pPr>
        <w:pStyle w:val="aa"/>
        <w:ind w:firstLine="567"/>
        <w:rPr>
          <w:sz w:val="21"/>
          <w:szCs w:val="21"/>
        </w:rPr>
      </w:pPr>
      <w:r>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rsidR="003870E2" w:rsidRDefault="00FB182A">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rsidR="003870E2" w:rsidRDefault="00FB182A">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rsidR="003870E2" w:rsidRDefault="00FB182A">
      <w:pPr>
        <w:spacing w:after="0" w:line="240" w:lineRule="auto"/>
        <w:ind w:firstLine="709"/>
        <w:jc w:val="both"/>
        <w:rPr>
          <w:rFonts w:ascii="Times New Roman" w:hAnsi="Times New Roman"/>
          <w:sz w:val="21"/>
          <w:szCs w:val="21"/>
        </w:rPr>
      </w:pPr>
      <w:r>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Pr>
          <w:rFonts w:ascii="Times New Roman" w:hAnsi="Times New Roman"/>
          <w:spacing w:val="-6"/>
          <w:sz w:val="21"/>
          <w:szCs w:val="21"/>
        </w:rPr>
        <w:t xml:space="preserve"> </w:t>
      </w:r>
      <w:r>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rsidR="003870E2" w:rsidRDefault="00FB182A">
      <w:pPr>
        <w:pStyle w:val="aa"/>
        <w:ind w:firstLine="567"/>
        <w:rPr>
          <w:sz w:val="21"/>
          <w:szCs w:val="21"/>
        </w:rPr>
      </w:pPr>
      <w:r>
        <w:rPr>
          <w:sz w:val="21"/>
          <w:szCs w:val="21"/>
        </w:rPr>
        <w:t>7.6. Любые изменения и дополнения к настоящему договору действительны только в том случае, если они оформлены:</w:t>
      </w:r>
    </w:p>
    <w:p w:rsidR="003870E2" w:rsidRDefault="00FB182A">
      <w:pPr>
        <w:pStyle w:val="aa"/>
        <w:ind w:firstLine="567"/>
        <w:rPr>
          <w:sz w:val="21"/>
          <w:szCs w:val="21"/>
        </w:rPr>
      </w:pPr>
      <w:r>
        <w:rPr>
          <w:sz w:val="21"/>
          <w:szCs w:val="21"/>
        </w:rPr>
        <w:t>- в письменном виде за надлежащими  подписями обеих сторон, или</w:t>
      </w:r>
    </w:p>
    <w:p w:rsidR="003870E2" w:rsidRDefault="00FB182A">
      <w:pPr>
        <w:pStyle w:val="aa"/>
        <w:ind w:firstLine="567"/>
        <w:rPr>
          <w:sz w:val="21"/>
          <w:szCs w:val="21"/>
        </w:rPr>
      </w:pPr>
      <w:r>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rsidR="003870E2" w:rsidRDefault="00FB182A">
      <w:pPr>
        <w:pStyle w:val="aa"/>
        <w:ind w:firstLine="567"/>
        <w:rPr>
          <w:sz w:val="21"/>
          <w:szCs w:val="21"/>
        </w:rPr>
      </w:pPr>
      <w:r>
        <w:rPr>
          <w:sz w:val="21"/>
          <w:szCs w:val="21"/>
        </w:rPr>
        <w:t>Все устные оговорки по настоящему договору юридической силы не имеют.</w:t>
      </w:r>
    </w:p>
    <w:p w:rsidR="003870E2" w:rsidRDefault="00FB182A">
      <w:pPr>
        <w:pStyle w:val="aa"/>
        <w:ind w:firstLine="567"/>
        <w:rPr>
          <w:sz w:val="21"/>
          <w:szCs w:val="21"/>
        </w:rPr>
      </w:pPr>
      <w:r>
        <w:rPr>
          <w:sz w:val="21"/>
          <w:szCs w:val="21"/>
        </w:rPr>
        <w:t>7.7. Расходы, возникшие в связи с переходом к Поручителю прав Банка по Основному договору несет Поручитель.</w:t>
      </w:r>
    </w:p>
    <w:p w:rsidR="003870E2" w:rsidRDefault="00FB182A">
      <w:pPr>
        <w:pStyle w:val="aa"/>
        <w:ind w:firstLine="567"/>
        <w:rPr>
          <w:sz w:val="21"/>
          <w:szCs w:val="21"/>
        </w:rPr>
      </w:pPr>
      <w:r>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rsidR="003870E2" w:rsidRDefault="00FB182A">
      <w:pPr>
        <w:spacing w:line="240" w:lineRule="auto"/>
        <w:jc w:val="center"/>
        <w:rPr>
          <w:rFonts w:ascii="Times New Roman" w:hAnsi="Times New Roman"/>
          <w:b/>
          <w:bCs/>
          <w:sz w:val="21"/>
          <w:szCs w:val="21"/>
        </w:rPr>
      </w:pPr>
      <w:r>
        <w:rPr>
          <w:rFonts w:ascii="Times New Roman" w:hAnsi="Times New Roman"/>
          <w:b/>
          <w:bCs/>
          <w:sz w:val="21"/>
          <w:szCs w:val="21"/>
        </w:rPr>
        <w:t>8. Адреса и реквизиты сторон</w:t>
      </w:r>
    </w:p>
    <w:tbl>
      <w:tblPr>
        <w:tblW w:w="8922" w:type="dxa"/>
        <w:tblCellMar>
          <w:left w:w="77" w:type="dxa"/>
          <w:right w:w="70" w:type="dxa"/>
        </w:tblCellMar>
        <w:tblLook w:val="00A0" w:firstRow="1" w:lastRow="0" w:firstColumn="1" w:lastColumn="0" w:noHBand="0" w:noVBand="0"/>
      </w:tblPr>
      <w:tblGrid>
        <w:gridCol w:w="4541"/>
        <w:gridCol w:w="4228"/>
        <w:gridCol w:w="153"/>
      </w:tblGrid>
      <w:tr w:rsidR="003870E2" w:rsidRPr="005A4954">
        <w:tc>
          <w:tcPr>
            <w:tcW w:w="4603" w:type="dxa"/>
            <w:shd w:val="clear" w:color="auto" w:fill="auto"/>
          </w:tcPr>
          <w:p w:rsidR="003870E2" w:rsidRPr="005A4954" w:rsidRDefault="00FB182A">
            <w:pPr>
              <w:spacing w:after="0" w:line="240" w:lineRule="auto"/>
              <w:rPr>
                <w:rFonts w:ascii="Times New Roman" w:hAnsi="Times New Roman"/>
                <w:b/>
                <w:bCs/>
                <w:sz w:val="21"/>
                <w:szCs w:val="21"/>
                <w:lang w:val="en-US"/>
              </w:rPr>
            </w:pPr>
            <w:r w:rsidRPr="005A4954">
              <w:rPr>
                <w:rFonts w:ascii="Times New Roman" w:hAnsi="Times New Roman"/>
                <w:b/>
                <w:bCs/>
                <w:sz w:val="21"/>
                <w:szCs w:val="21"/>
              </w:rPr>
              <w:t>Банк</w:t>
            </w:r>
          </w:p>
          <w:p w:rsidR="003870E2" w:rsidRPr="005A4954" w:rsidRDefault="003870E2">
            <w:pPr>
              <w:spacing w:after="0" w:line="240" w:lineRule="auto"/>
              <w:rPr>
                <w:rFonts w:ascii="Times New Roman" w:hAnsi="Times New Roman"/>
                <w:b/>
                <w:bCs/>
                <w:sz w:val="21"/>
                <w:szCs w:val="21"/>
                <w:lang w:val="en-US"/>
              </w:rPr>
            </w:pPr>
          </w:p>
          <w:p w:rsidR="003870E2" w:rsidRPr="005A4954" w:rsidRDefault="00FB182A">
            <w:pPr>
              <w:spacing w:after="0" w:line="240" w:lineRule="auto"/>
              <w:rPr>
                <w:rFonts w:ascii="Times New Roman" w:hAnsi="Times New Roman"/>
                <w:b/>
                <w:bCs/>
                <w:sz w:val="21"/>
                <w:szCs w:val="21"/>
              </w:rPr>
            </w:pPr>
            <w:r w:rsidRPr="005A4954">
              <w:rPr>
                <w:rFonts w:ascii="Times New Roman" w:hAnsi="Times New Roman"/>
                <w:b/>
                <w:bCs/>
                <w:sz w:val="21"/>
                <w:szCs w:val="21"/>
              </w:rPr>
              <w:t>ПАО «БАНК СГБ»</w:t>
            </w:r>
          </w:p>
        </w:tc>
        <w:tc>
          <w:tcPr>
            <w:tcW w:w="4253" w:type="dxa"/>
            <w:shd w:val="clear" w:color="auto" w:fill="auto"/>
          </w:tcPr>
          <w:p w:rsidR="003870E2" w:rsidRPr="005A4954" w:rsidRDefault="00FB182A">
            <w:pPr>
              <w:spacing w:after="0" w:line="240" w:lineRule="auto"/>
              <w:ind w:left="-574" w:firstLine="574"/>
              <w:rPr>
                <w:rFonts w:ascii="Times New Roman" w:hAnsi="Times New Roman"/>
                <w:b/>
                <w:bCs/>
                <w:sz w:val="21"/>
                <w:szCs w:val="21"/>
                <w:lang w:val="en-US"/>
              </w:rPr>
            </w:pPr>
            <w:r w:rsidRPr="005A4954">
              <w:rPr>
                <w:rFonts w:ascii="Times New Roman" w:hAnsi="Times New Roman"/>
                <w:b/>
                <w:bCs/>
                <w:sz w:val="21"/>
                <w:szCs w:val="21"/>
              </w:rPr>
              <w:t>Поручитель</w:t>
            </w:r>
          </w:p>
          <w:p w:rsidR="003870E2" w:rsidRPr="005A4954" w:rsidRDefault="003870E2">
            <w:pPr>
              <w:spacing w:after="0" w:line="240" w:lineRule="auto"/>
              <w:ind w:left="-574" w:firstLine="574"/>
              <w:rPr>
                <w:rFonts w:ascii="Times New Roman" w:hAnsi="Times New Roman"/>
                <w:b/>
                <w:bCs/>
                <w:sz w:val="21"/>
                <w:szCs w:val="21"/>
                <w:lang w:val="en-US"/>
              </w:rPr>
            </w:pPr>
          </w:p>
          <w:p w:rsidR="003870E2" w:rsidRPr="005A4954" w:rsidRDefault="00FB182A">
            <w:pPr>
              <w:spacing w:after="0" w:line="240" w:lineRule="auto"/>
              <w:rPr>
                <w:rFonts w:ascii="Times New Roman" w:hAnsi="Times New Roman"/>
                <w:b/>
                <w:bCs/>
                <w:sz w:val="21"/>
                <w:szCs w:val="21"/>
                <w:lang w:val="en-US"/>
              </w:rPr>
            </w:pPr>
            <w:r w:rsidRPr="005A4954">
              <w:rPr>
                <w:rFonts w:ascii="Times New Roman" w:hAnsi="Times New Roman"/>
                <w:b/>
                <w:sz w:val="21"/>
                <w:szCs w:val="21"/>
                <w:lang w:val="en-US"/>
              </w:rPr>
              <w:t>{issue.issuer_head_last_name} {issue.issuer_head_first_name} {issue.issuer_head_middle_name}</w:t>
            </w:r>
          </w:p>
        </w:tc>
        <w:tc>
          <w:tcPr>
            <w:tcW w:w="66" w:type="dxa"/>
            <w:shd w:val="clear" w:color="auto" w:fill="auto"/>
          </w:tcPr>
          <w:p w:rsidR="003870E2" w:rsidRPr="005A4954" w:rsidRDefault="003870E2">
            <w:pPr>
              <w:rPr>
                <w:lang w:val="en-US"/>
              </w:rPr>
            </w:pPr>
          </w:p>
        </w:tc>
      </w:tr>
      <w:tr w:rsidR="003870E2" w:rsidRPr="005A4954">
        <w:trPr>
          <w:trHeight w:val="70"/>
        </w:trPr>
        <w:tc>
          <w:tcPr>
            <w:tcW w:w="4603" w:type="dxa"/>
            <w:shd w:val="clear" w:color="auto" w:fill="auto"/>
          </w:tcPr>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Место нахождения: г. Вологда, ул. Благовещенская, д. 3</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 xml:space="preserve">К/с 30101810800000000786 в Отделении Вологда, </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БИК 041909786,</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ИНН 3525023780</w:t>
            </w:r>
          </w:p>
          <w:p w:rsidR="003870E2" w:rsidRPr="005A4954" w:rsidRDefault="00FB182A">
            <w:pPr>
              <w:tabs>
                <w:tab w:val="left" w:pos="354"/>
                <w:tab w:val="left" w:pos="708"/>
              </w:tabs>
              <w:spacing w:after="0" w:line="240" w:lineRule="auto"/>
              <w:rPr>
                <w:rFonts w:ascii="Times New Roman" w:hAnsi="Times New Roman"/>
                <w:b/>
                <w:sz w:val="21"/>
                <w:szCs w:val="21"/>
              </w:rPr>
            </w:pPr>
            <w:r w:rsidRPr="005A4954">
              <w:rPr>
                <w:rFonts w:ascii="Times New Roman" w:hAnsi="Times New Roman"/>
                <w:b/>
                <w:sz w:val="21"/>
                <w:szCs w:val="21"/>
              </w:rPr>
              <w:t>Московский филиал «БАНК СГБ»</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Юридический (фактический) адрес: 121069, г. Москва, ул. Садовая-Кудринская, д. 2/62, стр.4</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ОГРН 1023500000160</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ИНН 3525023780, КПП 770343002</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 xml:space="preserve">К/с </w:t>
            </w:r>
            <w:r w:rsidRPr="005A4954">
              <w:rPr>
                <w:rFonts w:ascii="Times New Roman" w:hAnsi="Times New Roman"/>
                <w:bCs/>
                <w:sz w:val="21"/>
                <w:szCs w:val="21"/>
              </w:rPr>
              <w:t>30101810245250000094 в ГУ Банка России по ЦФО</w:t>
            </w:r>
            <w:r w:rsidRPr="005A4954">
              <w:rPr>
                <w:rFonts w:ascii="Times New Roman" w:hAnsi="Times New Roman"/>
                <w:sz w:val="21"/>
                <w:szCs w:val="21"/>
              </w:rPr>
              <w:t xml:space="preserve">, </w:t>
            </w:r>
          </w:p>
          <w:p w:rsidR="003870E2" w:rsidRPr="005A4954" w:rsidRDefault="00FB182A">
            <w:pPr>
              <w:tabs>
                <w:tab w:val="left" w:pos="354"/>
                <w:tab w:val="left" w:pos="708"/>
              </w:tabs>
              <w:spacing w:after="0" w:line="240" w:lineRule="auto"/>
              <w:rPr>
                <w:rFonts w:ascii="Times New Roman" w:hAnsi="Times New Roman"/>
                <w:sz w:val="21"/>
                <w:szCs w:val="21"/>
                <w:lang w:val="en-US"/>
              </w:rPr>
            </w:pPr>
            <w:r w:rsidRPr="005A4954">
              <w:rPr>
                <w:rFonts w:ascii="Times New Roman" w:hAnsi="Times New Roman"/>
                <w:sz w:val="21"/>
                <w:szCs w:val="21"/>
              </w:rPr>
              <w:t>БИК</w:t>
            </w:r>
            <w:r w:rsidRPr="005A4954">
              <w:rPr>
                <w:rFonts w:ascii="Times New Roman" w:hAnsi="Times New Roman"/>
                <w:sz w:val="21"/>
                <w:szCs w:val="21"/>
                <w:lang w:val="en-US"/>
              </w:rPr>
              <w:t xml:space="preserve"> </w:t>
            </w:r>
            <w:r w:rsidRPr="005A4954">
              <w:rPr>
                <w:rFonts w:ascii="Times New Roman" w:hAnsi="Times New Roman"/>
                <w:bCs/>
                <w:sz w:val="21"/>
                <w:szCs w:val="21"/>
                <w:lang w:val="en-US"/>
              </w:rPr>
              <w:t>044525094</w:t>
            </w:r>
          </w:p>
          <w:p w:rsidR="003870E2" w:rsidRPr="005A4954" w:rsidRDefault="00FB182A">
            <w:pPr>
              <w:tabs>
                <w:tab w:val="left" w:pos="354"/>
                <w:tab w:val="left" w:pos="708"/>
              </w:tabs>
              <w:spacing w:after="0" w:line="240" w:lineRule="auto"/>
              <w:rPr>
                <w:rFonts w:ascii="Times New Roman" w:hAnsi="Times New Roman"/>
                <w:sz w:val="21"/>
                <w:szCs w:val="21"/>
                <w:lang w:val="en-US"/>
              </w:rPr>
            </w:pPr>
            <w:r w:rsidRPr="005A4954">
              <w:rPr>
                <w:rFonts w:ascii="Times New Roman" w:hAnsi="Times New Roman"/>
                <w:sz w:val="21"/>
                <w:szCs w:val="21"/>
              </w:rPr>
              <w:t>Телефон</w:t>
            </w:r>
            <w:r w:rsidRPr="005A4954">
              <w:rPr>
                <w:rFonts w:ascii="Times New Roman" w:hAnsi="Times New Roman"/>
                <w:sz w:val="21"/>
                <w:szCs w:val="21"/>
                <w:lang w:val="en-US"/>
              </w:rPr>
              <w:t>: (499) 951-49-40</w:t>
            </w:r>
          </w:p>
          <w:p w:rsidR="003870E2" w:rsidRPr="005A4954" w:rsidRDefault="003870E2">
            <w:pPr>
              <w:tabs>
                <w:tab w:val="left" w:pos="354"/>
                <w:tab w:val="left" w:pos="708"/>
              </w:tabs>
              <w:suppressAutoHyphens/>
              <w:spacing w:after="0" w:line="240" w:lineRule="auto"/>
              <w:jc w:val="both"/>
              <w:rPr>
                <w:rFonts w:ascii="Times New Roman" w:hAnsi="Times New Roman"/>
                <w:sz w:val="21"/>
                <w:szCs w:val="21"/>
                <w:lang w:val="en-US"/>
              </w:rPr>
            </w:pPr>
          </w:p>
          <w:p w:rsidR="003870E2" w:rsidRPr="005A4954" w:rsidRDefault="00FB182A">
            <w:pPr>
              <w:spacing w:line="240" w:lineRule="auto"/>
              <w:rPr>
                <w:rFonts w:ascii="Times New Roman" w:hAnsi="Times New Roman"/>
                <w:sz w:val="21"/>
                <w:szCs w:val="21"/>
                <w:lang w:val="en-US"/>
              </w:rPr>
            </w:pPr>
            <w:r w:rsidRPr="005A4954">
              <w:rPr>
                <w:rFonts w:ascii="Times New Roman" w:hAnsi="Times New Roman"/>
                <w:sz w:val="21"/>
                <w:szCs w:val="21"/>
                <w:lang w:val="en-US"/>
              </w:rPr>
              <w:t>{issue.bg_property[post_sign_by]}</w:t>
            </w:r>
          </w:p>
          <w:p w:rsidR="003870E2" w:rsidRPr="005A4954" w:rsidRDefault="003870E2">
            <w:pPr>
              <w:tabs>
                <w:tab w:val="left" w:pos="354"/>
                <w:tab w:val="left" w:pos="708"/>
              </w:tabs>
              <w:suppressAutoHyphens/>
              <w:spacing w:after="0" w:line="240" w:lineRule="auto"/>
              <w:jc w:val="both"/>
              <w:rPr>
                <w:rFonts w:ascii="Times New Roman" w:hAnsi="Times New Roman"/>
                <w:sz w:val="21"/>
                <w:szCs w:val="21"/>
                <w:lang w:val="en-US"/>
              </w:rPr>
            </w:pPr>
          </w:p>
          <w:p w:rsidR="003870E2" w:rsidRPr="005A4954" w:rsidRDefault="00FB182A">
            <w:pPr>
              <w:tabs>
                <w:tab w:val="left" w:pos="354"/>
                <w:tab w:val="left" w:pos="708"/>
              </w:tabs>
              <w:spacing w:after="0" w:line="240" w:lineRule="auto"/>
              <w:rPr>
                <w:rFonts w:ascii="Times New Roman" w:hAnsi="Times New Roman"/>
                <w:sz w:val="21"/>
                <w:szCs w:val="21"/>
                <w:lang w:val="en-US"/>
              </w:rPr>
            </w:pPr>
            <w:r w:rsidRPr="005A4954">
              <w:rPr>
                <w:rFonts w:ascii="Times New Roman" w:hAnsi="Times New Roman"/>
                <w:sz w:val="21"/>
                <w:szCs w:val="21"/>
                <w:lang w:val="en-US"/>
              </w:rPr>
              <w:t>_________________________ {issue.bg_property[sign_by_short]}</w:t>
            </w:r>
          </w:p>
          <w:p w:rsidR="003870E2" w:rsidRPr="005A4954" w:rsidRDefault="00FB182A">
            <w:pPr>
              <w:tabs>
                <w:tab w:val="left" w:pos="354"/>
                <w:tab w:val="left" w:pos="708"/>
              </w:tabs>
              <w:spacing w:after="0" w:line="240" w:lineRule="auto"/>
              <w:rPr>
                <w:rFonts w:ascii="Times New Roman" w:hAnsi="Times New Roman"/>
                <w:sz w:val="21"/>
                <w:szCs w:val="21"/>
              </w:rPr>
            </w:pPr>
            <w:r w:rsidRPr="005A4954">
              <w:rPr>
                <w:rFonts w:ascii="Times New Roman" w:hAnsi="Times New Roman"/>
                <w:sz w:val="21"/>
                <w:szCs w:val="21"/>
              </w:rPr>
              <w:t>мп</w:t>
            </w:r>
          </w:p>
          <w:p w:rsidR="003870E2" w:rsidRPr="005A4954" w:rsidRDefault="003870E2">
            <w:pPr>
              <w:tabs>
                <w:tab w:val="left" w:pos="354"/>
                <w:tab w:val="left" w:pos="708"/>
              </w:tabs>
              <w:spacing w:after="0" w:line="240" w:lineRule="auto"/>
              <w:rPr>
                <w:rFonts w:ascii="Times New Roman" w:hAnsi="Times New Roman"/>
              </w:rPr>
            </w:pPr>
          </w:p>
          <w:p w:rsidR="003870E2" w:rsidRPr="005A4954" w:rsidRDefault="003870E2">
            <w:pPr>
              <w:spacing w:after="0" w:line="240" w:lineRule="auto"/>
              <w:rPr>
                <w:rFonts w:ascii="Times New Roman" w:hAnsi="Times New Roman"/>
                <w:i/>
                <w:iCs/>
                <w:spacing w:val="6"/>
                <w:sz w:val="21"/>
                <w:szCs w:val="21"/>
                <w:lang w:val="en-US"/>
              </w:rPr>
            </w:pPr>
          </w:p>
        </w:tc>
        <w:tc>
          <w:tcPr>
            <w:tcW w:w="4319" w:type="dxa"/>
            <w:gridSpan w:val="2"/>
            <w:shd w:val="clear" w:color="auto" w:fill="auto"/>
          </w:tcPr>
          <w:p w:rsidR="003870E2" w:rsidRPr="005A4954" w:rsidRDefault="00FB182A">
            <w:pPr>
              <w:spacing w:after="0" w:line="240" w:lineRule="auto"/>
              <w:rPr>
                <w:rFonts w:ascii="Times New Roman" w:hAnsi="Times New Roman"/>
                <w:bCs/>
                <w:sz w:val="21"/>
                <w:szCs w:val="21"/>
                <w:lang w:val="en-US"/>
              </w:rPr>
            </w:pPr>
            <w:r w:rsidRPr="005A4954">
              <w:rPr>
                <w:rFonts w:ascii="Times New Roman" w:hAnsi="Times New Roman"/>
                <w:sz w:val="21"/>
                <w:szCs w:val="21"/>
              </w:rPr>
              <w:lastRenderedPageBreak/>
              <w:t>Адрес</w:t>
            </w:r>
            <w:r w:rsidRPr="005A4954">
              <w:rPr>
                <w:rFonts w:ascii="Times New Roman" w:hAnsi="Times New Roman"/>
                <w:sz w:val="21"/>
                <w:szCs w:val="21"/>
                <w:lang w:val="en-US"/>
              </w:rPr>
              <w:t xml:space="preserve"> </w:t>
            </w:r>
            <w:r w:rsidRPr="005A4954">
              <w:rPr>
                <w:rFonts w:ascii="Times New Roman" w:hAnsi="Times New Roman"/>
                <w:sz w:val="21"/>
                <w:szCs w:val="21"/>
              </w:rPr>
              <w:t>регистрации</w:t>
            </w:r>
            <w:r w:rsidRPr="005A4954">
              <w:rPr>
                <w:rFonts w:ascii="Times New Roman" w:hAnsi="Times New Roman"/>
                <w:sz w:val="21"/>
                <w:szCs w:val="21"/>
                <w:lang w:val="en-US"/>
              </w:rPr>
              <w:t xml:space="preserve">: </w:t>
            </w:r>
            <w:r w:rsidRPr="005A4954">
              <w:rPr>
                <w:rFonts w:ascii="Times New Roman" w:hAnsi="Times New Roman"/>
                <w:bCs/>
                <w:sz w:val="21"/>
                <w:szCs w:val="21"/>
                <w:lang w:val="en-US"/>
              </w:rPr>
              <w:t>{issue.</w:t>
            </w:r>
            <w:r w:rsidRPr="005A4954">
              <w:rPr>
                <w:rFonts w:ascii="Times New Roman" w:hAnsi="Times New Roman"/>
                <w:sz w:val="21"/>
                <w:szCs w:val="21"/>
                <w:lang w:val="en-US"/>
              </w:rPr>
              <w:t>issuer_head_residence_address</w:t>
            </w:r>
            <w:r w:rsidRPr="005A4954">
              <w:rPr>
                <w:rFonts w:ascii="Times New Roman" w:hAnsi="Times New Roman"/>
                <w:bCs/>
                <w:sz w:val="21"/>
                <w:szCs w:val="21"/>
                <w:lang w:val="en-US"/>
              </w:rPr>
              <w:t>}</w:t>
            </w:r>
          </w:p>
          <w:p w:rsidR="003870E2" w:rsidRPr="005A4954" w:rsidRDefault="00FB182A">
            <w:pPr>
              <w:spacing w:after="0" w:line="240" w:lineRule="auto"/>
              <w:rPr>
                <w:rFonts w:ascii="Times New Roman" w:hAnsi="Times New Roman"/>
                <w:bCs/>
                <w:sz w:val="21"/>
                <w:szCs w:val="21"/>
                <w:lang w:val="en-US"/>
              </w:rPr>
            </w:pPr>
            <w:r w:rsidRPr="005A4954">
              <w:rPr>
                <w:rFonts w:ascii="Times New Roman" w:hAnsi="Times New Roman"/>
                <w:bCs/>
                <w:sz w:val="21"/>
                <w:szCs w:val="21"/>
              </w:rPr>
              <w:t>Паспортные</w:t>
            </w:r>
            <w:r w:rsidRPr="005A4954">
              <w:rPr>
                <w:rFonts w:ascii="Times New Roman" w:hAnsi="Times New Roman"/>
                <w:bCs/>
                <w:sz w:val="21"/>
                <w:szCs w:val="21"/>
                <w:lang w:val="en-US"/>
              </w:rPr>
              <w:t xml:space="preserve"> </w:t>
            </w:r>
            <w:r w:rsidRPr="005A4954">
              <w:rPr>
                <w:rFonts w:ascii="Times New Roman" w:hAnsi="Times New Roman"/>
                <w:bCs/>
                <w:sz w:val="21"/>
                <w:szCs w:val="21"/>
              </w:rPr>
              <w:t>данные</w:t>
            </w:r>
            <w:r w:rsidRPr="005A4954">
              <w:rPr>
                <w:rFonts w:ascii="Times New Roman" w:hAnsi="Times New Roman"/>
                <w:bCs/>
                <w:sz w:val="21"/>
                <w:szCs w:val="21"/>
                <w:lang w:val="en-US"/>
              </w:rPr>
              <w:t>: {issue.issuer_head_passport_info}</w:t>
            </w:r>
          </w:p>
          <w:p w:rsidR="003870E2" w:rsidRPr="005A4954" w:rsidRDefault="003870E2">
            <w:pPr>
              <w:spacing w:after="0" w:line="240" w:lineRule="auto"/>
              <w:rPr>
                <w:rFonts w:ascii="Times New Roman" w:hAnsi="Times New Roman"/>
                <w:bCs/>
                <w:sz w:val="21"/>
                <w:szCs w:val="21"/>
                <w:lang w:val="en-US"/>
              </w:rPr>
            </w:pPr>
          </w:p>
          <w:p w:rsidR="003870E2" w:rsidRPr="005A4954" w:rsidRDefault="003870E2">
            <w:pPr>
              <w:spacing w:after="0" w:line="240" w:lineRule="auto"/>
              <w:rPr>
                <w:rFonts w:ascii="Times New Roman" w:hAnsi="Times New Roman"/>
                <w:bCs/>
                <w:sz w:val="21"/>
                <w:szCs w:val="21"/>
                <w:lang w:val="en-US"/>
              </w:rPr>
            </w:pPr>
          </w:p>
          <w:p w:rsidR="003870E2" w:rsidRPr="005A4954" w:rsidRDefault="003870E2">
            <w:pPr>
              <w:spacing w:after="0" w:line="240" w:lineRule="auto"/>
              <w:jc w:val="center"/>
              <w:rPr>
                <w:rFonts w:ascii="Times New Roman" w:hAnsi="Times New Roman"/>
                <w:bCs/>
                <w:sz w:val="21"/>
                <w:szCs w:val="21"/>
                <w:lang w:val="en-US"/>
              </w:rPr>
            </w:pPr>
          </w:p>
          <w:p w:rsidR="003870E2" w:rsidRPr="005A4954" w:rsidRDefault="003870E2">
            <w:pPr>
              <w:spacing w:after="0" w:line="240" w:lineRule="auto"/>
              <w:jc w:val="center"/>
              <w:rPr>
                <w:rFonts w:ascii="Times New Roman" w:hAnsi="Times New Roman"/>
                <w:bCs/>
                <w:sz w:val="21"/>
                <w:szCs w:val="21"/>
                <w:lang w:val="en-US"/>
              </w:rPr>
            </w:pPr>
          </w:p>
          <w:p w:rsidR="003870E2" w:rsidRPr="005A4954" w:rsidRDefault="003870E2">
            <w:pPr>
              <w:spacing w:after="0" w:line="240" w:lineRule="auto"/>
              <w:jc w:val="center"/>
              <w:rPr>
                <w:rFonts w:ascii="Times New Roman" w:hAnsi="Times New Roman"/>
                <w:bCs/>
                <w:sz w:val="21"/>
                <w:szCs w:val="21"/>
                <w:lang w:val="en-US"/>
              </w:rPr>
            </w:pPr>
          </w:p>
          <w:p w:rsidR="003870E2" w:rsidRPr="005A4954" w:rsidRDefault="003870E2">
            <w:pPr>
              <w:spacing w:after="0" w:line="240" w:lineRule="auto"/>
              <w:jc w:val="center"/>
              <w:rPr>
                <w:rFonts w:ascii="Times New Roman" w:hAnsi="Times New Roman"/>
                <w:bCs/>
                <w:sz w:val="21"/>
                <w:szCs w:val="21"/>
                <w:lang w:val="en-US"/>
              </w:rPr>
            </w:pPr>
          </w:p>
          <w:p w:rsidR="003870E2" w:rsidRPr="005A4954" w:rsidRDefault="003870E2">
            <w:pPr>
              <w:spacing w:after="0" w:line="240" w:lineRule="auto"/>
              <w:rPr>
                <w:rFonts w:ascii="Times New Roman" w:hAnsi="Times New Roman"/>
                <w:bCs/>
                <w:sz w:val="21"/>
                <w:szCs w:val="21"/>
                <w:lang w:val="en-US"/>
              </w:rPr>
            </w:pPr>
          </w:p>
          <w:p w:rsidR="003870E2" w:rsidRPr="005A4954" w:rsidRDefault="003870E2">
            <w:pPr>
              <w:spacing w:after="0" w:line="240" w:lineRule="auto"/>
              <w:jc w:val="center"/>
              <w:rPr>
                <w:rFonts w:ascii="Times New Roman" w:hAnsi="Times New Roman"/>
                <w:bCs/>
                <w:sz w:val="21"/>
                <w:szCs w:val="21"/>
                <w:lang w:val="en-US"/>
              </w:rPr>
            </w:pPr>
          </w:p>
          <w:p w:rsidR="003870E2" w:rsidRPr="005A4954" w:rsidRDefault="003870E2">
            <w:pPr>
              <w:spacing w:after="0" w:line="240" w:lineRule="auto"/>
              <w:rPr>
                <w:rFonts w:ascii="Times New Roman" w:hAnsi="Times New Roman"/>
                <w:b/>
                <w:lang w:val="en-US"/>
              </w:rPr>
            </w:pPr>
          </w:p>
          <w:p w:rsidR="003870E2" w:rsidRPr="005A4954" w:rsidRDefault="003870E2">
            <w:pPr>
              <w:spacing w:after="0" w:line="240" w:lineRule="auto"/>
              <w:rPr>
                <w:rFonts w:ascii="Times New Roman" w:hAnsi="Times New Roman"/>
                <w:b/>
                <w:lang w:val="en-US"/>
              </w:rPr>
            </w:pPr>
          </w:p>
          <w:p w:rsidR="003870E2" w:rsidRPr="005A4954" w:rsidRDefault="00FB182A">
            <w:pPr>
              <w:spacing w:after="0" w:line="240" w:lineRule="auto"/>
              <w:rPr>
                <w:rFonts w:ascii="Times New Roman" w:hAnsi="Times New Roman"/>
                <w:sz w:val="21"/>
                <w:szCs w:val="21"/>
                <w:lang w:val="en-US"/>
              </w:rPr>
            </w:pPr>
            <w:r w:rsidRPr="005A4954">
              <w:rPr>
                <w:rFonts w:ascii="Times New Roman" w:hAnsi="Times New Roman"/>
                <w:b/>
                <w:lang w:val="en-US"/>
              </w:rPr>
              <w:t xml:space="preserve">__________________ </w:t>
            </w:r>
            <w:r w:rsidRPr="005A4954">
              <w:rPr>
                <w:rFonts w:ascii="Times New Roman" w:hAnsi="Times New Roman"/>
                <w:sz w:val="21"/>
                <w:szCs w:val="21"/>
                <w:lang w:val="en-US"/>
              </w:rPr>
              <w:t>{issue.bg_property[issuer_head_short_fio]}</w:t>
            </w:r>
          </w:p>
          <w:p w:rsidR="003870E2" w:rsidRPr="005A4954" w:rsidRDefault="00FB182A">
            <w:pPr>
              <w:spacing w:after="0" w:line="240" w:lineRule="auto"/>
              <w:rPr>
                <w:rFonts w:ascii="Times New Roman" w:hAnsi="Times New Roman"/>
              </w:rPr>
            </w:pPr>
            <w:r w:rsidRPr="005A4954">
              <w:rPr>
                <w:rFonts w:ascii="Times New Roman" w:hAnsi="Times New Roman"/>
              </w:rPr>
              <w:t>МП</w:t>
            </w:r>
          </w:p>
          <w:p w:rsidR="003870E2" w:rsidRPr="005A4954" w:rsidRDefault="003870E2">
            <w:pPr>
              <w:spacing w:after="0" w:line="240" w:lineRule="auto"/>
              <w:rPr>
                <w:rFonts w:ascii="Times New Roman" w:hAnsi="Times New Roman"/>
                <w:bCs/>
                <w:sz w:val="21"/>
                <w:szCs w:val="21"/>
              </w:rPr>
            </w:pPr>
          </w:p>
        </w:tc>
      </w:tr>
    </w:tbl>
    <w:p w:rsidR="003870E2" w:rsidRDefault="003870E2">
      <w:pPr>
        <w:spacing w:after="0" w:line="240" w:lineRule="auto"/>
      </w:pPr>
    </w:p>
    <w:sectPr w:rsidR="003870E2" w:rsidSect="003870E2">
      <w:pgSz w:w="11906" w:h="16838"/>
      <w:pgMar w:top="766" w:right="709" w:bottom="1134" w:left="1701" w:header="709"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D5" w:rsidRDefault="00DC5FD5" w:rsidP="003870E2">
      <w:pPr>
        <w:spacing w:after="0" w:line="240" w:lineRule="auto"/>
      </w:pPr>
      <w:r>
        <w:separator/>
      </w:r>
    </w:p>
  </w:endnote>
  <w:endnote w:type="continuationSeparator" w:id="0">
    <w:p w:rsidR="00DC5FD5" w:rsidRDefault="00DC5FD5" w:rsidP="0038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D5" w:rsidRDefault="00DC5FD5" w:rsidP="003870E2">
      <w:pPr>
        <w:spacing w:after="0" w:line="240" w:lineRule="auto"/>
      </w:pPr>
      <w:r>
        <w:separator/>
      </w:r>
    </w:p>
  </w:footnote>
  <w:footnote w:type="continuationSeparator" w:id="0">
    <w:p w:rsidR="00DC5FD5" w:rsidRDefault="00DC5FD5" w:rsidP="00387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36004"/>
    <w:multiLevelType w:val="multilevel"/>
    <w:tmpl w:val="A86606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D5A5CD7"/>
    <w:multiLevelType w:val="multilevel"/>
    <w:tmpl w:val="60C4A3A2"/>
    <w:lvl w:ilvl="0">
      <w:start w:val="1"/>
      <w:numFmt w:val="bullet"/>
      <w:lvlText w:val=""/>
      <w:lvlJc w:val="left"/>
      <w:pPr>
        <w:ind w:left="703" w:hanging="283"/>
      </w:pPr>
      <w:rPr>
        <w:rFonts w:ascii="Symbol" w:hAnsi="Symbol" w:cs="Symbol" w:hint="default"/>
        <w:sz w:val="21"/>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
    <w:nsid w:val="7F721C56"/>
    <w:multiLevelType w:val="multilevel"/>
    <w:tmpl w:val="94D053B8"/>
    <w:lvl w:ilvl="0">
      <w:start w:val="1"/>
      <w:numFmt w:val="decimal"/>
      <w:lvlText w:val="%1."/>
      <w:lvlJc w:val="left"/>
      <w:pPr>
        <w:tabs>
          <w:tab w:val="num" w:pos="3240"/>
        </w:tabs>
        <w:ind w:left="3240" w:hanging="360"/>
      </w:pPr>
    </w:lvl>
    <w:lvl w:ilvl="1">
      <w:start w:val="1"/>
      <w:numFmt w:val="decimal"/>
      <w:lvlText w:val="%1.%2."/>
      <w:lvlJc w:val="left"/>
      <w:pPr>
        <w:ind w:left="0" w:firstLine="2552"/>
      </w:pPr>
    </w:lvl>
    <w:lvl w:ilvl="2">
      <w:start w:val="1"/>
      <w:numFmt w:val="decimal"/>
      <w:lvlText w:val="%1.%2.%3."/>
      <w:lvlJc w:val="left"/>
      <w:pPr>
        <w:ind w:left="3697" w:hanging="720"/>
      </w:pPr>
    </w:lvl>
    <w:lvl w:ilvl="3">
      <w:start w:val="1"/>
      <w:numFmt w:val="decimal"/>
      <w:lvlText w:val="%1.%2.%3.%4."/>
      <w:lvlJc w:val="left"/>
      <w:pPr>
        <w:ind w:left="3600" w:hanging="720"/>
      </w:pPr>
    </w:lvl>
    <w:lvl w:ilvl="4">
      <w:start w:val="1"/>
      <w:numFmt w:val="decimal"/>
      <w:lvlText w:val="%1.%2.%3.%4.%5."/>
      <w:lvlJc w:val="left"/>
      <w:pPr>
        <w:ind w:left="3960" w:hanging="1080"/>
      </w:pPr>
    </w:lvl>
    <w:lvl w:ilvl="5">
      <w:start w:val="1"/>
      <w:numFmt w:val="decimal"/>
      <w:lvlText w:val="%1.%2.%3.%4.%5.%6."/>
      <w:lvlJc w:val="left"/>
      <w:pPr>
        <w:ind w:left="3960" w:hanging="1080"/>
      </w:pPr>
    </w:lvl>
    <w:lvl w:ilvl="6">
      <w:start w:val="1"/>
      <w:numFmt w:val="decimal"/>
      <w:lvlText w:val="%1.%2.%3.%4.%5.%6.%7."/>
      <w:lvlJc w:val="left"/>
      <w:pPr>
        <w:ind w:left="4320" w:hanging="1440"/>
      </w:pPr>
    </w:lvl>
    <w:lvl w:ilvl="7">
      <w:start w:val="1"/>
      <w:numFmt w:val="decimal"/>
      <w:lvlText w:val="%1.%2.%3.%4.%5.%6.%7.%8."/>
      <w:lvlJc w:val="left"/>
      <w:pPr>
        <w:ind w:left="4320" w:hanging="1440"/>
      </w:pPr>
    </w:lvl>
    <w:lvl w:ilvl="8">
      <w:start w:val="1"/>
      <w:numFmt w:val="decimal"/>
      <w:lvlText w:val="%1.%2.%3.%4.%5.%6.%7.%8.%9."/>
      <w:lvlJc w:val="left"/>
      <w:pPr>
        <w:ind w:left="4680" w:hanging="18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AES" w:cryptAlgorithmClass="hash" w:cryptAlgorithmType="typeAny" w:cryptAlgorithmSid="14" w:cryptSpinCount="100000" w:hash="kzLJwU+N9nKg2mw6jrZHcsCro2qBfXflfeTJUMZ25sb712VeuiASpBrfJSlaMGdVrsvmgIWlY8c5UOPtZyc+iQ==" w:salt="9Kyh318tVw3mNIlrTDivxQ=="/>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870E2"/>
    <w:rsid w:val="003870E2"/>
    <w:rsid w:val="005A4954"/>
    <w:rsid w:val="00DC5FD5"/>
    <w:rsid w:val="00ED78AA"/>
    <w:rsid w:val="00FB1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40D57-41A8-4320-8AB4-29EA85C2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6B3"/>
    <w:pPr>
      <w:spacing w:after="200" w:line="276" w:lineRule="auto"/>
    </w:pPr>
    <w:rPr>
      <w:color w:val="00000A"/>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
    <w:qFormat/>
    <w:rsid w:val="00B266B3"/>
    <w:pPr>
      <w:keepNext/>
      <w:spacing w:after="0" w:line="240" w:lineRule="auto"/>
      <w:jc w:val="center"/>
      <w:outlineLvl w:val="0"/>
    </w:pPr>
    <w:rPr>
      <w:rFonts w:ascii="Times New Roman" w:hAnsi="Times New Roman"/>
      <w:b/>
      <w:sz w:val="20"/>
      <w:szCs w:val="20"/>
      <w:lang w:eastAsia="ru-RU"/>
    </w:rPr>
  </w:style>
  <w:style w:type="character" w:customStyle="1" w:styleId="1">
    <w:name w:val="Заголовок 1 Знак"/>
    <w:basedOn w:val="a0"/>
    <w:link w:val="11"/>
    <w:qFormat/>
    <w:rsid w:val="00B266B3"/>
    <w:rPr>
      <w:rFonts w:ascii="Times New Roman" w:hAnsi="Times New Roman"/>
      <w:b/>
    </w:rPr>
  </w:style>
  <w:style w:type="character" w:customStyle="1" w:styleId="a3">
    <w:name w:val="Верхний колонтитул Знак"/>
    <w:basedOn w:val="a0"/>
    <w:uiPriority w:val="99"/>
    <w:qFormat/>
    <w:rsid w:val="00B266B3"/>
    <w:rPr>
      <w:sz w:val="22"/>
      <w:szCs w:val="22"/>
      <w:lang w:eastAsia="en-US"/>
    </w:rPr>
  </w:style>
  <w:style w:type="character" w:customStyle="1" w:styleId="a4">
    <w:name w:val="Основной текст с отступом Знак"/>
    <w:basedOn w:val="a0"/>
    <w:uiPriority w:val="99"/>
    <w:qFormat/>
    <w:rsid w:val="00B266B3"/>
    <w:rPr>
      <w:rFonts w:ascii="Times New Roman" w:hAnsi="Times New Roman"/>
    </w:rPr>
  </w:style>
  <w:style w:type="character" w:customStyle="1" w:styleId="a5">
    <w:name w:val="Заголовок Знак"/>
    <w:basedOn w:val="a0"/>
    <w:qFormat/>
    <w:rsid w:val="00B266B3"/>
    <w:rPr>
      <w:rFonts w:ascii="Times New Roman" w:hAnsi="Times New Roman"/>
      <w:b/>
    </w:rPr>
  </w:style>
  <w:style w:type="character" w:customStyle="1" w:styleId="ListLabel1">
    <w:name w:val="ListLabel 1"/>
    <w:qFormat/>
    <w:rsid w:val="003870E2"/>
    <w:rPr>
      <w:rFonts w:ascii="Times New Roman" w:hAnsi="Times New Roman" w:cs="Symbol"/>
      <w:sz w:val="21"/>
    </w:rPr>
  </w:style>
  <w:style w:type="character" w:customStyle="1" w:styleId="ListLabel2">
    <w:name w:val="ListLabel 2"/>
    <w:qFormat/>
    <w:rsid w:val="003870E2"/>
    <w:rPr>
      <w:rFonts w:cs="Courier New"/>
    </w:rPr>
  </w:style>
  <w:style w:type="character" w:customStyle="1" w:styleId="ListLabel3">
    <w:name w:val="ListLabel 3"/>
    <w:qFormat/>
    <w:rsid w:val="003870E2"/>
    <w:rPr>
      <w:rFonts w:cs="Wingdings"/>
    </w:rPr>
  </w:style>
  <w:style w:type="character" w:customStyle="1" w:styleId="ListLabel4">
    <w:name w:val="ListLabel 4"/>
    <w:qFormat/>
    <w:rsid w:val="003870E2"/>
    <w:rPr>
      <w:rFonts w:cs="Symbol"/>
    </w:rPr>
  </w:style>
  <w:style w:type="character" w:customStyle="1" w:styleId="ListLabel5">
    <w:name w:val="ListLabel 5"/>
    <w:qFormat/>
    <w:rsid w:val="003870E2"/>
    <w:rPr>
      <w:rFonts w:cs="Courier New"/>
    </w:rPr>
  </w:style>
  <w:style w:type="character" w:customStyle="1" w:styleId="ListLabel6">
    <w:name w:val="ListLabel 6"/>
    <w:qFormat/>
    <w:rsid w:val="003870E2"/>
    <w:rPr>
      <w:rFonts w:cs="Wingdings"/>
    </w:rPr>
  </w:style>
  <w:style w:type="character" w:customStyle="1" w:styleId="ListLabel7">
    <w:name w:val="ListLabel 7"/>
    <w:qFormat/>
    <w:rsid w:val="003870E2"/>
    <w:rPr>
      <w:rFonts w:cs="Symbol"/>
    </w:rPr>
  </w:style>
  <w:style w:type="character" w:customStyle="1" w:styleId="ListLabel8">
    <w:name w:val="ListLabel 8"/>
    <w:qFormat/>
    <w:rsid w:val="003870E2"/>
    <w:rPr>
      <w:rFonts w:cs="Courier New"/>
    </w:rPr>
  </w:style>
  <w:style w:type="character" w:customStyle="1" w:styleId="ListLabel9">
    <w:name w:val="ListLabel 9"/>
    <w:qFormat/>
    <w:rsid w:val="003870E2"/>
    <w:rPr>
      <w:rFonts w:cs="Wingdings"/>
    </w:rPr>
  </w:style>
  <w:style w:type="character" w:customStyle="1" w:styleId="ListLabel10">
    <w:name w:val="ListLabel 10"/>
    <w:qFormat/>
    <w:rsid w:val="003870E2"/>
    <w:rPr>
      <w:rFonts w:ascii="Times New Roman" w:hAnsi="Times New Roman" w:cs="Symbol"/>
      <w:sz w:val="21"/>
    </w:rPr>
  </w:style>
  <w:style w:type="character" w:customStyle="1" w:styleId="ListLabel11">
    <w:name w:val="ListLabel 11"/>
    <w:qFormat/>
    <w:rsid w:val="003870E2"/>
    <w:rPr>
      <w:rFonts w:cs="Courier New"/>
    </w:rPr>
  </w:style>
  <w:style w:type="character" w:customStyle="1" w:styleId="ListLabel12">
    <w:name w:val="ListLabel 12"/>
    <w:qFormat/>
    <w:rsid w:val="003870E2"/>
    <w:rPr>
      <w:rFonts w:cs="Wingdings"/>
    </w:rPr>
  </w:style>
  <w:style w:type="character" w:customStyle="1" w:styleId="ListLabel13">
    <w:name w:val="ListLabel 13"/>
    <w:qFormat/>
    <w:rsid w:val="003870E2"/>
    <w:rPr>
      <w:rFonts w:cs="Symbol"/>
    </w:rPr>
  </w:style>
  <w:style w:type="character" w:customStyle="1" w:styleId="ListLabel14">
    <w:name w:val="ListLabel 14"/>
    <w:qFormat/>
    <w:rsid w:val="003870E2"/>
    <w:rPr>
      <w:rFonts w:cs="Courier New"/>
    </w:rPr>
  </w:style>
  <w:style w:type="character" w:customStyle="1" w:styleId="ListLabel15">
    <w:name w:val="ListLabel 15"/>
    <w:qFormat/>
    <w:rsid w:val="003870E2"/>
    <w:rPr>
      <w:rFonts w:cs="Wingdings"/>
    </w:rPr>
  </w:style>
  <w:style w:type="character" w:customStyle="1" w:styleId="ListLabel16">
    <w:name w:val="ListLabel 16"/>
    <w:qFormat/>
    <w:rsid w:val="003870E2"/>
    <w:rPr>
      <w:rFonts w:cs="Symbol"/>
    </w:rPr>
  </w:style>
  <w:style w:type="character" w:customStyle="1" w:styleId="ListLabel17">
    <w:name w:val="ListLabel 17"/>
    <w:qFormat/>
    <w:rsid w:val="003870E2"/>
    <w:rPr>
      <w:rFonts w:cs="Courier New"/>
    </w:rPr>
  </w:style>
  <w:style w:type="character" w:customStyle="1" w:styleId="ListLabel18">
    <w:name w:val="ListLabel 18"/>
    <w:qFormat/>
    <w:rsid w:val="003870E2"/>
    <w:rPr>
      <w:rFonts w:cs="Wingdings"/>
    </w:rPr>
  </w:style>
  <w:style w:type="paragraph" w:customStyle="1" w:styleId="a6">
    <w:name w:val="Заголовок"/>
    <w:basedOn w:val="a"/>
    <w:next w:val="a7"/>
    <w:qFormat/>
    <w:rsid w:val="003870E2"/>
    <w:pPr>
      <w:keepNext/>
      <w:spacing w:before="240" w:after="120"/>
    </w:pPr>
    <w:rPr>
      <w:rFonts w:ascii="Liberation Sans" w:eastAsia="SimSun" w:hAnsi="Liberation Sans" w:cs="FreeSans"/>
      <w:sz w:val="28"/>
      <w:szCs w:val="28"/>
    </w:rPr>
  </w:style>
  <w:style w:type="paragraph" w:styleId="a7">
    <w:name w:val="Body Text"/>
    <w:basedOn w:val="a"/>
    <w:rsid w:val="003870E2"/>
    <w:pPr>
      <w:spacing w:after="140"/>
    </w:pPr>
  </w:style>
  <w:style w:type="paragraph" w:styleId="a8">
    <w:name w:val="List"/>
    <w:basedOn w:val="a7"/>
    <w:rsid w:val="003870E2"/>
    <w:rPr>
      <w:rFonts w:cs="FreeSans"/>
    </w:rPr>
  </w:style>
  <w:style w:type="paragraph" w:customStyle="1" w:styleId="10">
    <w:name w:val="Название объекта1"/>
    <w:basedOn w:val="a"/>
    <w:qFormat/>
    <w:rsid w:val="003870E2"/>
    <w:pPr>
      <w:suppressLineNumbers/>
      <w:spacing w:before="120" w:after="120"/>
    </w:pPr>
    <w:rPr>
      <w:rFonts w:cs="FreeSans"/>
      <w:i/>
      <w:iCs/>
      <w:sz w:val="24"/>
      <w:szCs w:val="24"/>
    </w:rPr>
  </w:style>
  <w:style w:type="paragraph" w:styleId="a9">
    <w:name w:val="index heading"/>
    <w:basedOn w:val="a"/>
    <w:qFormat/>
    <w:rsid w:val="003870E2"/>
    <w:pPr>
      <w:suppressLineNumbers/>
    </w:pPr>
    <w:rPr>
      <w:rFonts w:cs="FreeSans"/>
    </w:rPr>
  </w:style>
  <w:style w:type="paragraph" w:customStyle="1" w:styleId="12">
    <w:name w:val="Верхний колонтитул1"/>
    <w:basedOn w:val="a"/>
    <w:uiPriority w:val="99"/>
    <w:unhideWhenUsed/>
    <w:rsid w:val="00B266B3"/>
    <w:pPr>
      <w:tabs>
        <w:tab w:val="center" w:pos="4677"/>
        <w:tab w:val="right" w:pos="9355"/>
      </w:tabs>
      <w:spacing w:after="0" w:line="240" w:lineRule="auto"/>
    </w:pPr>
  </w:style>
  <w:style w:type="paragraph" w:styleId="aa">
    <w:name w:val="Body Text Indent"/>
    <w:basedOn w:val="a"/>
    <w:uiPriority w:val="99"/>
    <w:rsid w:val="00B266B3"/>
    <w:pPr>
      <w:spacing w:after="0" w:line="240" w:lineRule="auto"/>
      <w:ind w:firstLine="851"/>
      <w:jc w:val="both"/>
    </w:pPr>
    <w:rPr>
      <w:rFonts w:ascii="Times New Roman" w:hAnsi="Times New Roman"/>
      <w:sz w:val="20"/>
      <w:szCs w:val="20"/>
      <w:lang w:eastAsia="ru-RU"/>
    </w:rPr>
  </w:style>
  <w:style w:type="paragraph" w:styleId="ab">
    <w:name w:val="Title"/>
    <w:basedOn w:val="a"/>
    <w:qFormat/>
    <w:rsid w:val="00B266B3"/>
    <w:pPr>
      <w:spacing w:after="0" w:line="240" w:lineRule="auto"/>
      <w:ind w:right="282"/>
      <w:jc w:val="center"/>
    </w:pPr>
    <w:rPr>
      <w:rFonts w:ascii="Times New Roman" w:hAnsi="Times New Roman"/>
      <w:b/>
      <w:sz w:val="20"/>
      <w:szCs w:val="20"/>
      <w:lang w:eastAsia="ru-RU"/>
    </w:rPr>
  </w:style>
  <w:style w:type="paragraph" w:styleId="ac">
    <w:name w:val="Balloon Text"/>
    <w:basedOn w:val="a"/>
    <w:link w:val="ad"/>
    <w:uiPriority w:val="99"/>
    <w:semiHidden/>
    <w:unhideWhenUsed/>
    <w:rsid w:val="00FB182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B182A"/>
    <w:rPr>
      <w:rFonts w:ascii="Tahoma" w:hAnsi="Tahoma" w:cs="Tahoma"/>
      <w:color w:val="00000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2543</Words>
  <Characters>14497</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svpet</dc:creator>
  <dc:description/>
  <cp:lastModifiedBy>numega</cp:lastModifiedBy>
  <cp:revision>31</cp:revision>
  <dcterms:created xsi:type="dcterms:W3CDTF">2017-06-16T09:02:00Z</dcterms:created>
  <dcterms:modified xsi:type="dcterms:W3CDTF">2018-03-13T07:42:00Z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