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5C" w:rsidRDefault="00E2605D">
      <w:pPr>
        <w:rPr>
          <w:b/>
          <w:sz w:val="21"/>
          <w:szCs w:val="21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5C" w:rsidRDefault="00E2605D">
      <w:pPr>
        <w:pStyle w:val="aa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{issue.bg_property[bg_number]}</w:t>
      </w:r>
    </w:p>
    <w:p w:rsidR="0074645C" w:rsidRDefault="0074645C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c"/>
        <w:tblW w:w="9571" w:type="dxa"/>
        <w:tblCellMar>
          <w:left w:w="128" w:type="dxa"/>
        </w:tblCellMar>
        <w:tblLook w:val="04A0"/>
      </w:tblPr>
      <w:tblGrid>
        <w:gridCol w:w="3773"/>
        <w:gridCol w:w="5798"/>
      </w:tblGrid>
      <w:tr w:rsidR="0074645C" w:rsidRPr="00E2605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645C" w:rsidRDefault="00E2605D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645C" w:rsidRPr="00E2605D" w:rsidRDefault="00E2605D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 w:rsidR="0074645C" w:rsidRPr="00E2605D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  <w:rPrChange w:id="1" w:author="kluchnikov" w:date="2018-02-28T14:02:00Z">
            <w:rPr/>
          </w:rPrChange>
        </w:rPr>
      </w:pPr>
      <w:r>
        <w:rPr>
          <w:rFonts w:ascii="Times New Roman" w:hAnsi="Times New Roman"/>
          <w:b/>
          <w:sz w:val="21"/>
          <w:szCs w:val="21"/>
        </w:rPr>
        <w:t>ПАО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2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БАНК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3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СГБ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4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>»,</w:t>
      </w:r>
      <w:r w:rsidRPr="00E2605D">
        <w:rPr>
          <w:rFonts w:ascii="Times New Roman" w:hAnsi="Times New Roman"/>
          <w:sz w:val="21"/>
          <w:szCs w:val="21"/>
          <w:lang w:val="en-US"/>
          <w:rPrChange w:id="5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генеральная</w:t>
      </w:r>
      <w:r w:rsidRPr="00E2605D">
        <w:rPr>
          <w:rFonts w:ascii="Times New Roman" w:hAnsi="Times New Roman"/>
          <w:sz w:val="21"/>
          <w:szCs w:val="21"/>
          <w:lang w:val="en-US"/>
          <w:rPrChange w:id="6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лицензия</w:t>
      </w:r>
      <w:r w:rsidRPr="00E2605D">
        <w:rPr>
          <w:rFonts w:ascii="Times New Roman" w:hAnsi="Times New Roman"/>
          <w:sz w:val="21"/>
          <w:szCs w:val="21"/>
          <w:lang w:val="en-US"/>
          <w:rPrChange w:id="7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Банка</w:t>
      </w:r>
      <w:r w:rsidRPr="00E2605D">
        <w:rPr>
          <w:rFonts w:ascii="Times New Roman" w:hAnsi="Times New Roman"/>
          <w:sz w:val="21"/>
          <w:szCs w:val="21"/>
          <w:lang w:val="en-US"/>
          <w:rPrChange w:id="8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России</w:t>
      </w:r>
      <w:r w:rsidRPr="00E2605D">
        <w:rPr>
          <w:rFonts w:ascii="Times New Roman" w:hAnsi="Times New Roman"/>
          <w:sz w:val="21"/>
          <w:szCs w:val="21"/>
          <w:lang w:val="en-US"/>
          <w:rPrChange w:id="9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№ 2816 </w:t>
      </w:r>
      <w:r>
        <w:rPr>
          <w:rFonts w:ascii="Times New Roman" w:hAnsi="Times New Roman"/>
          <w:sz w:val="21"/>
          <w:szCs w:val="21"/>
        </w:rPr>
        <w:t>от</w:t>
      </w:r>
      <w:r w:rsidRPr="00E2605D">
        <w:rPr>
          <w:rFonts w:ascii="Times New Roman" w:hAnsi="Times New Roman"/>
          <w:sz w:val="21"/>
          <w:szCs w:val="21"/>
          <w:lang w:val="en-US"/>
          <w:rPrChange w:id="10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13 </w:t>
      </w:r>
      <w:r>
        <w:rPr>
          <w:rFonts w:ascii="Times New Roman" w:hAnsi="Times New Roman"/>
          <w:sz w:val="21"/>
          <w:szCs w:val="21"/>
        </w:rPr>
        <w:t>января</w:t>
      </w:r>
      <w:r w:rsidRPr="00E2605D">
        <w:rPr>
          <w:rFonts w:ascii="Times New Roman" w:hAnsi="Times New Roman"/>
          <w:sz w:val="21"/>
          <w:szCs w:val="21"/>
          <w:lang w:val="en-US"/>
          <w:rPrChange w:id="11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2017 </w:t>
      </w:r>
      <w:r>
        <w:rPr>
          <w:rFonts w:ascii="Times New Roman" w:hAnsi="Times New Roman"/>
          <w:sz w:val="21"/>
          <w:szCs w:val="21"/>
        </w:rPr>
        <w:t>года</w:t>
      </w:r>
      <w:r w:rsidRPr="00E2605D">
        <w:rPr>
          <w:rFonts w:ascii="Times New Roman" w:hAnsi="Times New Roman"/>
          <w:sz w:val="21"/>
          <w:szCs w:val="21"/>
          <w:lang w:val="en-US"/>
          <w:rPrChange w:id="12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E2605D">
        <w:rPr>
          <w:rFonts w:ascii="Times New Roman" w:hAnsi="Times New Roman"/>
          <w:sz w:val="21"/>
          <w:szCs w:val="21"/>
          <w:lang w:val="en-US"/>
          <w:rPrChange w:id="13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лице</w:t>
      </w:r>
      <w:r w:rsidRPr="00E2605D">
        <w:rPr>
          <w:rFonts w:ascii="Times New Roman" w:hAnsi="Times New Roman"/>
          <w:sz w:val="21"/>
          <w:szCs w:val="21"/>
          <w:lang w:val="en-US"/>
          <w:rPrChange w:id="14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5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6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7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8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9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0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1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2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3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4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5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6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7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28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r w:rsidRPr="00E2605D">
        <w:rPr>
          <w:rFonts w:ascii="Times New Roman" w:hAnsi="Times New Roman"/>
          <w:sz w:val="21"/>
          <w:szCs w:val="21"/>
          <w:lang w:val="en-US"/>
          <w:rPrChange w:id="29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действующего</w:t>
      </w:r>
      <w:r w:rsidRPr="00E2605D">
        <w:rPr>
          <w:rFonts w:ascii="Times New Roman" w:hAnsi="Times New Roman"/>
          <w:sz w:val="21"/>
          <w:szCs w:val="21"/>
          <w:lang w:val="en-US"/>
          <w:rPrChange w:id="30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E2605D">
        <w:rPr>
          <w:rFonts w:ascii="Times New Roman" w:hAnsi="Times New Roman"/>
          <w:sz w:val="21"/>
          <w:szCs w:val="21"/>
          <w:lang w:val="en-US"/>
          <w:rPrChange w:id="31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основании</w:t>
      </w:r>
      <w:r w:rsidRPr="00E2605D">
        <w:rPr>
          <w:rFonts w:ascii="Times New Roman" w:hAnsi="Times New Roman"/>
          <w:sz w:val="21"/>
          <w:szCs w:val="21"/>
          <w:lang w:val="en-US"/>
          <w:rPrChange w:id="32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доверенности</w:t>
      </w:r>
      <w:r w:rsidRPr="00E2605D">
        <w:rPr>
          <w:rFonts w:ascii="Times New Roman" w:hAnsi="Times New Roman"/>
          <w:sz w:val="21"/>
          <w:szCs w:val="21"/>
          <w:lang w:val="en-US"/>
          <w:rPrChange w:id="33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34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35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36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37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38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39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40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r w:rsidRPr="00E2605D">
        <w:rPr>
          <w:rFonts w:ascii="Times New Roman" w:hAnsi="Times New Roman"/>
          <w:sz w:val="21"/>
          <w:szCs w:val="21"/>
          <w:lang w:val="en-US"/>
          <w:rPrChange w:id="41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далее</w:t>
      </w:r>
      <w:r w:rsidRPr="00E2605D">
        <w:rPr>
          <w:rFonts w:ascii="Times New Roman" w:hAnsi="Times New Roman"/>
          <w:sz w:val="21"/>
          <w:szCs w:val="21"/>
          <w:lang w:val="en-US"/>
          <w:rPrChange w:id="42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E2605D">
        <w:rPr>
          <w:rFonts w:ascii="Times New Roman" w:hAnsi="Times New Roman"/>
          <w:sz w:val="21"/>
          <w:szCs w:val="21"/>
          <w:lang w:val="en-US"/>
          <w:rPrChange w:id="43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44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>«</w:t>
      </w:r>
      <w:r>
        <w:rPr>
          <w:rFonts w:ascii="Times New Roman" w:hAnsi="Times New Roman"/>
          <w:b/>
          <w:sz w:val="21"/>
          <w:szCs w:val="21"/>
        </w:rPr>
        <w:t>Гарант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45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  <w:r w:rsidRPr="00E2605D">
        <w:rPr>
          <w:rFonts w:ascii="Times New Roman" w:hAnsi="Times New Roman"/>
          <w:sz w:val="21"/>
          <w:szCs w:val="21"/>
          <w:lang w:val="en-US"/>
          <w:rPrChange w:id="46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настоящим</w:t>
      </w:r>
      <w:r w:rsidRPr="00E2605D">
        <w:rPr>
          <w:rFonts w:ascii="Times New Roman" w:hAnsi="Times New Roman"/>
          <w:sz w:val="21"/>
          <w:szCs w:val="21"/>
          <w:lang w:val="en-US"/>
          <w:rPrChange w:id="47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гарантирует</w:t>
      </w:r>
      <w:r w:rsidRPr="00E2605D">
        <w:rPr>
          <w:rFonts w:ascii="Times New Roman" w:hAnsi="Times New Roman"/>
          <w:sz w:val="21"/>
          <w:szCs w:val="21"/>
          <w:lang w:val="en-US"/>
          <w:rPrChange w:id="48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надлежащее</w:t>
      </w:r>
      <w:r w:rsidRPr="00E2605D">
        <w:rPr>
          <w:rFonts w:ascii="Times New Roman" w:hAnsi="Times New Roman"/>
          <w:sz w:val="21"/>
          <w:szCs w:val="21"/>
          <w:lang w:val="en-US"/>
          <w:rPrChange w:id="49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исполнение</w:t>
      </w:r>
      <w:r w:rsidRPr="00E2605D">
        <w:rPr>
          <w:rFonts w:ascii="Times New Roman" w:hAnsi="Times New Roman"/>
          <w:sz w:val="21"/>
          <w:szCs w:val="21"/>
          <w:lang w:val="en-US"/>
          <w:rPrChange w:id="50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b/>
          <w:sz w:val="21"/>
          <w:szCs w:val="21"/>
          <w:highlight w:val="yellow"/>
          <w:lang w:val="en-US"/>
          <w:rPrChange w:id="51" w:author="kluchnikov" w:date="2018-02-28T14:02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 w:rsidRPr="00E2605D">
        <w:rPr>
          <w:rFonts w:ascii="Times New Roman" w:hAnsi="Times New Roman"/>
          <w:b/>
          <w:sz w:val="21"/>
          <w:szCs w:val="21"/>
          <w:highlight w:val="yellow"/>
          <w:lang w:val="en-US"/>
          <w:rPrChange w:id="52" w:author="kluchnikov" w:date="2018-02-28T14:02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}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53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,</w:t>
      </w:r>
      <w:r w:rsidRPr="00E2605D">
        <w:rPr>
          <w:rFonts w:ascii="Times New Roman" w:hAnsi="Times New Roman"/>
          <w:sz w:val="21"/>
          <w:szCs w:val="21"/>
          <w:lang w:val="en-US"/>
          <w:rPrChange w:id="54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ИНН</w:t>
      </w:r>
      <w:r w:rsidRPr="00E2605D">
        <w:rPr>
          <w:rFonts w:ascii="Times New Roman" w:hAnsi="Times New Roman"/>
          <w:sz w:val="21"/>
          <w:szCs w:val="21"/>
          <w:lang w:val="en-US"/>
          <w:rPrChange w:id="55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56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57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58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59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r w:rsidRPr="00E2605D">
        <w:rPr>
          <w:rFonts w:ascii="Times New Roman" w:hAnsi="Times New Roman"/>
          <w:sz w:val="21"/>
          <w:szCs w:val="21"/>
          <w:lang w:val="en-US"/>
          <w:rPrChange w:id="60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E2605D">
        <w:rPr>
          <w:rFonts w:ascii="Times New Roman" w:hAnsi="Times New Roman"/>
          <w:sz w:val="21"/>
          <w:szCs w:val="21"/>
          <w:lang w:val="en-US"/>
          <w:rPrChange w:id="61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E2605D">
        <w:rPr>
          <w:rFonts w:ascii="Times New Roman" w:hAnsi="Times New Roman"/>
          <w:sz w:val="21"/>
          <w:szCs w:val="21"/>
          <w:lang w:val="en-US"/>
          <w:rPrChange w:id="62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E2605D">
        <w:rPr>
          <w:rFonts w:ascii="Times New Roman" w:hAnsi="Times New Roman"/>
          <w:sz w:val="21"/>
          <w:szCs w:val="21"/>
          <w:lang w:val="en-US"/>
          <w:rPrChange w:id="63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64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>«</w:t>
      </w:r>
      <w:r>
        <w:rPr>
          <w:rFonts w:ascii="Times New Roman" w:hAnsi="Times New Roman"/>
          <w:b/>
          <w:sz w:val="21"/>
          <w:szCs w:val="21"/>
        </w:rPr>
        <w:t>Принципал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65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  <w:r w:rsidRPr="00E2605D">
        <w:rPr>
          <w:rFonts w:ascii="Times New Roman" w:hAnsi="Times New Roman"/>
          <w:sz w:val="21"/>
          <w:szCs w:val="21"/>
          <w:lang w:val="en-US"/>
          <w:rPrChange w:id="66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обязательств</w:t>
      </w:r>
      <w:r w:rsidRPr="00E2605D">
        <w:rPr>
          <w:rFonts w:ascii="Times New Roman" w:hAnsi="Times New Roman"/>
          <w:sz w:val="21"/>
          <w:szCs w:val="21"/>
          <w:lang w:val="en-US"/>
          <w:rPrChange w:id="67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по</w:t>
      </w:r>
      <w:r w:rsidRPr="00E2605D">
        <w:rPr>
          <w:rFonts w:ascii="Times New Roman" w:hAnsi="Times New Roman"/>
          <w:sz w:val="21"/>
          <w:szCs w:val="21"/>
          <w:lang w:val="en-US"/>
          <w:rPrChange w:id="68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69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70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71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72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r w:rsidRPr="00E2605D">
        <w:rPr>
          <w:rFonts w:ascii="Times New Roman" w:hAnsi="Times New Roman"/>
          <w:sz w:val="21"/>
          <w:szCs w:val="21"/>
          <w:lang w:val="en-US"/>
          <w:rPrChange w:id="73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предусмотренных</w:t>
      </w:r>
      <w:r w:rsidRPr="00E2605D">
        <w:rPr>
          <w:rFonts w:ascii="Times New Roman" w:hAnsi="Times New Roman"/>
          <w:sz w:val="21"/>
          <w:szCs w:val="21"/>
          <w:lang w:val="en-US"/>
          <w:rPrChange w:id="74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государственным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75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контрактом</w:t>
      </w:r>
      <w:r w:rsidRPr="00E2605D">
        <w:rPr>
          <w:rFonts w:ascii="Times New Roman" w:hAnsi="Times New Roman"/>
          <w:sz w:val="21"/>
          <w:szCs w:val="21"/>
          <w:lang w:val="en-US"/>
          <w:rPrChange w:id="76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(</w:t>
      </w:r>
      <w:r>
        <w:rPr>
          <w:rFonts w:ascii="Times New Roman" w:hAnsi="Times New Roman"/>
          <w:sz w:val="21"/>
          <w:szCs w:val="21"/>
        </w:rPr>
        <w:t>далее</w:t>
      </w:r>
      <w:r w:rsidRPr="00E2605D">
        <w:rPr>
          <w:rFonts w:ascii="Times New Roman" w:hAnsi="Times New Roman"/>
          <w:sz w:val="21"/>
          <w:szCs w:val="21"/>
          <w:lang w:val="en-US"/>
          <w:rPrChange w:id="77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– </w:t>
      </w:r>
      <w:r>
        <w:rPr>
          <w:rFonts w:ascii="Times New Roman" w:hAnsi="Times New Roman"/>
          <w:sz w:val="21"/>
          <w:szCs w:val="21"/>
        </w:rPr>
        <w:t>Контракт</w:t>
      </w:r>
      <w:r w:rsidRPr="00E2605D">
        <w:rPr>
          <w:rFonts w:ascii="Times New Roman" w:hAnsi="Times New Roman"/>
          <w:sz w:val="21"/>
          <w:szCs w:val="21"/>
          <w:lang w:val="en-US"/>
          <w:rPrChange w:id="78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), </w:t>
      </w:r>
      <w:r>
        <w:rPr>
          <w:rFonts w:ascii="Times New Roman" w:hAnsi="Times New Roman"/>
          <w:sz w:val="21"/>
          <w:szCs w:val="21"/>
        </w:rPr>
        <w:t>заключаемым</w:t>
      </w:r>
      <w:r w:rsidRPr="00E2605D">
        <w:rPr>
          <w:rFonts w:ascii="Times New Roman" w:hAnsi="Times New Roman"/>
          <w:sz w:val="21"/>
          <w:szCs w:val="21"/>
          <w:lang w:val="en-US"/>
          <w:rPrChange w:id="79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по</w:t>
      </w:r>
      <w:r w:rsidRPr="00E2605D">
        <w:rPr>
          <w:rFonts w:ascii="Times New Roman" w:hAnsi="Times New Roman"/>
          <w:sz w:val="21"/>
          <w:szCs w:val="21"/>
          <w:lang w:val="en-US"/>
          <w:rPrChange w:id="80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итогам</w:t>
      </w:r>
      <w:r w:rsidRPr="00E2605D">
        <w:rPr>
          <w:rFonts w:ascii="Times New Roman" w:hAnsi="Times New Roman"/>
          <w:sz w:val="21"/>
          <w:szCs w:val="21"/>
          <w:lang w:val="en-US"/>
          <w:rPrChange w:id="81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82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83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84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85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tender_placement_type_rp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86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r w:rsidRPr="00E2605D">
        <w:rPr>
          <w:rFonts w:ascii="Times New Roman" w:hAnsi="Times New Roman"/>
          <w:sz w:val="21"/>
          <w:szCs w:val="21"/>
          <w:lang w:val="en-US"/>
          <w:rPrChange w:id="87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88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89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90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91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r w:rsidRPr="00E2605D">
        <w:rPr>
          <w:rFonts w:ascii="Times New Roman" w:hAnsi="Times New Roman"/>
          <w:sz w:val="21"/>
          <w:szCs w:val="21"/>
          <w:lang w:val="en-US"/>
          <w:rPrChange w:id="92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между</w:t>
      </w:r>
      <w:r w:rsidRPr="00E2605D">
        <w:rPr>
          <w:rFonts w:ascii="Times New Roman" w:hAnsi="Times New Roman"/>
          <w:sz w:val="21"/>
          <w:szCs w:val="21"/>
          <w:lang w:val="en-US"/>
          <w:rPrChange w:id="93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Принци</w:t>
      </w:r>
      <w:r>
        <w:rPr>
          <w:rFonts w:ascii="Times New Roman" w:hAnsi="Times New Roman"/>
          <w:sz w:val="21"/>
          <w:szCs w:val="21"/>
        </w:rPr>
        <w:t>палом</w:t>
      </w:r>
      <w:r w:rsidRPr="00E2605D">
        <w:rPr>
          <w:rFonts w:ascii="Times New Roman" w:hAnsi="Times New Roman"/>
          <w:sz w:val="21"/>
          <w:szCs w:val="21"/>
          <w:lang w:val="en-US"/>
          <w:rPrChange w:id="94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</w:t>
      </w:r>
      <w:r w:rsidRPr="00E2605D">
        <w:rPr>
          <w:rFonts w:ascii="Times New Roman" w:hAnsi="Times New Roman"/>
          <w:sz w:val="21"/>
          <w:szCs w:val="21"/>
          <w:lang w:val="en-US"/>
          <w:rPrChange w:id="95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E2605D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  <w:rPrChange w:id="96" w:author="kluchnikov" w:date="2018-02-28T14:02:00Z">
            <w:rPr>
              <w:rFonts w:ascii="Times New Roman" w:eastAsia="Times New Roman" w:hAnsi="Times New Roman" w:cs="Times New Roman"/>
              <w:b/>
              <w:color w:val="000000"/>
              <w:sz w:val="21"/>
              <w:szCs w:val="21"/>
              <w:highlight w:val="yellow"/>
              <w:lang w:eastAsia="ru-RU"/>
            </w:rPr>
          </w:rPrChange>
        </w:rPr>
        <w:t>{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 w:rsidRPr="00E2605D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  <w:rPrChange w:id="97" w:author="kluchnikov" w:date="2018-02-28T14:02:00Z">
            <w:rPr>
              <w:rFonts w:ascii="Times New Roman" w:eastAsia="Times New Roman" w:hAnsi="Times New Roman" w:cs="Times New Roman"/>
              <w:b/>
              <w:color w:val="000000"/>
              <w:sz w:val="21"/>
              <w:szCs w:val="21"/>
              <w:highlight w:val="yellow"/>
              <w:lang w:eastAsia="ru-RU"/>
            </w:rPr>
          </w:rPrChange>
        </w:rPr>
        <w:t>}</w:t>
      </w:r>
      <w:r w:rsidRPr="00E2605D">
        <w:rPr>
          <w:rFonts w:ascii="Times New Roman" w:hAnsi="Times New Roman"/>
          <w:b/>
          <w:sz w:val="21"/>
          <w:szCs w:val="21"/>
          <w:highlight w:val="yellow"/>
          <w:lang w:val="en-US"/>
          <w:rPrChange w:id="98" w:author="kluchnikov" w:date="2018-02-28T14:02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,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99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юридический</w:t>
      </w:r>
      <w:r w:rsidRPr="00E2605D">
        <w:rPr>
          <w:rFonts w:ascii="Times New Roman" w:hAnsi="Times New Roman"/>
          <w:sz w:val="21"/>
          <w:szCs w:val="21"/>
          <w:lang w:val="en-US"/>
          <w:rPrChange w:id="100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адрес</w:t>
      </w:r>
      <w:r w:rsidRPr="00E2605D">
        <w:rPr>
          <w:rFonts w:ascii="Times New Roman" w:hAnsi="Times New Roman"/>
          <w:sz w:val="21"/>
          <w:szCs w:val="21"/>
          <w:lang w:val="en-US"/>
          <w:rPrChange w:id="101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: </w:t>
      </w:r>
      <w:bookmarkStart w:id="102" w:name="_Hlk505352980"/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03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04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05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06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07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102"/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08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,</w:t>
      </w:r>
      <w:r w:rsidRPr="00E2605D">
        <w:rPr>
          <w:rFonts w:ascii="Times New Roman" w:hAnsi="Times New Roman"/>
          <w:sz w:val="21"/>
          <w:szCs w:val="21"/>
          <w:lang w:val="en-US"/>
          <w:rPrChange w:id="109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ИНН</w:t>
      </w:r>
      <w:r w:rsidRPr="00E2605D">
        <w:rPr>
          <w:rFonts w:ascii="Times New Roman" w:hAnsi="Times New Roman"/>
          <w:sz w:val="21"/>
          <w:szCs w:val="21"/>
          <w:lang w:val="en-US"/>
          <w:rPrChange w:id="110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111" w:name="_Hlk505352989"/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12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13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14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E2605D">
        <w:rPr>
          <w:rFonts w:ascii="Times New Roman" w:hAnsi="Times New Roman"/>
          <w:sz w:val="21"/>
          <w:szCs w:val="21"/>
          <w:highlight w:val="yellow"/>
          <w:lang w:val="en-US"/>
          <w:rPrChange w:id="115" w:author="kluchnikov" w:date="2018-02-28T14:02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111"/>
      <w:r w:rsidRPr="00E2605D">
        <w:rPr>
          <w:rFonts w:ascii="Times New Roman" w:hAnsi="Times New Roman"/>
          <w:sz w:val="21"/>
          <w:szCs w:val="21"/>
          <w:lang w:val="en-US"/>
          <w:rPrChange w:id="116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именуемый</w:t>
      </w:r>
      <w:r w:rsidRPr="00E2605D">
        <w:rPr>
          <w:rFonts w:ascii="Times New Roman" w:hAnsi="Times New Roman"/>
          <w:sz w:val="21"/>
          <w:szCs w:val="21"/>
          <w:lang w:val="en-US"/>
          <w:rPrChange w:id="117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E2605D">
        <w:rPr>
          <w:rFonts w:ascii="Times New Roman" w:hAnsi="Times New Roman"/>
          <w:sz w:val="21"/>
          <w:szCs w:val="21"/>
          <w:lang w:val="en-US"/>
          <w:rPrChange w:id="118" w:author="kluchnikov" w:date="2018-02-28T14:02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119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Бенефициар</w:t>
      </w:r>
      <w:r w:rsidRPr="00E2605D">
        <w:rPr>
          <w:rFonts w:ascii="Times New Roman" w:hAnsi="Times New Roman"/>
          <w:b/>
          <w:sz w:val="21"/>
          <w:szCs w:val="21"/>
          <w:lang w:val="en-US"/>
          <w:rPrChange w:id="120" w:author="kluchnikov" w:date="2018-02-28T14:02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121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21"/>
      <w:r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</w:t>
      </w:r>
      <w:r>
        <w:rPr>
          <w:rFonts w:ascii="Times New Roman" w:hAnsi="Times New Roman"/>
          <w:sz w:val="21"/>
          <w:szCs w:val="21"/>
        </w:rPr>
        <w:t xml:space="preserve">а настоящая банковская гарантия (далее – Гарантия). 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</w:t>
      </w:r>
      <w:r>
        <w:rPr>
          <w:rFonts w:ascii="Times New Roman" w:hAnsi="Times New Roman"/>
          <w:sz w:val="21"/>
          <w:szCs w:val="21"/>
        </w:rPr>
        <w:t>выдана Гарантия, и документов, указанных в п.5 Гарантии, удовлетворить либо отказать в удовлетворении данного требования при наличии оснований для отказа..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обеспечивает надлежащее исполнение Принципалом обязательств, в обеспечение которых выдана Г</w:t>
      </w:r>
      <w:r>
        <w:rPr>
          <w:rFonts w:ascii="Times New Roman" w:hAnsi="Times New Roman"/>
          <w:sz w:val="21"/>
          <w:szCs w:val="21"/>
        </w:rPr>
        <w:t>арантия, в том числе оплату всех причитающихся Бенефициару сумм неустоек, подлежащих выплате Принципалом в случае неисполнения или ненадлежащего исполнения своих обязательств.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Письменное требование Бенефициара к Гаранту, указанное в пункте 2 Гарантии, долж</w:t>
      </w:r>
      <w:r>
        <w:rPr>
          <w:rFonts w:ascii="Times New Roman" w:hAnsi="Times New Roman"/>
          <w:sz w:val="21"/>
          <w:szCs w:val="21"/>
        </w:rPr>
        <w:t>но быть подписано уполномоченным лицом Бенефициара, скреплено печатью Бенефициара и в письменной форме на бумажном носителе направлено Гаранту по следующему адресу: 121069, г. Москва, ул. Садовая - Кудринская, д. 2/62, стр. 4.  К требованию должны быть при</w:t>
      </w:r>
      <w:r>
        <w:rPr>
          <w:rFonts w:ascii="Times New Roman" w:hAnsi="Times New Roman"/>
          <w:sz w:val="21"/>
          <w:szCs w:val="21"/>
        </w:rPr>
        <w:t>ложены копии, заверенные уполномоченным лицом Бенефициара и скрепленные печатью Бенефициара, следующих документов: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документов, подтверждающих полномочия лица, подписавшего требование об уплате денежной суммы по Гарантии, а также лица, подписавшего (заверив</w:t>
      </w:r>
      <w:r>
        <w:rPr>
          <w:rFonts w:ascii="Times New Roman" w:hAnsi="Times New Roman"/>
          <w:sz w:val="21"/>
          <w:szCs w:val="21"/>
        </w:rPr>
        <w:t>шего) иные документы, приложенные к требованию  (решение об избрании, приказ о назначении, доверенность);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платежного </w:t>
      </w:r>
      <w:r>
        <w:rPr>
          <w:rFonts w:ascii="Times New Roman" w:hAnsi="Times New Roman"/>
          <w:bCs/>
          <w:sz w:val="21"/>
          <w:szCs w:val="21"/>
        </w:rPr>
        <w:t xml:space="preserve">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контрактом, а требование по </w:t>
      </w:r>
      <w:r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bCs/>
          <w:sz w:val="21"/>
          <w:szCs w:val="21"/>
        </w:rPr>
        <w:t>арантии предъявлено в случае ненадлежащ</w:t>
      </w:r>
      <w:r>
        <w:rPr>
          <w:rFonts w:ascii="Times New Roman" w:hAnsi="Times New Roman"/>
          <w:bCs/>
          <w:sz w:val="21"/>
          <w:szCs w:val="21"/>
        </w:rPr>
        <w:t>его исполнения Принципалом обязательств по возврату аванса);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документа,</w:t>
      </w:r>
      <w:r>
        <w:rPr>
          <w:rFonts w:eastAsia="Calibri" w:cs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 xml:space="preserve"> подтверждающего факт наступления гарантийного случая в соответствии с условиями Контракта (если требование по банковской гарантии предъявлено в случае ненадлежащего исполнения Принцип</w:t>
      </w:r>
      <w:r>
        <w:rPr>
          <w:rFonts w:ascii="Times New Roman" w:hAnsi="Times New Roman"/>
          <w:bCs/>
          <w:sz w:val="21"/>
          <w:szCs w:val="21"/>
        </w:rPr>
        <w:t>алом обязательств в период действия гарантийного срока);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расчета суммы, включаемой в требование по Гарантии.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Письменное требование платежа по Гарантии должно быть получено Гарантом до истечения срока действия Гарантии. Срок получения Гарантом требования, с</w:t>
      </w:r>
      <w:r>
        <w:rPr>
          <w:rFonts w:ascii="Times New Roman" w:hAnsi="Times New Roman"/>
          <w:bCs/>
          <w:sz w:val="21"/>
          <w:szCs w:val="21"/>
        </w:rPr>
        <w:t>огласно ст.165.1 Гражданского кодекса Российской Федерации, определяется моментом доставки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</w:t>
      </w:r>
      <w:r>
        <w:rPr>
          <w:rFonts w:ascii="Times New Roman" w:hAnsi="Times New Roman"/>
          <w:bCs/>
          <w:sz w:val="21"/>
          <w:szCs w:val="21"/>
        </w:rPr>
        <w:t>я требования Гарантом после истечения указанного срока не является представлением Гаранту требования до истечения срока действия настоящей Гарантии.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Предусмотренное Гарантией обязательство Гаранта перед Бенефициаром ограничивается суммой, на которую выдана</w:t>
      </w:r>
      <w:r>
        <w:rPr>
          <w:rFonts w:ascii="Times New Roman" w:hAnsi="Times New Roman"/>
          <w:sz w:val="21"/>
          <w:szCs w:val="21"/>
        </w:rPr>
        <w:t xml:space="preserve"> Гарантия.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требования по Гарантии, если: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по Гарантии либо приложенные к нему документы не соответствуют условиям Гарантии.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Требования по Гарантии либо приложенные к нему документы представлены по окончании опре</w:t>
      </w:r>
      <w:r>
        <w:rPr>
          <w:rFonts w:ascii="Times New Roman" w:hAnsi="Times New Roman"/>
          <w:sz w:val="21"/>
          <w:szCs w:val="21"/>
        </w:rPr>
        <w:t>деленного в Гарантии срока.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Любой платеж в пользу Бенефициара, произведенный Гарантом по Гарантии, соответственно уменьшает сумму, на которую выдана Гаранти, и которая указана в п.2. Гарантии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вступает в силу с даты её выдачи и действует до</w:t>
      </w:r>
      <w:bookmarkStart w:id="122" w:name="_Hlk505353023"/>
      <w:r>
        <w:rPr>
          <w:rFonts w:ascii="Times New Roman" w:hAnsi="Times New Roman"/>
          <w:sz w:val="21"/>
          <w:szCs w:val="21"/>
        </w:rPr>
        <w:t xml:space="preserve"> </w:t>
      </w:r>
      <w:bookmarkEnd w:id="122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 года включительно.</w:t>
      </w:r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bookmarkStart w:id="123" w:name="_Hlk505353035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indisputable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23"/>
    </w:p>
    <w:p w:rsidR="0074645C" w:rsidRDefault="00E2605D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Обязательство Гаранта перед Бенефициаром по Гарантии прекращается: 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Уплатой Бенефициару суммы, на которую выдана Гарантия;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Окончанием определенного в Гарантии срока, на который он</w:t>
      </w:r>
      <w:r>
        <w:rPr>
          <w:rFonts w:ascii="Times New Roman" w:hAnsi="Times New Roman"/>
          <w:sz w:val="21"/>
          <w:szCs w:val="21"/>
        </w:rPr>
        <w:t>а выдана;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Вследствие отказа Бенефициара от своих прав по Гаран</w:t>
      </w:r>
      <w:r>
        <w:rPr>
          <w:rFonts w:ascii="Times New Roman" w:hAnsi="Times New Roman"/>
          <w:sz w:val="21"/>
          <w:szCs w:val="21"/>
        </w:rPr>
        <w:t>т</w:t>
      </w:r>
      <w:r>
        <w:rPr>
          <w:rFonts w:ascii="Times New Roman" w:hAnsi="Times New Roman"/>
          <w:sz w:val="21"/>
          <w:szCs w:val="21"/>
        </w:rPr>
        <w:t>и</w:t>
      </w:r>
      <w:r>
        <w:rPr>
          <w:rFonts w:ascii="Times New Roman" w:hAnsi="Times New Roman"/>
          <w:sz w:val="21"/>
          <w:szCs w:val="21"/>
        </w:rPr>
        <w:t>и</w:t>
      </w:r>
      <w:r>
        <w:rPr>
          <w:rFonts w:ascii="Times New Roman" w:hAnsi="Times New Roman"/>
          <w:sz w:val="21"/>
          <w:szCs w:val="21"/>
        </w:rPr>
        <w:t>;</w:t>
      </w:r>
    </w:p>
    <w:p w:rsidR="0074645C" w:rsidRDefault="00E2605D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По соглашению Гаранта с Бенефициаром о прекращении этого обязательства.</w:t>
      </w:r>
    </w:p>
    <w:p w:rsidR="0074645C" w:rsidRDefault="00E2605D">
      <w:pPr>
        <w:pStyle w:val="ab"/>
        <w:widowControl w:val="0"/>
        <w:numPr>
          <w:ilvl w:val="0"/>
          <w:numId w:val="1"/>
        </w:numPr>
        <w:shd w:val="clear" w:color="auto" w:fill="FFFFFF"/>
        <w:tabs>
          <w:tab w:val="left" w:pos="567"/>
        </w:tabs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</w:t>
      </w:r>
      <w:r>
        <w:rPr>
          <w:rFonts w:ascii="Times New Roman" w:hAnsi="Times New Roman"/>
          <w:sz w:val="21"/>
          <w:szCs w:val="21"/>
        </w:rPr>
        <w:t>), Гарант осуществляет передачу в бюро кредитных историй сведений о Принципале, определенных статьей 4 Закона № 218-ФЗ.</w:t>
      </w:r>
    </w:p>
    <w:p w:rsidR="0074645C" w:rsidRDefault="00E2605D">
      <w:pPr>
        <w:pStyle w:val="ab"/>
        <w:numPr>
          <w:ilvl w:val="0"/>
          <w:numId w:val="1"/>
        </w:numPr>
        <w:tabs>
          <w:tab w:val="left" w:pos="354"/>
          <w:tab w:val="left" w:pos="708"/>
        </w:tabs>
        <w:spacing w:after="0" w:line="240" w:lineRule="exact"/>
        <w:ind w:left="0" w:firstLine="426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124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24"/>
      <w:r>
        <w:rPr>
          <w:rFonts w:ascii="Times New Roman" w:hAnsi="Times New Roman"/>
          <w:sz w:val="21"/>
          <w:szCs w:val="21"/>
        </w:rPr>
        <w:t>.</w:t>
      </w:r>
    </w:p>
    <w:p w:rsidR="0074645C" w:rsidRDefault="0074645C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74645C" w:rsidRDefault="0074645C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74645C" w:rsidRDefault="00E2605D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74645C" w:rsidRDefault="00E2605D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74645C" w:rsidRDefault="00E2605D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74645C" w:rsidRDefault="00E2605D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74645C" w:rsidRDefault="00E2605D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highlight w:val="yellow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74645C" w:rsidRDefault="0074645C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highlight w:val="yellow"/>
          <w:lang w:val="en-US"/>
        </w:rPr>
      </w:pPr>
    </w:p>
    <w:p w:rsidR="0074645C" w:rsidRDefault="00E2605D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74645C" w:rsidRDefault="0074645C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74645C" w:rsidRDefault="00E2605D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74645C" w:rsidRDefault="00E2605D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 w:rsidR="0074645C" w:rsidRDefault="0074645C">
      <w:pPr>
        <w:spacing w:line="240" w:lineRule="auto"/>
      </w:pPr>
    </w:p>
    <w:sectPr w:rsidR="0074645C" w:rsidSect="0074645C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96D03"/>
    <w:multiLevelType w:val="multilevel"/>
    <w:tmpl w:val="7486AB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sz w:val="2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8136B89"/>
    <w:multiLevelType w:val="multilevel"/>
    <w:tmpl w:val="5FEE98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Odjc8MJ+bBoBa9pV+Qy2sJtIZdZspp3dKH8iTXY18eUYJAaHgcBhI3NL3zQ3TiYy2RCuJeQDys8a&#10;9vRkLdviVw==" w:salt="WG/vBcSMKdMROqdww3nZDA=="/>
  <w:defaultTabStop w:val="708"/>
  <w:characterSpacingControl w:val="doNotCompress"/>
  <w:compat/>
  <w:rsids>
    <w:rsidRoot w:val="0074645C"/>
    <w:rsid w:val="0074645C"/>
    <w:rsid w:val="00E26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ListLabel1">
    <w:name w:val="ListLabel 1"/>
    <w:qFormat/>
    <w:rsid w:val="0074645C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74645C"/>
    <w:rPr>
      <w:rFonts w:ascii="Times New Roman" w:hAnsi="Times New Roman"/>
      <w:b w:val="0"/>
      <w:sz w:val="21"/>
    </w:rPr>
  </w:style>
  <w:style w:type="character" w:customStyle="1" w:styleId="ListLabel3">
    <w:name w:val="ListLabel 3"/>
    <w:qFormat/>
    <w:rsid w:val="0074645C"/>
    <w:rPr>
      <w:b w:val="0"/>
    </w:rPr>
  </w:style>
  <w:style w:type="character" w:customStyle="1" w:styleId="ListLabel4">
    <w:name w:val="ListLabel 4"/>
    <w:qFormat/>
    <w:rsid w:val="0074645C"/>
    <w:rPr>
      <w:b w:val="0"/>
    </w:rPr>
  </w:style>
  <w:style w:type="character" w:customStyle="1" w:styleId="ListLabel5">
    <w:name w:val="ListLabel 5"/>
    <w:qFormat/>
    <w:rsid w:val="0074645C"/>
    <w:rPr>
      <w:rFonts w:ascii="Times New Roman" w:hAnsi="Times New Roman"/>
      <w:b/>
      <w:sz w:val="21"/>
    </w:rPr>
  </w:style>
  <w:style w:type="character" w:customStyle="1" w:styleId="ListLabel6">
    <w:name w:val="ListLabel 6"/>
    <w:qFormat/>
    <w:rsid w:val="0074645C"/>
    <w:rPr>
      <w:rFonts w:ascii="Times New Roman" w:hAnsi="Times New Roman"/>
      <w:b w:val="0"/>
      <w:sz w:val="21"/>
    </w:rPr>
  </w:style>
  <w:style w:type="character" w:customStyle="1" w:styleId="ListLabel7">
    <w:name w:val="ListLabel 7"/>
    <w:qFormat/>
    <w:rsid w:val="0074645C"/>
    <w:rPr>
      <w:rFonts w:ascii="Times New Roman" w:hAnsi="Times New Roman"/>
      <w:b/>
      <w:sz w:val="21"/>
    </w:rPr>
  </w:style>
  <w:style w:type="character" w:customStyle="1" w:styleId="ListLabel8">
    <w:name w:val="ListLabel 8"/>
    <w:qFormat/>
    <w:rsid w:val="0074645C"/>
    <w:rPr>
      <w:rFonts w:ascii="Times New Roman" w:hAnsi="Times New Roman"/>
      <w:b w:val="0"/>
      <w:sz w:val="21"/>
    </w:rPr>
  </w:style>
  <w:style w:type="character" w:customStyle="1" w:styleId="ListLabel9">
    <w:name w:val="ListLabel 9"/>
    <w:qFormat/>
    <w:rsid w:val="0074645C"/>
    <w:rPr>
      <w:rFonts w:ascii="Times New Roman" w:hAnsi="Times New Roman"/>
      <w:b/>
      <w:sz w:val="21"/>
    </w:rPr>
  </w:style>
  <w:style w:type="character" w:customStyle="1" w:styleId="ListLabel10">
    <w:name w:val="ListLabel 10"/>
    <w:qFormat/>
    <w:rsid w:val="0074645C"/>
    <w:rPr>
      <w:rFonts w:ascii="Times New Roman" w:hAnsi="Times New Roman"/>
      <w:b w:val="0"/>
      <w:sz w:val="21"/>
    </w:rPr>
  </w:style>
  <w:style w:type="character" w:customStyle="1" w:styleId="ListLabel11">
    <w:name w:val="ListLabel 11"/>
    <w:qFormat/>
    <w:rsid w:val="0074645C"/>
    <w:rPr>
      <w:rFonts w:ascii="Times New Roman" w:hAnsi="Times New Roman"/>
      <w:b/>
      <w:sz w:val="21"/>
    </w:rPr>
  </w:style>
  <w:style w:type="character" w:customStyle="1" w:styleId="ListLabel12">
    <w:name w:val="ListLabel 12"/>
    <w:qFormat/>
    <w:rsid w:val="0074645C"/>
    <w:rPr>
      <w:rFonts w:ascii="Times New Roman" w:hAnsi="Times New Roman"/>
      <w:b w:val="0"/>
      <w:sz w:val="21"/>
    </w:rPr>
  </w:style>
  <w:style w:type="paragraph" w:customStyle="1" w:styleId="a5">
    <w:name w:val="Заголовок"/>
    <w:basedOn w:val="a"/>
    <w:next w:val="a6"/>
    <w:qFormat/>
    <w:rsid w:val="0074645C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74645C"/>
    <w:pPr>
      <w:spacing w:after="140"/>
    </w:pPr>
  </w:style>
  <w:style w:type="paragraph" w:styleId="a7">
    <w:name w:val="List"/>
    <w:basedOn w:val="a6"/>
    <w:rsid w:val="0074645C"/>
    <w:rPr>
      <w:rFonts w:cs="FreeSans"/>
    </w:rPr>
  </w:style>
  <w:style w:type="paragraph" w:customStyle="1" w:styleId="Caption">
    <w:name w:val="Caption"/>
    <w:basedOn w:val="a"/>
    <w:qFormat/>
    <w:rsid w:val="007464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74645C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table" w:styleId="ac">
    <w:name w:val="Table Grid"/>
    <w:basedOn w:val="a1"/>
    <w:uiPriority w:val="59"/>
    <w:rsid w:val="006D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97B73-23DC-4528-B158-624DD802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815</Words>
  <Characters>4646</Characters>
  <Application>Microsoft Office Word</Application>
  <DocSecurity>0</DocSecurity>
  <Lines>38</Lines>
  <Paragraphs>10</Paragraphs>
  <ScaleCrop>false</ScaleCrop>
  <Company>SGB</Company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kluchnikov</cp:lastModifiedBy>
  <cp:revision>34</cp:revision>
  <dcterms:created xsi:type="dcterms:W3CDTF">2017-02-13T12:09:00Z</dcterms:created>
  <dcterms:modified xsi:type="dcterms:W3CDTF">2018-02-28T11:02:00Z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