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F14" w:rsidRDefault="0050292C">
      <w:pPr>
        <w:rPr>
          <w:b/>
          <w:sz w:val="21"/>
          <w:szCs w:val="21"/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2838450" cy="732790"/>
            <wp:effectExtent l="0" t="0" r="0" b="0"/>
            <wp:docPr id="1" name="Рисунок 1" descr="cid:image001.png@01D27B03.5F1892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id:image001.png@01D27B03.5F1892D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F14" w:rsidRDefault="0050292C">
      <w:pPr>
        <w:pStyle w:val="aa"/>
        <w:rPr>
          <w:sz w:val="21"/>
          <w:szCs w:val="21"/>
          <w:lang w:val="en-US"/>
        </w:rPr>
      </w:pPr>
      <w:r>
        <w:rPr>
          <w:sz w:val="21"/>
          <w:szCs w:val="21"/>
        </w:rPr>
        <w:t>БАНКОВСКАЯ</w:t>
      </w:r>
      <w:r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ГАРАНТИЯ</w:t>
      </w:r>
      <w:r>
        <w:rPr>
          <w:sz w:val="21"/>
          <w:szCs w:val="21"/>
          <w:lang w:val="en-US"/>
        </w:rPr>
        <w:t xml:space="preserve">  № </w:t>
      </w:r>
      <w:bookmarkStart w:id="1" w:name="_Hlk505353650"/>
      <w:r>
        <w:rPr>
          <w:sz w:val="21"/>
          <w:szCs w:val="21"/>
          <w:highlight w:val="yellow"/>
          <w:lang w:val="en-US"/>
        </w:rPr>
        <w:t>{issue.bg_property[bg_number]}</w:t>
      </w:r>
      <w:bookmarkEnd w:id="1"/>
    </w:p>
    <w:p w:rsidR="00AD2F14" w:rsidRDefault="00AD2F14">
      <w:pPr>
        <w:spacing w:after="0" w:line="240" w:lineRule="auto"/>
        <w:rPr>
          <w:sz w:val="20"/>
          <w:szCs w:val="21"/>
          <w:lang w:val="en-US"/>
        </w:rPr>
      </w:pPr>
    </w:p>
    <w:tbl>
      <w:tblPr>
        <w:tblStyle w:val="ad"/>
        <w:tblW w:w="9571" w:type="dxa"/>
        <w:tblCellMar>
          <w:left w:w="128" w:type="dxa"/>
        </w:tblCellMar>
        <w:tblLook w:val="04A0"/>
      </w:tblPr>
      <w:tblGrid>
        <w:gridCol w:w="3773"/>
        <w:gridCol w:w="5798"/>
      </w:tblGrid>
      <w:tr w:rsidR="00AD2F14" w:rsidRPr="0050292C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2F14" w:rsidRDefault="0050292C">
            <w:pPr>
              <w:spacing w:after="0" w:line="240" w:lineRule="auto"/>
              <w:rPr>
                <w:sz w:val="21"/>
                <w:szCs w:val="21"/>
                <w:lang w:val="en-US"/>
              </w:rPr>
            </w:pPr>
            <w:r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{issue.bg_property[city]}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2F14" w:rsidRPr="0050292C" w:rsidRDefault="0050292C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{issue.humanized_created_at_with_quotes_and_month_as_word} г.</w:t>
            </w:r>
          </w:p>
        </w:tc>
      </w:tr>
    </w:tbl>
    <w:p w:rsidR="00AD2F14" w:rsidRPr="0050292C" w:rsidRDefault="0050292C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lang w:val="en-US"/>
        </w:rPr>
      </w:pPr>
      <w:r>
        <w:rPr>
          <w:rFonts w:ascii="Times New Roman" w:hAnsi="Times New Roman"/>
          <w:b/>
          <w:sz w:val="21"/>
          <w:szCs w:val="21"/>
        </w:rPr>
        <w:t>ПАО</w:t>
      </w:r>
      <w:r w:rsidRPr="0050292C">
        <w:rPr>
          <w:rFonts w:ascii="Times New Roman" w:hAnsi="Times New Roman"/>
          <w:b/>
          <w:sz w:val="21"/>
          <w:szCs w:val="21"/>
          <w:lang w:val="en-US"/>
        </w:rPr>
        <w:t xml:space="preserve"> «</w:t>
      </w:r>
      <w:r>
        <w:rPr>
          <w:rFonts w:ascii="Times New Roman" w:hAnsi="Times New Roman"/>
          <w:b/>
          <w:sz w:val="21"/>
          <w:szCs w:val="21"/>
        </w:rPr>
        <w:t>БАНК</w:t>
      </w:r>
      <w:r w:rsidRPr="0050292C">
        <w:rPr>
          <w:rFonts w:ascii="Times New Roman" w:hAnsi="Times New Roman"/>
          <w:b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b/>
          <w:sz w:val="21"/>
          <w:szCs w:val="21"/>
        </w:rPr>
        <w:t>СГБ</w:t>
      </w:r>
      <w:r w:rsidRPr="0050292C">
        <w:rPr>
          <w:rFonts w:ascii="Times New Roman" w:hAnsi="Times New Roman"/>
          <w:b/>
          <w:sz w:val="21"/>
          <w:szCs w:val="21"/>
          <w:lang w:val="en-US"/>
        </w:rPr>
        <w:t>»,</w:t>
      </w:r>
      <w:r w:rsidRPr="0050292C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генеральная</w:t>
      </w:r>
      <w:r w:rsidRPr="0050292C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лицензия</w:t>
      </w:r>
      <w:r w:rsidRPr="0050292C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Банка</w:t>
      </w:r>
      <w:r w:rsidRPr="0050292C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России</w:t>
      </w:r>
      <w:r w:rsidRPr="0050292C">
        <w:rPr>
          <w:rFonts w:ascii="Times New Roman" w:hAnsi="Times New Roman"/>
          <w:sz w:val="21"/>
          <w:szCs w:val="21"/>
          <w:lang w:val="en-US"/>
        </w:rPr>
        <w:t xml:space="preserve"> № 2816 </w:t>
      </w:r>
      <w:r>
        <w:rPr>
          <w:rFonts w:ascii="Times New Roman" w:hAnsi="Times New Roman"/>
          <w:sz w:val="21"/>
          <w:szCs w:val="21"/>
        </w:rPr>
        <w:t>от</w:t>
      </w:r>
      <w:r w:rsidRPr="0050292C">
        <w:rPr>
          <w:rFonts w:ascii="Times New Roman" w:hAnsi="Times New Roman"/>
          <w:sz w:val="21"/>
          <w:szCs w:val="21"/>
          <w:lang w:val="en-US"/>
        </w:rPr>
        <w:t xml:space="preserve"> 13 </w:t>
      </w:r>
      <w:r>
        <w:rPr>
          <w:rFonts w:ascii="Times New Roman" w:hAnsi="Times New Roman"/>
          <w:sz w:val="21"/>
          <w:szCs w:val="21"/>
        </w:rPr>
        <w:t>января</w:t>
      </w:r>
      <w:r w:rsidRPr="0050292C">
        <w:rPr>
          <w:rFonts w:ascii="Times New Roman" w:hAnsi="Times New Roman"/>
          <w:sz w:val="21"/>
          <w:szCs w:val="21"/>
          <w:lang w:val="en-US"/>
        </w:rPr>
        <w:t xml:space="preserve"> 2017 </w:t>
      </w:r>
      <w:r>
        <w:rPr>
          <w:rFonts w:ascii="Times New Roman" w:hAnsi="Times New Roman"/>
          <w:sz w:val="21"/>
          <w:szCs w:val="21"/>
        </w:rPr>
        <w:t>года</w:t>
      </w:r>
      <w:r w:rsidRPr="0050292C">
        <w:rPr>
          <w:rFonts w:ascii="Times New Roman" w:hAnsi="Times New Roman"/>
          <w:sz w:val="21"/>
          <w:szCs w:val="21"/>
          <w:lang w:val="en-US"/>
        </w:rPr>
        <w:t xml:space="preserve">, </w:t>
      </w:r>
      <w:r>
        <w:rPr>
          <w:rFonts w:ascii="Times New Roman" w:hAnsi="Times New Roman"/>
          <w:sz w:val="21"/>
          <w:szCs w:val="21"/>
        </w:rPr>
        <w:t>в</w:t>
      </w:r>
      <w:r w:rsidRPr="0050292C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лице</w:t>
      </w:r>
      <w:r w:rsidRPr="0050292C">
        <w:rPr>
          <w:rFonts w:ascii="Times New Roman" w:hAnsi="Times New Roman"/>
          <w:sz w:val="21"/>
          <w:szCs w:val="21"/>
          <w:lang w:val="en-US"/>
        </w:rPr>
        <w:t xml:space="preserve"> </w:t>
      </w:r>
      <w:bookmarkStart w:id="2" w:name="_Hlk505353712"/>
      <w:r w:rsidRPr="0050292C">
        <w:rPr>
          <w:rFonts w:ascii="Times New Roman" w:hAnsi="Times New Roman"/>
          <w:sz w:val="21"/>
          <w:szCs w:val="21"/>
          <w:highlight w:val="yellow"/>
          <w:lang w:val="en-US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Pr="0050292C">
        <w:rPr>
          <w:rFonts w:ascii="Times New Roman" w:hAnsi="Times New Roman"/>
          <w:sz w:val="21"/>
          <w:szCs w:val="21"/>
          <w:highlight w:val="yellow"/>
          <w:lang w:val="en-US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Pr="0050292C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Pr="0050292C">
        <w:rPr>
          <w:rFonts w:ascii="Times New Roman" w:hAnsi="Times New Roman"/>
          <w:sz w:val="21"/>
          <w:szCs w:val="21"/>
          <w:highlight w:val="yellow"/>
          <w:lang w:val="en-US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post</w:t>
      </w:r>
      <w:r w:rsidRPr="0050292C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sign</w:t>
      </w:r>
      <w:r w:rsidRPr="0050292C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by</w:t>
      </w:r>
      <w:r w:rsidRPr="0050292C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rp</w:t>
      </w:r>
      <w:r w:rsidRPr="0050292C">
        <w:rPr>
          <w:rFonts w:ascii="Times New Roman" w:hAnsi="Times New Roman"/>
          <w:sz w:val="21"/>
          <w:szCs w:val="21"/>
          <w:highlight w:val="yellow"/>
          <w:lang w:val="en-US"/>
        </w:rPr>
        <w:t>]}</w:t>
      </w:r>
      <w:r w:rsidRPr="0050292C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50292C">
        <w:rPr>
          <w:rFonts w:ascii="Times New Roman" w:hAnsi="Times New Roman"/>
          <w:sz w:val="21"/>
          <w:szCs w:val="21"/>
          <w:highlight w:val="yellow"/>
          <w:lang w:val="en-US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Pr="0050292C">
        <w:rPr>
          <w:rFonts w:ascii="Times New Roman" w:hAnsi="Times New Roman"/>
          <w:sz w:val="21"/>
          <w:szCs w:val="21"/>
          <w:highlight w:val="yellow"/>
          <w:lang w:val="en-US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Pr="0050292C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Pr="0050292C">
        <w:rPr>
          <w:rFonts w:ascii="Times New Roman" w:hAnsi="Times New Roman"/>
          <w:sz w:val="21"/>
          <w:szCs w:val="21"/>
          <w:highlight w:val="yellow"/>
          <w:lang w:val="en-US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sign</w:t>
      </w:r>
      <w:r w:rsidRPr="0050292C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by</w:t>
      </w:r>
      <w:r w:rsidRPr="0050292C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rp</w:t>
      </w:r>
      <w:r w:rsidRPr="0050292C">
        <w:rPr>
          <w:rFonts w:ascii="Times New Roman" w:hAnsi="Times New Roman"/>
          <w:sz w:val="21"/>
          <w:szCs w:val="21"/>
          <w:highlight w:val="yellow"/>
          <w:lang w:val="en-US"/>
        </w:rPr>
        <w:t>]}</w:t>
      </w:r>
      <w:bookmarkEnd w:id="2"/>
      <w:r w:rsidRPr="0050292C">
        <w:rPr>
          <w:rFonts w:ascii="Times New Roman" w:hAnsi="Times New Roman"/>
          <w:sz w:val="21"/>
          <w:szCs w:val="21"/>
          <w:lang w:val="en-US"/>
        </w:rPr>
        <w:t xml:space="preserve">, </w:t>
      </w:r>
      <w:r>
        <w:rPr>
          <w:rFonts w:ascii="Times New Roman" w:hAnsi="Times New Roman"/>
          <w:sz w:val="21"/>
          <w:szCs w:val="21"/>
        </w:rPr>
        <w:t>действующего</w:t>
      </w:r>
      <w:r w:rsidRPr="0050292C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на</w:t>
      </w:r>
      <w:r w:rsidRPr="0050292C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основании</w:t>
      </w:r>
      <w:r w:rsidRPr="0050292C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доверенности</w:t>
      </w:r>
      <w:r w:rsidRPr="0050292C">
        <w:rPr>
          <w:rFonts w:ascii="Times New Roman" w:hAnsi="Times New Roman"/>
          <w:sz w:val="21"/>
          <w:szCs w:val="21"/>
          <w:lang w:val="en-US"/>
        </w:rPr>
        <w:t xml:space="preserve"> </w:t>
      </w:r>
      <w:bookmarkStart w:id="3" w:name="_Hlk505353723"/>
      <w:r w:rsidRPr="0050292C">
        <w:rPr>
          <w:rFonts w:ascii="Times New Roman" w:hAnsi="Times New Roman"/>
          <w:sz w:val="21"/>
          <w:szCs w:val="21"/>
          <w:highlight w:val="yellow"/>
          <w:lang w:val="en-US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Pr="0050292C">
        <w:rPr>
          <w:rFonts w:ascii="Times New Roman" w:hAnsi="Times New Roman"/>
          <w:sz w:val="21"/>
          <w:szCs w:val="21"/>
          <w:highlight w:val="yellow"/>
          <w:lang w:val="en-US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Pr="0050292C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Pr="0050292C">
        <w:rPr>
          <w:rFonts w:ascii="Times New Roman" w:hAnsi="Times New Roman"/>
          <w:sz w:val="21"/>
          <w:szCs w:val="21"/>
          <w:highlight w:val="yellow"/>
          <w:lang w:val="en-US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power</w:t>
      </w:r>
      <w:r w:rsidRPr="0050292C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of</w:t>
      </w:r>
      <w:r w:rsidRPr="0050292C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attorney</w:t>
      </w:r>
      <w:r w:rsidRPr="0050292C">
        <w:rPr>
          <w:rFonts w:ascii="Times New Roman" w:hAnsi="Times New Roman"/>
          <w:sz w:val="21"/>
          <w:szCs w:val="21"/>
          <w:highlight w:val="yellow"/>
          <w:lang w:val="en-US"/>
        </w:rPr>
        <w:t>]}</w:t>
      </w:r>
      <w:bookmarkEnd w:id="3"/>
      <w:r w:rsidRPr="0050292C">
        <w:rPr>
          <w:rFonts w:ascii="Times New Roman" w:hAnsi="Times New Roman"/>
          <w:sz w:val="21"/>
          <w:szCs w:val="21"/>
          <w:lang w:val="en-US"/>
        </w:rPr>
        <w:t xml:space="preserve">, </w:t>
      </w:r>
      <w:r>
        <w:rPr>
          <w:rFonts w:ascii="Times New Roman" w:hAnsi="Times New Roman"/>
          <w:sz w:val="21"/>
          <w:szCs w:val="21"/>
        </w:rPr>
        <w:t>далее</w:t>
      </w:r>
      <w:r w:rsidRPr="0050292C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именуемый</w:t>
      </w:r>
      <w:r w:rsidRPr="0050292C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50292C">
        <w:rPr>
          <w:rFonts w:ascii="Times New Roman" w:hAnsi="Times New Roman"/>
          <w:b/>
          <w:sz w:val="21"/>
          <w:szCs w:val="21"/>
          <w:lang w:val="en-US"/>
        </w:rPr>
        <w:t>«</w:t>
      </w:r>
      <w:r>
        <w:rPr>
          <w:rFonts w:ascii="Times New Roman" w:hAnsi="Times New Roman"/>
          <w:b/>
          <w:sz w:val="21"/>
          <w:szCs w:val="21"/>
        </w:rPr>
        <w:t>Гарант</w:t>
      </w:r>
      <w:r w:rsidRPr="0050292C">
        <w:rPr>
          <w:rFonts w:ascii="Times New Roman" w:hAnsi="Times New Roman"/>
          <w:b/>
          <w:sz w:val="21"/>
          <w:szCs w:val="21"/>
          <w:lang w:val="en-US"/>
        </w:rPr>
        <w:t>»</w:t>
      </w:r>
      <w:r w:rsidRPr="0050292C">
        <w:rPr>
          <w:rFonts w:ascii="Times New Roman" w:hAnsi="Times New Roman"/>
          <w:sz w:val="21"/>
          <w:szCs w:val="21"/>
          <w:lang w:val="en-US"/>
        </w:rPr>
        <w:t xml:space="preserve">, </w:t>
      </w:r>
      <w:r>
        <w:rPr>
          <w:rFonts w:ascii="Times New Roman" w:hAnsi="Times New Roman"/>
          <w:sz w:val="21"/>
          <w:szCs w:val="21"/>
        </w:rPr>
        <w:t>настоящим</w:t>
      </w:r>
      <w:r w:rsidRPr="0050292C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гарантирует</w:t>
      </w:r>
      <w:r w:rsidRPr="0050292C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обеспечение</w:t>
      </w:r>
      <w:r w:rsidRPr="0050292C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заявки</w:t>
      </w:r>
      <w:r w:rsidRPr="0050292C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на</w:t>
      </w:r>
      <w:r w:rsidRPr="0050292C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участие</w:t>
      </w:r>
      <w:r w:rsidRPr="0050292C">
        <w:rPr>
          <w:rFonts w:ascii="Times New Roman" w:hAnsi="Times New Roman"/>
          <w:sz w:val="21"/>
          <w:szCs w:val="21"/>
          <w:lang w:val="en-US"/>
        </w:rPr>
        <w:t xml:space="preserve"> </w:t>
      </w:r>
      <w:bookmarkStart w:id="4" w:name="_Hlk505353467"/>
      <w:r w:rsidRPr="0050292C">
        <w:rPr>
          <w:rFonts w:ascii="Times New Roman" w:hAnsi="Times New Roman"/>
          <w:b/>
          <w:sz w:val="21"/>
          <w:szCs w:val="21"/>
          <w:highlight w:val="yellow"/>
          <w:lang w:val="en-US"/>
        </w:rPr>
        <w:t>{</w:t>
      </w:r>
      <w:r>
        <w:rPr>
          <w:rFonts w:ascii="Times New Roman" w:hAnsi="Times New Roman"/>
          <w:b/>
          <w:sz w:val="21"/>
          <w:szCs w:val="21"/>
          <w:highlight w:val="yellow"/>
          <w:lang w:val="en-US"/>
        </w:rPr>
        <w:t>issue.bg_property[issuer_full_name_tp]</w:t>
      </w:r>
      <w:r w:rsidRPr="0050292C">
        <w:rPr>
          <w:rFonts w:ascii="Times New Roman" w:hAnsi="Times New Roman"/>
          <w:b/>
          <w:sz w:val="21"/>
          <w:szCs w:val="21"/>
          <w:highlight w:val="yellow"/>
          <w:lang w:val="en-US"/>
        </w:rPr>
        <w:t>}</w:t>
      </w:r>
      <w:r w:rsidRPr="0050292C">
        <w:rPr>
          <w:rFonts w:ascii="Times New Roman" w:hAnsi="Times New Roman"/>
          <w:sz w:val="21"/>
          <w:szCs w:val="21"/>
          <w:lang w:val="en-US"/>
        </w:rPr>
        <w:t xml:space="preserve">, </w:t>
      </w:r>
      <w:r>
        <w:rPr>
          <w:rFonts w:ascii="Times New Roman" w:hAnsi="Times New Roman"/>
          <w:sz w:val="21"/>
          <w:szCs w:val="21"/>
        </w:rPr>
        <w:t>ИНН</w:t>
      </w:r>
      <w:r w:rsidRPr="0050292C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50292C">
        <w:rPr>
          <w:rFonts w:ascii="Times New Roman" w:hAnsi="Times New Roman"/>
          <w:sz w:val="21"/>
          <w:szCs w:val="21"/>
          <w:highlight w:val="yellow"/>
          <w:lang w:val="en-US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Pr="0050292C">
        <w:rPr>
          <w:rFonts w:ascii="Times New Roman" w:hAnsi="Times New Roman"/>
          <w:sz w:val="21"/>
          <w:szCs w:val="21"/>
          <w:highlight w:val="yellow"/>
          <w:lang w:val="en-US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issuer</w:t>
      </w:r>
      <w:r w:rsidRPr="0050292C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inn</w:t>
      </w:r>
      <w:r w:rsidRPr="0050292C">
        <w:rPr>
          <w:rFonts w:ascii="Times New Roman" w:hAnsi="Times New Roman"/>
          <w:sz w:val="21"/>
          <w:szCs w:val="21"/>
          <w:highlight w:val="yellow"/>
          <w:lang w:val="en-US"/>
        </w:rPr>
        <w:t>}</w:t>
      </w:r>
      <w:bookmarkEnd w:id="4"/>
      <w:r w:rsidRPr="0050292C">
        <w:rPr>
          <w:rFonts w:ascii="Times New Roman" w:hAnsi="Times New Roman"/>
          <w:sz w:val="21"/>
          <w:szCs w:val="21"/>
          <w:lang w:val="en-US"/>
        </w:rPr>
        <w:t xml:space="preserve">, </w:t>
      </w:r>
      <w:r>
        <w:rPr>
          <w:rFonts w:ascii="Times New Roman" w:hAnsi="Times New Roman"/>
          <w:sz w:val="21"/>
          <w:szCs w:val="21"/>
        </w:rPr>
        <w:t>в</w:t>
      </w:r>
      <w:r w:rsidRPr="0050292C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дальнейшем</w:t>
      </w:r>
      <w:r w:rsidRPr="0050292C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именуемый</w:t>
      </w:r>
      <w:r w:rsidRPr="0050292C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50292C">
        <w:rPr>
          <w:rFonts w:ascii="Times New Roman" w:hAnsi="Times New Roman"/>
          <w:b/>
          <w:sz w:val="21"/>
          <w:szCs w:val="21"/>
          <w:lang w:val="en-US"/>
        </w:rPr>
        <w:t>«</w:t>
      </w:r>
      <w:r>
        <w:rPr>
          <w:rFonts w:ascii="Times New Roman" w:hAnsi="Times New Roman"/>
          <w:b/>
          <w:sz w:val="21"/>
          <w:szCs w:val="21"/>
        </w:rPr>
        <w:t>Принципал</w:t>
      </w:r>
      <w:r w:rsidRPr="0050292C">
        <w:rPr>
          <w:rFonts w:ascii="Times New Roman" w:hAnsi="Times New Roman"/>
          <w:b/>
          <w:sz w:val="21"/>
          <w:szCs w:val="21"/>
          <w:lang w:val="en-US"/>
        </w:rPr>
        <w:t>»</w:t>
      </w:r>
      <w:r w:rsidRPr="0050292C">
        <w:rPr>
          <w:rFonts w:ascii="Times New Roman" w:hAnsi="Times New Roman"/>
          <w:sz w:val="21"/>
          <w:szCs w:val="21"/>
          <w:lang w:val="en-US"/>
        </w:rPr>
        <w:t xml:space="preserve">, </w:t>
      </w:r>
      <w:r>
        <w:rPr>
          <w:rFonts w:ascii="Times New Roman" w:hAnsi="Times New Roman"/>
          <w:sz w:val="21"/>
          <w:szCs w:val="21"/>
        </w:rPr>
        <w:t>обязательств</w:t>
      </w:r>
      <w:r w:rsidRPr="0050292C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установленных</w:t>
      </w:r>
      <w:r w:rsidRPr="0050292C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в</w:t>
      </w:r>
      <w:r w:rsidRPr="0050292C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документации</w:t>
      </w:r>
      <w:r w:rsidRPr="0050292C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на</w:t>
      </w:r>
      <w:r w:rsidRPr="0050292C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участие</w:t>
      </w:r>
      <w:r w:rsidRPr="0050292C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в</w:t>
      </w:r>
      <w:r w:rsidRPr="0050292C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объявленном</w:t>
      </w:r>
      <w:r w:rsidRPr="0050292C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Бенефициаром</w:t>
      </w:r>
      <w:r w:rsidRPr="0050292C">
        <w:rPr>
          <w:rFonts w:ascii="Times New Roman" w:hAnsi="Times New Roman"/>
          <w:sz w:val="21"/>
          <w:szCs w:val="21"/>
          <w:lang w:val="en-US"/>
        </w:rPr>
        <w:t xml:space="preserve"> </w:t>
      </w:r>
      <w:bookmarkStart w:id="5" w:name="_Hlk505353764"/>
      <w:r w:rsidRPr="0050292C">
        <w:rPr>
          <w:rFonts w:ascii="Times New Roman" w:hAnsi="Times New Roman"/>
          <w:sz w:val="21"/>
          <w:szCs w:val="21"/>
          <w:highlight w:val="yellow"/>
          <w:lang w:val="en-US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Pr="0050292C">
        <w:rPr>
          <w:rFonts w:ascii="Times New Roman" w:hAnsi="Times New Roman"/>
          <w:sz w:val="21"/>
          <w:szCs w:val="21"/>
          <w:highlight w:val="yellow"/>
          <w:lang w:val="en-US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Pr="0050292C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Pr="0050292C">
        <w:rPr>
          <w:rFonts w:ascii="Times New Roman" w:hAnsi="Times New Roman"/>
          <w:sz w:val="21"/>
          <w:szCs w:val="21"/>
          <w:highlight w:val="yellow"/>
          <w:lang w:val="en-US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Pr="0050292C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type</w:t>
      </w:r>
      <w:r w:rsidRPr="0050292C">
        <w:rPr>
          <w:rFonts w:ascii="Times New Roman" w:hAnsi="Times New Roman"/>
          <w:sz w:val="21"/>
          <w:szCs w:val="21"/>
          <w:highlight w:val="yellow"/>
          <w:lang w:val="en-US"/>
        </w:rPr>
        <w:t>]}</w:t>
      </w:r>
      <w:bookmarkEnd w:id="5"/>
      <w:r w:rsidRPr="0050292C">
        <w:rPr>
          <w:rFonts w:ascii="Times New Roman" w:hAnsi="Times New Roman"/>
          <w:sz w:val="21"/>
          <w:szCs w:val="21"/>
          <w:highlight w:val="yellow"/>
          <w:lang w:val="en-US"/>
        </w:rPr>
        <w:t xml:space="preserve"> </w:t>
      </w:r>
      <w:bookmarkStart w:id="6" w:name="_Hlk505353480"/>
      <w:bookmarkStart w:id="7" w:name="_Hlk505353774"/>
      <w:r w:rsidRPr="0050292C">
        <w:rPr>
          <w:rFonts w:ascii="Times New Roman" w:hAnsi="Times New Roman"/>
          <w:sz w:val="21"/>
          <w:szCs w:val="21"/>
          <w:highlight w:val="yellow"/>
          <w:lang w:val="en-US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 w:rsidRPr="0050292C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gos</w:t>
      </w:r>
      <w:r w:rsidRPr="0050292C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number</w:t>
      </w:r>
      <w:r w:rsidRPr="0050292C">
        <w:rPr>
          <w:rFonts w:ascii="Times New Roman" w:hAnsi="Times New Roman"/>
          <w:sz w:val="21"/>
          <w:szCs w:val="21"/>
          <w:highlight w:val="yellow"/>
          <w:lang w:val="en-US"/>
        </w:rPr>
        <w:t>}</w:t>
      </w:r>
      <w:bookmarkEnd w:id="6"/>
      <w:r w:rsidRPr="0050292C">
        <w:rPr>
          <w:rFonts w:ascii="Times New Roman" w:hAnsi="Times New Roman"/>
          <w:sz w:val="21"/>
          <w:szCs w:val="21"/>
          <w:lang w:val="en-US"/>
        </w:rPr>
        <w:t xml:space="preserve"> </w:t>
      </w:r>
      <w:bookmarkEnd w:id="7"/>
      <w:r>
        <w:rPr>
          <w:rFonts w:ascii="Times New Roman" w:hAnsi="Times New Roman"/>
          <w:sz w:val="21"/>
          <w:szCs w:val="21"/>
        </w:rPr>
        <w:t>на</w:t>
      </w:r>
      <w:r w:rsidRPr="0050292C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право</w:t>
      </w:r>
      <w:r w:rsidRPr="0050292C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заключения</w:t>
      </w:r>
      <w:r w:rsidRPr="0050292C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контракта</w:t>
      </w:r>
      <w:r w:rsidRPr="0050292C">
        <w:rPr>
          <w:rFonts w:ascii="Times New Roman" w:hAnsi="Times New Roman"/>
          <w:sz w:val="21"/>
          <w:szCs w:val="21"/>
          <w:lang w:val="en-US"/>
        </w:rPr>
        <w:t xml:space="preserve"> </w:t>
      </w:r>
      <w:bookmarkStart w:id="8" w:name="_Hlk505353748"/>
      <w:bookmarkStart w:id="9" w:name="_Hlk505353486"/>
      <w:r w:rsidRPr="0050292C">
        <w:rPr>
          <w:rFonts w:ascii="Times New Roman" w:hAnsi="Times New Roman"/>
          <w:sz w:val="21"/>
          <w:szCs w:val="21"/>
          <w:highlight w:val="yellow"/>
          <w:lang w:val="en-US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 w:rsidRPr="0050292C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contract</w:t>
      </w:r>
      <w:r w:rsidRPr="0050292C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subject</w:t>
      </w:r>
      <w:r w:rsidRPr="0050292C">
        <w:rPr>
          <w:rFonts w:ascii="Times New Roman" w:hAnsi="Times New Roman"/>
          <w:sz w:val="21"/>
          <w:szCs w:val="21"/>
          <w:highlight w:val="yellow"/>
          <w:lang w:val="en-US"/>
        </w:rPr>
        <w:t>}</w:t>
      </w:r>
      <w:bookmarkEnd w:id="8"/>
      <w:r w:rsidRPr="0050292C">
        <w:rPr>
          <w:rFonts w:ascii="Times New Roman" w:hAnsi="Times New Roman"/>
          <w:sz w:val="21"/>
          <w:szCs w:val="21"/>
          <w:lang w:val="en-US"/>
        </w:rPr>
        <w:t xml:space="preserve"> </w:t>
      </w:r>
      <w:bookmarkEnd w:id="9"/>
      <w:r>
        <w:rPr>
          <w:rFonts w:ascii="Times New Roman" w:hAnsi="Times New Roman"/>
          <w:sz w:val="21"/>
          <w:szCs w:val="21"/>
        </w:rPr>
        <w:t>перед</w:t>
      </w:r>
      <w:r w:rsidRPr="0050292C">
        <w:rPr>
          <w:rFonts w:ascii="Times New Roman" w:hAnsi="Times New Roman"/>
          <w:sz w:val="21"/>
          <w:szCs w:val="21"/>
          <w:lang w:val="en-US"/>
        </w:rPr>
        <w:t xml:space="preserve"> </w:t>
      </w:r>
      <w:bookmarkStart w:id="10" w:name="_Hlk505353496"/>
      <w:r w:rsidRPr="0050292C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yellow"/>
          <w:lang w:val="en-US" w:eastAsia="ru-RU"/>
        </w:rPr>
        <w:t>{issue.bg_</w:t>
      </w:r>
      <w:r w:rsidRPr="0050292C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yellow"/>
          <w:lang w:val="en-US" w:eastAsia="ru-RU"/>
        </w:rPr>
        <w:t>property[tender_responsible_full_name_tp]</w:t>
      </w:r>
      <w:bookmarkEnd w:id="10"/>
      <w:r w:rsidRPr="0050292C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yellow"/>
          <w:lang w:val="en-US" w:eastAsia="ru-RU"/>
        </w:rPr>
        <w:t>}</w:t>
      </w:r>
      <w:r w:rsidRPr="0050292C">
        <w:rPr>
          <w:rFonts w:ascii="Times New Roman" w:hAnsi="Times New Roman"/>
          <w:b/>
          <w:sz w:val="21"/>
          <w:szCs w:val="21"/>
          <w:lang w:val="en-US"/>
        </w:rPr>
        <w:t xml:space="preserve">, </w:t>
      </w:r>
      <w:r>
        <w:rPr>
          <w:rFonts w:ascii="Times New Roman" w:hAnsi="Times New Roman"/>
          <w:sz w:val="21"/>
          <w:szCs w:val="21"/>
        </w:rPr>
        <w:t>юридический</w:t>
      </w:r>
      <w:r w:rsidRPr="0050292C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адрес</w:t>
      </w:r>
      <w:r w:rsidRPr="0050292C">
        <w:rPr>
          <w:rFonts w:ascii="Times New Roman" w:hAnsi="Times New Roman"/>
          <w:sz w:val="21"/>
          <w:szCs w:val="21"/>
          <w:lang w:val="en-US"/>
        </w:rPr>
        <w:t xml:space="preserve">: </w:t>
      </w:r>
      <w:bookmarkStart w:id="11" w:name="_Hlk505352980"/>
      <w:r w:rsidRPr="0050292C">
        <w:rPr>
          <w:rFonts w:ascii="Times New Roman" w:hAnsi="Times New Roman"/>
          <w:sz w:val="21"/>
          <w:szCs w:val="21"/>
          <w:highlight w:val="yellow"/>
          <w:lang w:val="en-US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 w:rsidRPr="0050292C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responsible</w:t>
      </w:r>
      <w:r w:rsidRPr="0050292C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legal</w:t>
      </w:r>
      <w:r w:rsidRPr="0050292C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address</w:t>
      </w:r>
      <w:r w:rsidRPr="0050292C">
        <w:rPr>
          <w:rFonts w:ascii="Times New Roman" w:hAnsi="Times New Roman"/>
          <w:sz w:val="21"/>
          <w:szCs w:val="21"/>
          <w:highlight w:val="yellow"/>
          <w:lang w:val="en-US"/>
        </w:rPr>
        <w:t>}</w:t>
      </w:r>
      <w:bookmarkEnd w:id="11"/>
      <w:r w:rsidRPr="0050292C">
        <w:rPr>
          <w:rFonts w:ascii="Times New Roman" w:hAnsi="Times New Roman"/>
          <w:sz w:val="21"/>
          <w:szCs w:val="21"/>
          <w:lang w:val="en-US"/>
        </w:rPr>
        <w:t xml:space="preserve">, </w:t>
      </w:r>
      <w:bookmarkStart w:id="12" w:name="_Hlk505353811"/>
      <w:r>
        <w:rPr>
          <w:rFonts w:ascii="Times New Roman" w:hAnsi="Times New Roman"/>
          <w:sz w:val="21"/>
          <w:szCs w:val="21"/>
        </w:rPr>
        <w:t>ИНН</w:t>
      </w:r>
      <w:r w:rsidRPr="0050292C">
        <w:rPr>
          <w:rFonts w:ascii="Times New Roman" w:hAnsi="Times New Roman"/>
          <w:sz w:val="21"/>
          <w:szCs w:val="21"/>
          <w:lang w:val="en-US"/>
        </w:rPr>
        <w:t xml:space="preserve"> </w:t>
      </w:r>
      <w:bookmarkStart w:id="13" w:name="_Hlk505352989"/>
      <w:bookmarkStart w:id="14" w:name="_Hlk505353805"/>
      <w:r w:rsidRPr="0050292C">
        <w:rPr>
          <w:rFonts w:ascii="Times New Roman" w:hAnsi="Times New Roman"/>
          <w:sz w:val="21"/>
          <w:szCs w:val="21"/>
          <w:highlight w:val="yellow"/>
          <w:lang w:val="en-US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 w:rsidRPr="0050292C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responsible</w:t>
      </w:r>
      <w:r w:rsidRPr="0050292C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inn</w:t>
      </w:r>
      <w:r w:rsidRPr="0050292C">
        <w:rPr>
          <w:rFonts w:ascii="Times New Roman" w:hAnsi="Times New Roman"/>
          <w:sz w:val="21"/>
          <w:szCs w:val="21"/>
          <w:highlight w:val="yellow"/>
          <w:lang w:val="en-US"/>
        </w:rPr>
        <w:t>}</w:t>
      </w:r>
      <w:bookmarkEnd w:id="13"/>
      <w:r w:rsidRPr="0050292C">
        <w:rPr>
          <w:rFonts w:ascii="Times New Roman" w:hAnsi="Times New Roman"/>
          <w:sz w:val="21"/>
          <w:szCs w:val="21"/>
          <w:lang w:val="en-US"/>
        </w:rPr>
        <w:t xml:space="preserve">, </w:t>
      </w:r>
      <w:bookmarkEnd w:id="12"/>
      <w:bookmarkEnd w:id="14"/>
      <w:r>
        <w:rPr>
          <w:rFonts w:ascii="Times New Roman" w:hAnsi="Times New Roman"/>
          <w:sz w:val="21"/>
          <w:szCs w:val="21"/>
        </w:rPr>
        <w:t>именуемый</w:t>
      </w:r>
      <w:r w:rsidRPr="0050292C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в</w:t>
      </w:r>
      <w:r w:rsidRPr="0050292C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дальнейшем</w:t>
      </w:r>
      <w:r w:rsidRPr="0050292C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50292C">
        <w:rPr>
          <w:rFonts w:ascii="Times New Roman" w:hAnsi="Times New Roman"/>
          <w:b/>
          <w:sz w:val="21"/>
          <w:szCs w:val="21"/>
          <w:lang w:val="en-US"/>
        </w:rPr>
        <w:t>«</w:t>
      </w:r>
      <w:r>
        <w:rPr>
          <w:rFonts w:ascii="Times New Roman" w:hAnsi="Times New Roman"/>
          <w:b/>
          <w:sz w:val="21"/>
          <w:szCs w:val="21"/>
        </w:rPr>
        <w:t>Бенефициар</w:t>
      </w:r>
      <w:r w:rsidRPr="0050292C">
        <w:rPr>
          <w:rFonts w:ascii="Times New Roman" w:hAnsi="Times New Roman"/>
          <w:b/>
          <w:sz w:val="21"/>
          <w:szCs w:val="21"/>
          <w:lang w:val="en-US"/>
        </w:rPr>
        <w:t>».</w:t>
      </w:r>
    </w:p>
    <w:p w:rsidR="00AD2F14" w:rsidRDefault="0050292C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</w:pPr>
      <w:r>
        <w:rPr>
          <w:rFonts w:ascii="Times New Roman" w:hAnsi="Times New Roman"/>
          <w:sz w:val="21"/>
          <w:szCs w:val="21"/>
        </w:rPr>
        <w:t xml:space="preserve">Гарант настоящим безотзывно обязуется уплатить Бенефициару по его письменному требованию любую сумму, не превышающую </w:t>
      </w:r>
      <w:bookmarkStart w:id="15" w:name="_Hlk505353001"/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sum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str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bookmarkEnd w:id="15"/>
      <w:r>
        <w:rPr>
          <w:rFonts w:ascii="Times New Roman" w:hAnsi="Times New Roman"/>
          <w:sz w:val="21"/>
          <w:szCs w:val="21"/>
        </w:rPr>
        <w:t>, в случае ненадлежащего выполнения и/или невыполнения Принципалом обязательств, в обеспечение которых выдан</w:t>
      </w:r>
      <w:r>
        <w:rPr>
          <w:rFonts w:ascii="Times New Roman" w:hAnsi="Times New Roman"/>
          <w:sz w:val="21"/>
          <w:szCs w:val="21"/>
        </w:rPr>
        <w:t>а настоящая банковская гарантия (далее – Гарантия), а так же в случаях, установленных частью 13 статьи 44 Федерального закона «О контрактной системе в сфере закупок товаров, работ, услуг для обеспечения государственных и муниципальных нужд».</w:t>
      </w:r>
    </w:p>
    <w:p w:rsidR="00AD2F14" w:rsidRDefault="0050292C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Гарант обязует</w:t>
      </w:r>
      <w:r>
        <w:rPr>
          <w:rFonts w:ascii="Times New Roman" w:hAnsi="Times New Roman"/>
          <w:sz w:val="21"/>
          <w:szCs w:val="21"/>
        </w:rPr>
        <w:t>ся не позднее 5 (Пяти) рабочих дней с даты получения письменного требования Бенефициара, содержащего указание на то, в чем состоит нарушение Принципалом обязательств, в обеспечение которых выдана Гарантия, и документов, указанных в п.5 Гарантии, удовлетвор</w:t>
      </w:r>
      <w:r>
        <w:rPr>
          <w:rFonts w:ascii="Times New Roman" w:hAnsi="Times New Roman"/>
          <w:sz w:val="21"/>
          <w:szCs w:val="21"/>
        </w:rPr>
        <w:t>ить либо отказать в удовлетворении данного требования при наличии оснований для отказа.</w:t>
      </w:r>
    </w:p>
    <w:p w:rsidR="00AD2F14" w:rsidRDefault="0050292C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Гарантия обеспечивает надлежащее исполнение Принципалом обязательств, </w:t>
      </w:r>
      <w:r>
        <w:rPr>
          <w:rFonts w:ascii="Times New Roman" w:hAnsi="Times New Roman"/>
          <w:color w:val="000000"/>
          <w:sz w:val="21"/>
          <w:szCs w:val="21"/>
        </w:rPr>
        <w:t>в обеспечение которых выдана Гарантия</w:t>
      </w:r>
      <w:r>
        <w:rPr>
          <w:rFonts w:ascii="Times New Roman" w:hAnsi="Times New Roman"/>
          <w:sz w:val="21"/>
          <w:szCs w:val="21"/>
        </w:rPr>
        <w:t>, в том числе оплату всех причитающихся Бенефициару сумм неус</w:t>
      </w:r>
      <w:r>
        <w:rPr>
          <w:rFonts w:ascii="Times New Roman" w:hAnsi="Times New Roman"/>
          <w:sz w:val="21"/>
          <w:szCs w:val="21"/>
        </w:rPr>
        <w:t>тоек, подлежащих выплате Принципалом в случае неисполнения или ненадлежащего исполнения своих обязательств.</w:t>
      </w:r>
    </w:p>
    <w:p w:rsidR="00AD2F14" w:rsidRDefault="0050292C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Письменное требование Бенефициара к Гаранту, указанное в пункте 2 Гарантии, должно быть подписано уполномоченным лицом Бенефициара, скреплено печать</w:t>
      </w:r>
      <w:r>
        <w:rPr>
          <w:rFonts w:ascii="Times New Roman" w:hAnsi="Times New Roman"/>
          <w:sz w:val="21"/>
          <w:szCs w:val="21"/>
        </w:rPr>
        <w:t>ю Бенефициара и в письменной форме на бумажном носителе направлено Гаранту по следующему адресу: 121069, г. Москва, ул. Садовая - Кудринская, д. 2/62, стр. 4.  К требованию должны быть приложены копии, заверенные уполномоченным лицом Бенефициара и скреплен</w:t>
      </w:r>
      <w:r>
        <w:rPr>
          <w:rFonts w:ascii="Times New Roman" w:hAnsi="Times New Roman"/>
          <w:sz w:val="21"/>
          <w:szCs w:val="21"/>
        </w:rPr>
        <w:t>ные печатью Бенефициара, следующих документов:</w:t>
      </w:r>
    </w:p>
    <w:p w:rsidR="00AD2F14" w:rsidRDefault="0050292C">
      <w:pPr>
        <w:pStyle w:val="ab"/>
        <w:numPr>
          <w:ilvl w:val="1"/>
          <w:numId w:val="1"/>
        </w:numPr>
        <w:spacing w:after="0" w:line="240" w:lineRule="exact"/>
        <w:ind w:left="0" w:firstLine="709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документов,</w:t>
      </w:r>
      <w:r>
        <w:rPr>
          <w:rFonts w:eastAsia="Calibri" w:cs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 xml:space="preserve">подтверждающих полномочия лица, подписавшего требование об уплате денежной суммы по Гарантии </w:t>
      </w:r>
      <w:r>
        <w:rPr>
          <w:rFonts w:ascii="Times New Roman" w:hAnsi="Times New Roman"/>
          <w:bCs/>
          <w:sz w:val="21"/>
          <w:szCs w:val="21"/>
        </w:rPr>
        <w:t>(решение об избрании, приказ о назначении, доверенность)</w:t>
      </w:r>
      <w:r>
        <w:rPr>
          <w:rFonts w:ascii="Times New Roman" w:hAnsi="Times New Roman"/>
          <w:sz w:val="21"/>
          <w:szCs w:val="21"/>
        </w:rPr>
        <w:t>;</w:t>
      </w:r>
    </w:p>
    <w:p w:rsidR="00AD2F14" w:rsidRDefault="0050292C">
      <w:pPr>
        <w:pStyle w:val="ab"/>
        <w:numPr>
          <w:ilvl w:val="1"/>
          <w:numId w:val="1"/>
        </w:numPr>
        <w:spacing w:after="0" w:line="240" w:lineRule="exact"/>
        <w:ind w:left="0" w:firstLine="709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платежного </w:t>
      </w:r>
      <w:r>
        <w:rPr>
          <w:rFonts w:ascii="Times New Roman" w:hAnsi="Times New Roman"/>
          <w:bCs/>
          <w:sz w:val="21"/>
          <w:szCs w:val="21"/>
        </w:rPr>
        <w:t xml:space="preserve">поручения, подтверждающего перечисление Бенефициаром аванса Принципалу, с отметкой банка Бенефициара либо органа Федерального казначейства об исполнении (если выплата аванса предусмотрена контрактом, а требование по </w:t>
      </w:r>
      <w:r>
        <w:rPr>
          <w:rFonts w:ascii="Times New Roman" w:hAnsi="Times New Roman"/>
          <w:sz w:val="21"/>
          <w:szCs w:val="21"/>
        </w:rPr>
        <w:t>Г</w:t>
      </w:r>
      <w:r>
        <w:rPr>
          <w:rFonts w:ascii="Times New Roman" w:hAnsi="Times New Roman"/>
          <w:bCs/>
          <w:sz w:val="21"/>
          <w:szCs w:val="21"/>
        </w:rPr>
        <w:t>арантии предъявлено в случае ненадлежащ</w:t>
      </w:r>
      <w:r>
        <w:rPr>
          <w:rFonts w:ascii="Times New Roman" w:hAnsi="Times New Roman"/>
          <w:bCs/>
          <w:sz w:val="21"/>
          <w:szCs w:val="21"/>
        </w:rPr>
        <w:t>его исполнения Принципалом обязательств по возврату аванса);</w:t>
      </w:r>
    </w:p>
    <w:p w:rsidR="00AD2F14" w:rsidRDefault="0050292C">
      <w:pPr>
        <w:pStyle w:val="ab"/>
        <w:numPr>
          <w:ilvl w:val="1"/>
          <w:numId w:val="1"/>
        </w:numPr>
        <w:spacing w:after="0" w:line="240" w:lineRule="exact"/>
        <w:ind w:left="0" w:firstLine="709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Cs/>
          <w:sz w:val="21"/>
          <w:szCs w:val="21"/>
        </w:rPr>
        <w:t>документа, подтверждающего факт наступления гарантийного случая в соответствии с условиями Контракта (если требование по банковской гарантии предъявлено в случае ненадлежащего исполнения Принципа</w:t>
      </w:r>
      <w:r>
        <w:rPr>
          <w:rFonts w:ascii="Times New Roman" w:hAnsi="Times New Roman"/>
          <w:bCs/>
          <w:sz w:val="21"/>
          <w:szCs w:val="21"/>
        </w:rPr>
        <w:t>лом обязательств в период действия гарантийного срока);</w:t>
      </w:r>
    </w:p>
    <w:p w:rsidR="00AD2F14" w:rsidRDefault="0050292C">
      <w:pPr>
        <w:pStyle w:val="ab"/>
        <w:numPr>
          <w:ilvl w:val="1"/>
          <w:numId w:val="1"/>
        </w:numPr>
        <w:spacing w:after="0" w:line="240" w:lineRule="exact"/>
        <w:ind w:left="0" w:firstLine="709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Cs/>
          <w:sz w:val="21"/>
          <w:szCs w:val="21"/>
        </w:rPr>
        <w:t>расчета суммы, включаемой в требование по Гарантии.</w:t>
      </w:r>
    </w:p>
    <w:p w:rsidR="00AD2F14" w:rsidRDefault="0050292C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Cs/>
          <w:sz w:val="21"/>
          <w:szCs w:val="21"/>
        </w:rPr>
        <w:t>Письменное требование платежа по Гарантии должно быть получено Гарантом до истечения срока действия Гарантии. Срок получения Гарантом требования, со</w:t>
      </w:r>
      <w:r>
        <w:rPr>
          <w:rFonts w:ascii="Times New Roman" w:hAnsi="Times New Roman"/>
          <w:bCs/>
          <w:sz w:val="21"/>
          <w:szCs w:val="21"/>
        </w:rPr>
        <w:t>гласно ст.165.1 Гражданского кодекса Российской Федерации, определяется моментом доставки его Гаранту. Представление требования в организации связи, иную организацию, для направления Гаранту до истечения срока действия настоящей Гарантии в случае получения</w:t>
      </w:r>
      <w:r>
        <w:rPr>
          <w:rFonts w:ascii="Times New Roman" w:hAnsi="Times New Roman"/>
          <w:bCs/>
          <w:sz w:val="21"/>
          <w:szCs w:val="21"/>
        </w:rPr>
        <w:t xml:space="preserve"> требования Гарантом после истечения указанного срока не является представлением Гаранту требования до истечения срока действия настоящей Гарантии.</w:t>
      </w:r>
    </w:p>
    <w:p w:rsidR="00AD2F14" w:rsidRDefault="0050292C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Предусмотренное Гарантией обязательство Гаранта перед Бенефициаром ограничивается суммой, на которую выдана </w:t>
      </w:r>
      <w:r>
        <w:rPr>
          <w:rFonts w:ascii="Times New Roman" w:hAnsi="Times New Roman"/>
          <w:sz w:val="21"/>
          <w:szCs w:val="21"/>
        </w:rPr>
        <w:t>Гарантия.</w:t>
      </w:r>
    </w:p>
    <w:p w:rsidR="00AD2F14" w:rsidRDefault="0050292C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Гарант отказывает в удовлетворении требования по Гарантии, если:</w:t>
      </w:r>
    </w:p>
    <w:p w:rsidR="00AD2F14" w:rsidRDefault="0050292C">
      <w:pPr>
        <w:pStyle w:val="ab"/>
        <w:numPr>
          <w:ilvl w:val="1"/>
          <w:numId w:val="1"/>
        </w:numPr>
        <w:spacing w:after="0" w:line="240" w:lineRule="exact"/>
        <w:ind w:left="0" w:firstLine="709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Требование по Гарантии либо приложенные к нему документы не соответствуют условиям Гарантии.</w:t>
      </w:r>
    </w:p>
    <w:p w:rsidR="00AD2F14" w:rsidRDefault="0050292C">
      <w:pPr>
        <w:pStyle w:val="ab"/>
        <w:numPr>
          <w:ilvl w:val="1"/>
          <w:numId w:val="1"/>
        </w:numPr>
        <w:spacing w:after="0" w:line="240" w:lineRule="exact"/>
        <w:ind w:left="0" w:firstLine="709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lastRenderedPageBreak/>
        <w:t>Требования по Гарантии либо приложенные к нему документы представлены по окончании опред</w:t>
      </w:r>
      <w:r>
        <w:rPr>
          <w:rFonts w:ascii="Times New Roman" w:hAnsi="Times New Roman"/>
          <w:sz w:val="21"/>
          <w:szCs w:val="21"/>
        </w:rPr>
        <w:t>еленного в Гарантии срока.</w:t>
      </w:r>
    </w:p>
    <w:p w:rsidR="00AD2F14" w:rsidRDefault="0050292C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Обязательство Гаранта перед Бенефициаром считается надлежаще исполненным в день </w:t>
      </w:r>
      <w:r>
        <w:rPr>
          <w:rFonts w:ascii="Times New Roman" w:hAnsi="Times New Roman"/>
          <w:bCs/>
          <w:sz w:val="21"/>
          <w:szCs w:val="21"/>
        </w:rPr>
        <w:t>фактического поступления</w:t>
      </w:r>
      <w:r>
        <w:rPr>
          <w:rFonts w:ascii="Times New Roman" w:hAnsi="Times New Roman"/>
          <w:sz w:val="21"/>
          <w:szCs w:val="21"/>
        </w:rPr>
        <w:t xml:space="preserve"> денежных средств на счет Бенефициара, указанный в предъявленном требовании. Любой платеж в пользу Бенефициара, произведенный</w:t>
      </w:r>
      <w:r>
        <w:rPr>
          <w:rFonts w:ascii="Times New Roman" w:hAnsi="Times New Roman"/>
          <w:sz w:val="21"/>
          <w:szCs w:val="21"/>
        </w:rPr>
        <w:t xml:space="preserve"> Гарантом по Гарантии, соответственно уменьшает сумму, на которую выдана Гарантия, и которая указана в п.2. Гарантии.</w:t>
      </w:r>
    </w:p>
    <w:p w:rsidR="00AD2F14" w:rsidRDefault="0050292C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В случае неисполнения (ненадлежащего исполнения) Гарантом </w:t>
      </w:r>
      <w:r>
        <w:rPr>
          <w:rFonts w:ascii="Times New Roman" w:hAnsi="Times New Roman"/>
          <w:bCs/>
          <w:sz w:val="21"/>
          <w:szCs w:val="21"/>
        </w:rPr>
        <w:t>требования Бенефициара об уплате денежной суммы по Гарантии, направленного с со</w:t>
      </w:r>
      <w:r>
        <w:rPr>
          <w:rFonts w:ascii="Times New Roman" w:hAnsi="Times New Roman"/>
          <w:bCs/>
          <w:sz w:val="21"/>
          <w:szCs w:val="21"/>
        </w:rPr>
        <w:t>блюдением условий Гарантии,</w:t>
      </w:r>
      <w:r>
        <w:rPr>
          <w:rFonts w:ascii="Times New Roman" w:hAnsi="Times New Roman"/>
          <w:sz w:val="21"/>
          <w:szCs w:val="21"/>
        </w:rPr>
        <w:t xml:space="preserve"> в срок, указанный в п.3 Гарантии, Гарант обязуется уплатить Бенефициару неустойку в размере</w:t>
      </w:r>
      <w:r>
        <w:rPr>
          <w:rFonts w:ascii="Times New Roman" w:hAnsi="Times New Roman"/>
          <w:b/>
          <w:sz w:val="21"/>
          <w:szCs w:val="21"/>
        </w:rPr>
        <w:t xml:space="preserve"> </w:t>
      </w:r>
      <w:r>
        <w:rPr>
          <w:rFonts w:ascii="Times New Roman" w:hAnsi="Times New Roman"/>
          <w:bCs/>
          <w:sz w:val="21"/>
          <w:szCs w:val="21"/>
        </w:rPr>
        <w:t xml:space="preserve">0,1 (Ноль целых одна десятая) процента от денежной суммы, подлежащей уплате Бенефициару по </w:t>
      </w:r>
      <w:r>
        <w:rPr>
          <w:rFonts w:ascii="Times New Roman" w:hAnsi="Times New Roman"/>
          <w:sz w:val="21"/>
          <w:szCs w:val="21"/>
        </w:rPr>
        <w:t>Г</w:t>
      </w:r>
      <w:r>
        <w:rPr>
          <w:rFonts w:ascii="Times New Roman" w:hAnsi="Times New Roman"/>
          <w:bCs/>
          <w:sz w:val="21"/>
          <w:szCs w:val="21"/>
        </w:rPr>
        <w:t>арантии, за каждый день просрочки, начиная с</w:t>
      </w:r>
      <w:r>
        <w:rPr>
          <w:rFonts w:ascii="Times New Roman" w:hAnsi="Times New Roman"/>
          <w:bCs/>
          <w:sz w:val="21"/>
          <w:szCs w:val="21"/>
        </w:rPr>
        <w:t xml:space="preserve"> календарного дня, следующего за днем истечения установленного Гарантией срока оплаты, указанного в пункте 3 Гарантии, по день фактического поступления денежных средств на счет Бенефициара</w:t>
      </w:r>
      <w:r>
        <w:rPr>
          <w:rFonts w:ascii="Times New Roman" w:hAnsi="Times New Roman"/>
          <w:sz w:val="21"/>
          <w:szCs w:val="21"/>
        </w:rPr>
        <w:t>.</w:t>
      </w:r>
    </w:p>
    <w:p w:rsidR="00AD2F14" w:rsidRDefault="0050292C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Бенефициар имеет право передавать право требования по Гарантии при</w:t>
      </w:r>
      <w:r>
        <w:rPr>
          <w:rFonts w:ascii="Times New Roman" w:hAnsi="Times New Roman"/>
          <w:sz w:val="21"/>
          <w:szCs w:val="21"/>
        </w:rPr>
        <w:t xml:space="preserve"> перемене заказчика в случаях, предусмотренных законодательством Российской Федерации, с предварительным извещением об этом Гаранта.</w:t>
      </w:r>
    </w:p>
    <w:p w:rsidR="00AD2F14" w:rsidRDefault="0050292C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bookmarkStart w:id="16" w:name="_Hlk505353035"/>
      <w:r>
        <w:rPr>
          <w:rFonts w:ascii="Times New Roman" w:hAnsi="Times New Roman"/>
          <w:sz w:val="21"/>
          <w:szCs w:val="21"/>
          <w:highlight w:val="yellow"/>
          <w:lang w:val="en-US"/>
        </w:rPr>
        <w:t>{issue.bg_property[indisputable]}</w:t>
      </w:r>
      <w:bookmarkEnd w:id="16"/>
    </w:p>
    <w:p w:rsidR="00AD2F14" w:rsidRDefault="0050292C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Гарантия вступает в силу с даты её выдачи и действует до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humanized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end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date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r>
        <w:rPr>
          <w:rFonts w:ascii="Times New Roman" w:hAnsi="Times New Roman"/>
          <w:sz w:val="21"/>
          <w:szCs w:val="21"/>
        </w:rPr>
        <w:t xml:space="preserve"> го</w:t>
      </w:r>
      <w:r>
        <w:rPr>
          <w:rFonts w:ascii="Times New Roman" w:hAnsi="Times New Roman"/>
          <w:sz w:val="21"/>
          <w:szCs w:val="21"/>
        </w:rPr>
        <w:t>да включительно.</w:t>
      </w:r>
    </w:p>
    <w:p w:rsidR="00AD2F14" w:rsidRDefault="0050292C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Обязательство Гаранта перед Бенефициаром по Гарантии прекращается: </w:t>
      </w:r>
    </w:p>
    <w:p w:rsidR="00AD2F14" w:rsidRDefault="0050292C">
      <w:pPr>
        <w:pStyle w:val="ab"/>
        <w:numPr>
          <w:ilvl w:val="1"/>
          <w:numId w:val="1"/>
        </w:numPr>
        <w:spacing w:after="0" w:line="240" w:lineRule="exact"/>
        <w:ind w:left="0" w:firstLine="709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Уплатой Бенефициару суммы, на которую выдана Гарантия;</w:t>
      </w:r>
    </w:p>
    <w:p w:rsidR="00AD2F14" w:rsidRDefault="0050292C">
      <w:pPr>
        <w:pStyle w:val="ab"/>
        <w:numPr>
          <w:ilvl w:val="1"/>
          <w:numId w:val="1"/>
        </w:numPr>
        <w:spacing w:after="0" w:line="240" w:lineRule="exact"/>
        <w:ind w:left="0" w:firstLine="709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Окончанием определенного в Гарантии срока, на который она выдана;</w:t>
      </w:r>
    </w:p>
    <w:p w:rsidR="00AD2F14" w:rsidRDefault="0050292C">
      <w:pPr>
        <w:pStyle w:val="ab"/>
        <w:numPr>
          <w:ilvl w:val="1"/>
          <w:numId w:val="1"/>
        </w:numPr>
        <w:spacing w:after="0" w:line="240" w:lineRule="exact"/>
        <w:ind w:left="0" w:firstLine="709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Вследствие отказа Бенефициара от своих прав по Гар</w:t>
      </w:r>
      <w:r>
        <w:rPr>
          <w:rFonts w:ascii="Times New Roman" w:hAnsi="Times New Roman"/>
          <w:sz w:val="21"/>
          <w:szCs w:val="21"/>
        </w:rPr>
        <w:t>антии;</w:t>
      </w:r>
    </w:p>
    <w:p w:rsidR="00AD2F14" w:rsidRDefault="0050292C">
      <w:pPr>
        <w:pStyle w:val="ab"/>
        <w:numPr>
          <w:ilvl w:val="1"/>
          <w:numId w:val="1"/>
        </w:numPr>
        <w:spacing w:after="0" w:line="240" w:lineRule="exact"/>
        <w:ind w:left="0" w:firstLine="709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По соглашению Гаранта с Бенефициаром о прекращении этого обязательства.</w:t>
      </w:r>
    </w:p>
    <w:p w:rsidR="00AD2F14" w:rsidRDefault="0050292C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Расходы, возникающие в связи с пе</w:t>
      </w:r>
      <w:r>
        <w:rPr>
          <w:rFonts w:ascii="Times New Roman" w:hAnsi="Times New Roman"/>
          <w:sz w:val="21"/>
          <w:szCs w:val="21"/>
        </w:rPr>
        <w:t>р</w:t>
      </w:r>
      <w:r>
        <w:rPr>
          <w:rFonts w:ascii="Times New Roman" w:hAnsi="Times New Roman"/>
          <w:sz w:val="21"/>
          <w:szCs w:val="21"/>
        </w:rPr>
        <w:t>ечислением денежных средств Гарантом по Гарантии, несет Гарант.</w:t>
      </w:r>
    </w:p>
    <w:p w:rsidR="00AD2F14" w:rsidRDefault="0050292C">
      <w:pPr>
        <w:pStyle w:val="ab"/>
        <w:widowControl w:val="0"/>
        <w:numPr>
          <w:ilvl w:val="0"/>
          <w:numId w:val="1"/>
        </w:numPr>
        <w:shd w:val="clear" w:color="auto" w:fill="FFFFFF"/>
        <w:tabs>
          <w:tab w:val="left" w:pos="567"/>
        </w:tabs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В соответствии со статьей 5 Федерального закона от 30.12.2004 № 218-ФЗ «О креди</w:t>
      </w:r>
      <w:r>
        <w:rPr>
          <w:rFonts w:ascii="Times New Roman" w:hAnsi="Times New Roman"/>
          <w:sz w:val="21"/>
          <w:szCs w:val="21"/>
        </w:rPr>
        <w:t>тных историях» (далее – Закон № 218-ФЗ), Гарант осуществляет передачу в бюро кредитных историй сведений о Принципале, определенных статьей 4 Закона № 218-ФЗ.</w:t>
      </w:r>
    </w:p>
    <w:p w:rsidR="00AD2F14" w:rsidRDefault="0050292C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Все споры, разногласия или требования, возникающие из Гарантии или в связи с ней, подлежат рассмотрению в Арбитражном суде </w:t>
      </w:r>
      <w:bookmarkStart w:id="17" w:name="_Hlk505353050"/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arbitration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bookmarkEnd w:id="17"/>
      <w:r>
        <w:rPr>
          <w:rFonts w:ascii="Times New Roman" w:hAnsi="Times New Roman"/>
          <w:sz w:val="21"/>
          <w:szCs w:val="21"/>
        </w:rPr>
        <w:t>.</w:t>
      </w:r>
    </w:p>
    <w:p w:rsidR="00AD2F14" w:rsidRDefault="00AD2F14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b/>
          <w:bCs/>
          <w:sz w:val="21"/>
          <w:szCs w:val="21"/>
        </w:rPr>
      </w:pPr>
    </w:p>
    <w:p w:rsidR="00AD2F14" w:rsidRDefault="0050292C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>ПАО «БАНК СГБ»</w:t>
      </w:r>
    </w:p>
    <w:p w:rsidR="00AD2F14" w:rsidRDefault="0050292C">
      <w:pPr>
        <w:tabs>
          <w:tab w:val="left" w:pos="354"/>
          <w:tab w:val="left" w:pos="708"/>
        </w:tabs>
        <w:spacing w:after="0" w:line="240" w:lineRule="exac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Место нахождения: г. Вологда, ул. Благовещенская, д. 3</w:t>
      </w:r>
    </w:p>
    <w:p w:rsidR="00AD2F14" w:rsidRDefault="0050292C">
      <w:pPr>
        <w:tabs>
          <w:tab w:val="left" w:pos="354"/>
          <w:tab w:val="left" w:pos="708"/>
        </w:tabs>
        <w:spacing w:after="0" w:line="240" w:lineRule="exac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К/с 30101810800000000786 в О</w:t>
      </w:r>
      <w:r>
        <w:rPr>
          <w:rFonts w:ascii="Times New Roman" w:hAnsi="Times New Roman"/>
          <w:sz w:val="21"/>
          <w:szCs w:val="21"/>
        </w:rPr>
        <w:t xml:space="preserve">тделении Вологда, </w:t>
      </w:r>
    </w:p>
    <w:p w:rsidR="00AD2F14" w:rsidRDefault="0050292C">
      <w:pPr>
        <w:tabs>
          <w:tab w:val="left" w:pos="354"/>
          <w:tab w:val="left" w:pos="708"/>
        </w:tabs>
        <w:spacing w:after="0" w:line="240" w:lineRule="exact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</w:rPr>
        <w:t>БИК</w:t>
      </w:r>
      <w:r>
        <w:rPr>
          <w:rFonts w:ascii="Times New Roman" w:hAnsi="Times New Roman"/>
          <w:sz w:val="21"/>
          <w:szCs w:val="21"/>
          <w:lang w:val="en-US"/>
        </w:rPr>
        <w:t xml:space="preserve"> 041909786, </w:t>
      </w:r>
      <w:r>
        <w:rPr>
          <w:rFonts w:ascii="Times New Roman" w:hAnsi="Times New Roman"/>
          <w:sz w:val="21"/>
          <w:szCs w:val="21"/>
        </w:rPr>
        <w:t>ИНН</w:t>
      </w:r>
      <w:r>
        <w:rPr>
          <w:rFonts w:ascii="Times New Roman" w:hAnsi="Times New Roman"/>
          <w:sz w:val="21"/>
          <w:szCs w:val="21"/>
          <w:lang w:val="en-US"/>
        </w:rPr>
        <w:t xml:space="preserve"> 3525023780</w:t>
      </w:r>
    </w:p>
    <w:p w:rsidR="00AD2F14" w:rsidRDefault="0050292C">
      <w:pPr>
        <w:tabs>
          <w:tab w:val="left" w:pos="354"/>
          <w:tab w:val="left" w:pos="708"/>
        </w:tabs>
        <w:spacing w:after="0" w:line="240" w:lineRule="exact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highlight w:val="yellow"/>
          <w:lang w:val="en-US"/>
        </w:rPr>
        <w:t>{issue.bg_property[requisites]}</w:t>
      </w:r>
    </w:p>
    <w:p w:rsidR="00AD2F14" w:rsidRDefault="00AD2F14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  <w:lang w:val="en-US"/>
        </w:rPr>
      </w:pPr>
    </w:p>
    <w:p w:rsidR="00AD2F14" w:rsidRDefault="0050292C">
      <w:pPr>
        <w:spacing w:line="240" w:lineRule="auto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highlight w:val="yellow"/>
          <w:lang w:val="en-US"/>
        </w:rPr>
        <w:t>{issue.bg_property[post_sign_by]}</w:t>
      </w:r>
    </w:p>
    <w:p w:rsidR="00AD2F14" w:rsidRDefault="00AD2F14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  <w:lang w:val="en-US"/>
        </w:rPr>
      </w:pPr>
    </w:p>
    <w:p w:rsidR="00AD2F14" w:rsidRDefault="0050292C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lang w:val="en-US"/>
        </w:rPr>
        <w:t xml:space="preserve">_________________________ 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{issue.bg_property[sign_by_short]}</w:t>
      </w:r>
    </w:p>
    <w:p w:rsidR="00AD2F14" w:rsidRDefault="0050292C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мп</w:t>
      </w:r>
      <w:bookmarkStart w:id="18" w:name="_Hlk505353614"/>
      <w:bookmarkEnd w:id="18"/>
    </w:p>
    <w:p w:rsidR="00AD2F14" w:rsidRDefault="00AD2F14">
      <w:pPr>
        <w:spacing w:line="240" w:lineRule="auto"/>
      </w:pPr>
    </w:p>
    <w:sectPr w:rsidR="00AD2F14" w:rsidSect="00AD2F14">
      <w:pgSz w:w="11906" w:h="16838"/>
      <w:pgMar w:top="851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71E77"/>
    <w:multiLevelType w:val="multilevel"/>
    <w:tmpl w:val="EC62EFC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b w:val="0"/>
        <w:sz w:val="2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CF9052B"/>
    <w:multiLevelType w:val="multilevel"/>
    <w:tmpl w:val="FAF05B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ocumentProtection w:edit="trackedChanges" w:enforcement="1" w:cryptProviderType="rsaAES" w:cryptAlgorithmClass="hash" w:cryptAlgorithmType="typeAny" w:cryptAlgorithmSid="14" w:cryptSpinCount="100000" w:hash="0OLtfhJtAqJU36SH8SYQOK2h5mYBpVFlToBjVha6tLbuHL6eZctt3BzqUDE0hjpPzWc25tZi+AmU&#10;AGmMjYsM+g==" w:salt="hI1wHLAjOj6HnRdHBltuBA=="/>
  <w:defaultTabStop w:val="708"/>
  <w:characterSpacingControl w:val="doNotCompress"/>
  <w:compat/>
  <w:rsids>
    <w:rsidRoot w:val="00AD2F14"/>
    <w:rsid w:val="0050292C"/>
    <w:rsid w:val="00AD2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A29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6D2313"/>
    <w:rPr>
      <w:rFonts w:ascii="Tahoma" w:hAnsi="Tahoma" w:cs="Tahoma"/>
      <w:sz w:val="16"/>
      <w:szCs w:val="16"/>
    </w:rPr>
  </w:style>
  <w:style w:type="character" w:customStyle="1" w:styleId="a4">
    <w:name w:val="Подзаголовок Знак"/>
    <w:basedOn w:val="a0"/>
    <w:qFormat/>
    <w:rsid w:val="006D2313"/>
    <w:rPr>
      <w:rFonts w:ascii="Times New Roman" w:eastAsia="Times New Roman" w:hAnsi="Times New Roman" w:cs="Times New Roman"/>
      <w:sz w:val="20"/>
      <w:szCs w:val="20"/>
      <w:shd w:val="clear" w:color="auto" w:fill="E5E5E5"/>
      <w:lang w:eastAsia="ru-RU"/>
    </w:rPr>
  </w:style>
  <w:style w:type="character" w:customStyle="1" w:styleId="ListLabel1">
    <w:name w:val="ListLabel 1"/>
    <w:qFormat/>
    <w:rsid w:val="00AD2F14"/>
    <w:rPr>
      <w:rFonts w:ascii="Times New Roman" w:hAnsi="Times New Roman"/>
      <w:b/>
      <w:sz w:val="21"/>
    </w:rPr>
  </w:style>
  <w:style w:type="character" w:customStyle="1" w:styleId="ListLabel2">
    <w:name w:val="ListLabel 2"/>
    <w:qFormat/>
    <w:rsid w:val="00AD2F14"/>
    <w:rPr>
      <w:rFonts w:ascii="Times New Roman" w:hAnsi="Times New Roman"/>
      <w:b w:val="0"/>
      <w:sz w:val="21"/>
    </w:rPr>
  </w:style>
  <w:style w:type="character" w:customStyle="1" w:styleId="ListLabel3">
    <w:name w:val="ListLabel 3"/>
    <w:qFormat/>
    <w:rsid w:val="00AD2F14"/>
    <w:rPr>
      <w:b w:val="0"/>
    </w:rPr>
  </w:style>
  <w:style w:type="character" w:customStyle="1" w:styleId="ListLabel4">
    <w:name w:val="ListLabel 4"/>
    <w:qFormat/>
    <w:rsid w:val="00AD2F14"/>
    <w:rPr>
      <w:b w:val="0"/>
    </w:rPr>
  </w:style>
  <w:style w:type="character" w:customStyle="1" w:styleId="ListLabel5">
    <w:name w:val="ListLabel 5"/>
    <w:qFormat/>
    <w:rsid w:val="00AD2F14"/>
    <w:rPr>
      <w:rFonts w:ascii="Times New Roman" w:hAnsi="Times New Roman"/>
      <w:b/>
      <w:sz w:val="21"/>
    </w:rPr>
  </w:style>
  <w:style w:type="character" w:customStyle="1" w:styleId="ListLabel6">
    <w:name w:val="ListLabel 6"/>
    <w:qFormat/>
    <w:rsid w:val="00AD2F14"/>
    <w:rPr>
      <w:rFonts w:ascii="Times New Roman" w:hAnsi="Times New Roman"/>
      <w:b w:val="0"/>
      <w:sz w:val="21"/>
    </w:rPr>
  </w:style>
  <w:style w:type="character" w:customStyle="1" w:styleId="ListLabel7">
    <w:name w:val="ListLabel 7"/>
    <w:qFormat/>
    <w:rsid w:val="00AD2F14"/>
    <w:rPr>
      <w:rFonts w:ascii="Times New Roman" w:hAnsi="Times New Roman"/>
      <w:b/>
      <w:sz w:val="21"/>
    </w:rPr>
  </w:style>
  <w:style w:type="character" w:customStyle="1" w:styleId="ListLabel8">
    <w:name w:val="ListLabel 8"/>
    <w:qFormat/>
    <w:rsid w:val="00AD2F14"/>
    <w:rPr>
      <w:rFonts w:ascii="Times New Roman" w:hAnsi="Times New Roman"/>
      <w:b w:val="0"/>
      <w:sz w:val="21"/>
    </w:rPr>
  </w:style>
  <w:style w:type="character" w:customStyle="1" w:styleId="ListLabel9">
    <w:name w:val="ListLabel 9"/>
    <w:qFormat/>
    <w:rsid w:val="00AD2F14"/>
    <w:rPr>
      <w:rFonts w:ascii="Times New Roman" w:hAnsi="Times New Roman"/>
      <w:b/>
      <w:sz w:val="21"/>
    </w:rPr>
  </w:style>
  <w:style w:type="character" w:customStyle="1" w:styleId="ListLabel10">
    <w:name w:val="ListLabel 10"/>
    <w:qFormat/>
    <w:rsid w:val="00AD2F14"/>
    <w:rPr>
      <w:rFonts w:ascii="Times New Roman" w:hAnsi="Times New Roman"/>
      <w:b w:val="0"/>
      <w:sz w:val="21"/>
    </w:rPr>
  </w:style>
  <w:style w:type="character" w:customStyle="1" w:styleId="ListLabel11">
    <w:name w:val="ListLabel 11"/>
    <w:qFormat/>
    <w:rsid w:val="00AD2F14"/>
    <w:rPr>
      <w:rFonts w:ascii="Times New Roman" w:hAnsi="Times New Roman"/>
      <w:b/>
      <w:sz w:val="21"/>
    </w:rPr>
  </w:style>
  <w:style w:type="character" w:customStyle="1" w:styleId="ListLabel12">
    <w:name w:val="ListLabel 12"/>
    <w:qFormat/>
    <w:rsid w:val="00AD2F14"/>
    <w:rPr>
      <w:rFonts w:ascii="Times New Roman" w:hAnsi="Times New Roman"/>
      <w:b w:val="0"/>
      <w:sz w:val="21"/>
    </w:rPr>
  </w:style>
  <w:style w:type="paragraph" w:customStyle="1" w:styleId="a5">
    <w:name w:val="Заголовок"/>
    <w:basedOn w:val="a"/>
    <w:next w:val="a6"/>
    <w:qFormat/>
    <w:rsid w:val="00AD2F14"/>
    <w:pPr>
      <w:keepNext/>
      <w:spacing w:before="240" w:after="120"/>
    </w:pPr>
    <w:rPr>
      <w:rFonts w:ascii="Liberation Sans" w:eastAsia="SimSun" w:hAnsi="Liberation Sans" w:cs="FreeSans"/>
      <w:sz w:val="28"/>
      <w:szCs w:val="28"/>
    </w:rPr>
  </w:style>
  <w:style w:type="paragraph" w:styleId="a6">
    <w:name w:val="Body Text"/>
    <w:basedOn w:val="a"/>
    <w:rsid w:val="00AD2F14"/>
    <w:pPr>
      <w:spacing w:after="140"/>
    </w:pPr>
  </w:style>
  <w:style w:type="paragraph" w:styleId="a7">
    <w:name w:val="List"/>
    <w:basedOn w:val="a6"/>
    <w:rsid w:val="00AD2F14"/>
    <w:rPr>
      <w:rFonts w:cs="FreeSans"/>
    </w:rPr>
  </w:style>
  <w:style w:type="paragraph" w:customStyle="1" w:styleId="Caption">
    <w:name w:val="Caption"/>
    <w:basedOn w:val="a"/>
    <w:qFormat/>
    <w:rsid w:val="00AD2F14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qFormat/>
    <w:rsid w:val="00AD2F14"/>
    <w:pPr>
      <w:suppressLineNumbers/>
    </w:pPr>
    <w:rPr>
      <w:rFonts w:cs="FreeSans"/>
    </w:rPr>
  </w:style>
  <w:style w:type="paragraph" w:styleId="a9">
    <w:name w:val="Balloon Text"/>
    <w:basedOn w:val="a"/>
    <w:uiPriority w:val="99"/>
    <w:semiHidden/>
    <w:unhideWhenUsed/>
    <w:qFormat/>
    <w:rsid w:val="006D231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Subtitle"/>
    <w:basedOn w:val="a"/>
    <w:qFormat/>
    <w:rsid w:val="006D2313"/>
    <w:pPr>
      <w:shd w:val="pct10" w:color="000000" w:fill="FFFFFF"/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1B0B51"/>
    <w:pPr>
      <w:ind w:left="720"/>
      <w:contextualSpacing/>
    </w:pPr>
  </w:style>
  <w:style w:type="paragraph" w:customStyle="1" w:styleId="ac">
    <w:name w:val="Текст в заданном формате"/>
    <w:basedOn w:val="a"/>
    <w:qFormat/>
    <w:rsid w:val="00AD2F14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d">
    <w:name w:val="Table Grid"/>
    <w:basedOn w:val="a1"/>
    <w:uiPriority w:val="59"/>
    <w:rsid w:val="006D2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3DBAC5-69B1-46A1-A9D8-09AEEF4E6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2</Pages>
  <Words>986</Words>
  <Characters>5625</Characters>
  <Application>Microsoft Office Word</Application>
  <DocSecurity>0</DocSecurity>
  <Lines>46</Lines>
  <Paragraphs>13</Paragraphs>
  <ScaleCrop>false</ScaleCrop>
  <Company/>
  <LinksUpToDate>false</LinksUpToDate>
  <CharactersWithSpaces>6598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rodionovmv</dc:creator>
  <dc:description/>
  <cp:lastModifiedBy>kluchnikov</cp:lastModifiedBy>
  <cp:revision>36</cp:revision>
  <dcterms:created xsi:type="dcterms:W3CDTF">2017-02-10T09:44:00Z</dcterms:created>
  <dcterms:modified xsi:type="dcterms:W3CDTF">2018-02-28T11:01:00Z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