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i/>
        </w:rPr>
        <w:t>(Готовится при сумме БГ до 1 500 000 руб.)</w:t>
      </w:r>
    </w:p>
    <w:p>
      <w:pPr>
        <w:pStyle w:val="Normal"/>
        <w:spacing w:before="0" w:after="120"/>
        <w:jc w:val="right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Дата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>ОКТМО:_____________________________________________________________________________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Название продукта______________________________________________________________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Сумма вознаграждения (комиссии)___________________________________________________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tbl>
      <w:tblPr>
        <w:tblW w:w="4750" w:type="pct"/>
        <w:jc w:val="left"/>
        <w:tblInd w:w="1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144"/>
        <w:gridCol w:w="1372"/>
        <w:gridCol w:w="1371"/>
      </w:tblGrid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Выручка за Последний завершенный год/ за последний отчетный период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9381" w:type="dxa"/>
        <w:jc w:val="left"/>
        <w:tblInd w:w="9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5"/>
        <w:gridCol w:w="6720"/>
        <w:gridCol w:w="2"/>
        <w:gridCol w:w="2124"/>
      </w:tblGrid>
      <w:tr>
        <w:trPr>
          <w:trHeight w:val="270" w:hRule="atLeast"/>
        </w:trPr>
        <w:tc>
          <w:tcPr>
            <w:tcW w:w="5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6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Скорринг карта (Андеррайтинг)</w:t>
            </w:r>
          </w:p>
        </w:tc>
      </w:tr>
      <w:tr>
        <w:trPr>
          <w:trHeight w:val="270" w:hRule="atLeast"/>
        </w:trPr>
        <w:tc>
          <w:tcPr>
            <w:tcW w:w="5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6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БГ до 1 500 000 руб.</w:t>
            </w:r>
          </w:p>
        </w:tc>
      </w:tr>
      <w:tr>
        <w:trPr>
          <w:trHeight w:val="37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п/п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30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</w:t>
            </w: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issue.</w:t>
            </w: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humanized_is_org_registered_more_than_6_months_ago</w:t>
            </w: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9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Лимит на Принципала (группу взаимосвязанных Заемщиков) ВСЕХ обязательств Банка менее 1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000 000 руб.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480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Клиент исполнил не менее 1 контракта в рамках законов № 94-ФЗ, 44-ФЗ, 223-ФЗ, 185-ФЗ (615 ПП). 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31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исполненного  государственного контракта за последние 3  года.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31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 выдачи БГ по контракту предусматривающей выплату аванса: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Достаточно одного "ДА"</w:t>
            </w:r>
          </w:p>
        </w:tc>
      </w:tr>
      <w:tr>
        <w:trPr>
          <w:trHeight w:val="43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Клиент исполнял контракты с авансами сопоставимого или большего размера (допустимое отклонение в меньшую сторону не более 50 % включительно).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480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 xml:space="preserve">Факт исполнения не менее 5 контрактов, заключенных в рамках законов № 44-ФЗ (включая № 94-ФЗ), 223-ФЗ, 185-ФЗ (615 ПП); 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480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Выручка Клиента за последний завершенный год не менее, чем в 5 раз превышает сумму запрашиваемой и действующих в Банке гарантий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52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Наличие Поручителя юридического лица удовлетворяющим одному из условий пп. 5.1, 5.2, 5.3.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70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Величина чистых активов за последний завершенный квартал 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больше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уставного капитала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(только для организаций, предоставивших отчетность по форме № 1 и №2)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510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в течение Последнего завершенного года являлась прибыльной.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{issue.humanuzed_is_org_activity_for_last_year_was_profilable}</w:t>
            </w:r>
          </w:p>
        </w:tc>
      </w:tr>
      <w:tr>
        <w:trPr>
          <w:trHeight w:val="31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за последний отчетный период  является прибыльной.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{issue.humanuzed_is_org_activity_for_last_period_was_profilable}</w:t>
            </w:r>
          </w:p>
        </w:tc>
      </w:tr>
      <w:tr>
        <w:trPr>
          <w:trHeight w:val="31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Снижение цены Контракта менее 50% если предмет контракта «Поставка»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570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Финансовое положение хорошое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(Расчет производится согласно Положения о предоставлении банковских гарантий ПАО «БАНК СГБ» в рамках продукта «Экспресс - гарантии).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31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Клиент не находится в регионе, с которым Банк не работает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{issue.humanized_is_issuer_not_in_blacklisted_region}</w:t>
            </w:r>
          </w:p>
        </w:tc>
      </w:tr>
      <w:tr>
        <w:trPr>
          <w:trHeight w:val="31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Бенефициар не находится в регионе, с которым Банк не работает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{issue.humanized_is_beneficiary_not_in_blacklisted_region}</w:t>
            </w:r>
          </w:p>
        </w:tc>
      </w:tr>
      <w:tr>
        <w:trPr>
          <w:trHeight w:val="31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СБ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510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ПУ (в соответствии с Приказом по проверке ПУ)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960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15*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об исполнительных производствах Приницпала его Участников на сумму более 20%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ЧА – сумма 3 раздела Баланса «Капитал и Резервы» на последнюю отчетную дату, за исключением исполнительных производств по госконтрактам.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1170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16*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 судебных разбирательствах Клиента в качестве ответчика (за исключением закрытых) на сумму более 30%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судебных разбирательств в качестве ответчика  по госконтрактам. 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330" w:hRule="atLeast"/>
        </w:trPr>
        <w:tc>
          <w:tcPr>
            <w:tcW w:w="5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6" w:type="dxa"/>
            <w:gridSpan w:val="3"/>
            <w:tcBorders>
              <w:top w:val="single" w:sz="8" w:space="0" w:color="00000A"/>
              <w:left w:val="single" w:sz="8" w:space="0" w:color="00000A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555" w:hRule="atLeast"/>
        </w:trPr>
        <w:tc>
          <w:tcPr>
            <w:tcW w:w="7257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Собственно заключение о возможности предоставления банковской гарантии:</w:t>
            </w:r>
          </w:p>
        </w:tc>
        <w:tc>
          <w:tcPr>
            <w:tcW w:w="2124" w:type="dxa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5B9BD5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210" w:hRule="atLeast"/>
        </w:trPr>
        <w:tc>
          <w:tcPr>
            <w:tcW w:w="9381" w:type="dxa"/>
            <w:gridSpan w:val="4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9381" w:type="dxa"/>
            <w:gridSpan w:val="4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* - При наличии "НЕТ" по данным пунктам (при условии по всем остальным пунктам "ДА") решение по выдачи БГ перенаправляется на андеррайтера высшего уровня</w:t>
            </w:r>
          </w:p>
        </w:tc>
      </w:tr>
      <w:tr>
        <w:trPr>
          <w:trHeight w:val="207" w:hRule="atLeast"/>
        </w:trPr>
        <w:tc>
          <w:tcPr>
            <w:tcW w:w="9381" w:type="dxa"/>
            <w:gridSpan w:val="4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1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{issue.scoring_revenue_reduction}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Да/нет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1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5"/>
        <w:gridCol w:w="2062"/>
      </w:tblGrid>
      <w:tr>
        <w:trPr/>
        <w:tc>
          <w:tcPr>
            <w:tcW w:w="6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6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Обязательства в ПАО «БАНК СГБ»  (рассмотрено, выдано):_________________________________________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1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</w:t>
            </w:r>
            <w:r>
              <w:rPr>
                <w:rFonts w:ascii="Times New Roman" w:hAnsi="Times New Roman"/>
              </w:rPr>
              <w:t xml:space="preserve">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{humanized_is_surety_needed}</w:t>
      </w:r>
      <w:r>
        <w:rPr>
          <w:rFonts w:ascii="Times New Roman" w:hAnsi="Times New Roman"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 xml:space="preserve">Положительное/ отрицательное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Исполнитель 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8"/>
          <w:szCs w:val="8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Application>LibreOffice/5.4.4.2$Linux_X86_64 LibreOffice_project/40m0$Build-2</Application>
  <Pages>4</Pages>
  <Words>814</Words>
  <Characters>7149</Characters>
  <CharactersWithSpaces>7933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2018-02-08T10:02:32Z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