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Munson &amp; Rotating Mixers for Sale</w:t>
      </w:r>
    </w:p>
    <w:p>
      <w:r>
        <w:t>Buying good used Munson and rotating mixers from International Process Plants (IPP) yields variable-intensity continuous blending, liquid-injection coating, and tilting-bowl batch blending while neutralizing issues like long blender lead times and new-mixer capital outlays. Chemical, pharmaceutical, food and specialty manufacturers pick a stainless steel 316L Munson VIM368SS and a rotating bowl blender here. The Munson carries a design capacity of 1.56 m³ (55 ft³) on a 44.7 kW (60 HP) drive. Buying used saves up to 50% of capital and 90% of lead time versus buying new, and IPP has supplied process equipment worldwide since 1980.</w:t>
      </w:r>
    </w:p>
    <w:p>
      <w:r>
        <w:t>The variable intensity design from Munson Machinery runs a single high-speed agitator through a stationary horizontal vessel, blending the product continuously as liquids enter through injection ports. IPP's VIM368SS variable intensity mixer turns its shaft at 240 rpm in a 2.4 m (7.9 ft) drum, beside a rotating bowl blender with a 914 mm (36 in) bowl and geared tipping.</w:t>
      </w:r>
    </w:p>
    <w:p>
      <w:r>
        <w:t>IPP's IMS inventory system stores each mixer's design, capacity, agitator, drive and condition grade. New custom fabricated stainless steel equipment is available through IPP's Gale Process Solutions (GPS) subsidiary with 12 to 16 week average delivery.</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1.56 m³ Munson Design Capacity | 44.7 kW Largest Drive | 1980 Established Since | 15 Countries with Offices</w:t>
      </w:r>
    </w:p>
    <w:p>
      <w:r>
        <w:rPr>
          <w:b/>
        </w:rPr>
        <w:t>Featured Equipment:</w:t>
      </w:r>
    </w:p>
    <w:p>
      <w:pPr>
        <w:pStyle w:val="ListBullet"/>
      </w:pPr>
      <w:hyperlink r:id="rId11">
        <w:r>
          <w:rPr>
            <w:color w:val="1155CC"/>
            <w:u w:val="single"/>
          </w:rPr>
          <w:t xml:space="preserve">Munson VIM368SS -- Stainless steel 316L, 44.7 kW (60 HP)</w:t>
        </w:r>
      </w:hyperlink>
    </w:p>
    <w:p>
      <w:pPr>
        <w:pStyle w:val="ListBullet"/>
      </w:pPr>
      <w:hyperlink r:id="rId12">
        <w:r>
          <w:rPr>
            <w:color w:val="1155CC"/>
            <w:u w:val="single"/>
          </w:rPr>
          <w:t xml:space="preserve">Rotating Bowl Blender -- 914 mm (36 in) bowl with geared tipping</w:t>
        </w:r>
      </w:hyperlink>
    </w:p>
    <w:p>
      <w:pPr>
        <w:pStyle w:val="ListBullet"/>
      </w:pPr>
      <w:hyperlink r:id="rId10">
        <w:r>
          <w:rPr>
            <w:color w:val="1155CC"/>
            <w:u w:val="single"/>
          </w:rPr>
          <w:t xml:space="preserve">All Munson &amp; Rotating Mixers -- The full IMS category</w:t>
        </w:r>
      </w:hyperlink>
    </w:p>
    <w:p>
      <w:r>
        <w:rPr>
          <w:color w:val="AAAAAA"/>
        </w:rPr>
        <w:t>────────────────────────────────────────────────────────────</w:t>
      </w:r>
    </w:p>
    <w:p>
      <w:r>
        <w:t>[Product listing] Live IMS inventory of Munson and rotating mixers with filters (mixer type, material, condition), sorting and See More, as on the live reactor page. Cards are generated from IMS data, so they are not part of this content review.</w:t>
      </w:r>
    </w:p>
    <w:p>
      <w:r>
        <w:rPr>
          <w:color w:val="AAAAAA"/>
        </w:rPr>
        <w:t>────────────────────────────────────────────────────────────</w:t>
      </w:r>
    </w:p>
    <w:p>
      <w:pPr>
        <w:pStyle w:val="Heading2"/>
      </w:pPr>
      <w:r>
        <w:t>Variable Intensity Mixers vs Rotary Batch Mixers</w:t>
      </w:r>
    </w:p>
    <w:p>
      <w:r>
        <w:t>Munson builds both designs, and a turning shaft inside a fixed vessel versus a turning drum with fixed flights separates them.</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Variable Intensity Mixer</w:t>
            </w:r>
          </w:p>
        </w:tc>
        <w:tc>
          <w:tcPr>
            <w:tcW w:type="dxa" w:w="3216"/>
          </w:tcPr>
          <w:p>
            <w:r/>
            <w:r>
              <w:rPr>
                <w:b/>
              </w:rPr>
              <w:t>Rotary Batch Mixer</w:t>
            </w:r>
          </w:p>
        </w:tc>
      </w:tr>
      <w:tr>
        <w:tc>
          <w:tcPr>
            <w:tcW w:type="dxa" w:w="3216"/>
          </w:tcPr>
          <w:p>
            <w:r/>
            <w:r>
              <w:t>Vessel</w:t>
            </w:r>
          </w:p>
        </w:tc>
        <w:tc>
          <w:tcPr>
            <w:tcW w:type="dxa" w:w="3216"/>
          </w:tcPr>
          <w:p>
            <w:r/>
            <w:r>
              <w:t>A stationary horizontal cylinder</w:t>
            </w:r>
          </w:p>
        </w:tc>
        <w:tc>
          <w:tcPr>
            <w:tcW w:type="dxa" w:w="3216"/>
          </w:tcPr>
          <w:p>
            <w:r/>
            <w:r>
              <w:t>A horizontal drum turning on external trunnion rings</w:t>
            </w:r>
          </w:p>
        </w:tc>
      </w:tr>
      <w:tr>
        <w:tc>
          <w:tcPr>
            <w:tcW w:type="dxa" w:w="3216"/>
          </w:tcPr>
          <w:p>
            <w:r/>
            <w:r>
              <w:t>Mixing Element</w:t>
            </w:r>
          </w:p>
        </w:tc>
        <w:tc>
          <w:tcPr>
            <w:tcW w:type="dxa" w:w="3216"/>
          </w:tcPr>
          <w:p>
            <w:r/>
            <w:r>
              <w:t>One high-speed agitator shaft, 120 to 600 rpm on standard models</w:t>
            </w:r>
          </w:p>
        </w:tc>
        <w:tc>
          <w:tcPr>
            <w:tcW w:type="dxa" w:w="3216"/>
          </w:tcPr>
          <w:p>
            <w:r/>
            <w:r>
              <w:t>Internal flights fixed to the turning drum, with no internal shaft or seals</w:t>
            </w:r>
          </w:p>
        </w:tc>
      </w:tr>
      <w:tr>
        <w:tc>
          <w:tcPr>
            <w:tcW w:type="dxa" w:w="3216"/>
          </w:tcPr>
          <w:p>
            <w:r/>
            <w:r>
              <w:t>Operation</w:t>
            </w:r>
          </w:p>
        </w:tc>
        <w:tc>
          <w:tcPr>
            <w:tcW w:type="dxa" w:w="3216"/>
          </w:tcPr>
          <w:p>
            <w:r/>
            <w:r>
              <w:t>Continuous flow through the vessel</w:t>
            </w:r>
          </w:p>
        </w:tc>
        <w:tc>
          <w:tcPr>
            <w:tcW w:type="dxa" w:w="3216"/>
          </w:tcPr>
          <w:p>
            <w:r/>
            <w:r>
              <w:t>Batches loaded and discharged through stationary inlets and outlets</w:t>
            </w:r>
          </w:p>
        </w:tc>
      </w:tr>
      <w:tr>
        <w:tc>
          <w:tcPr>
            <w:tcW w:type="dxa" w:w="3216"/>
          </w:tcPr>
          <w:p>
            <w:r/>
            <w:r>
              <w:t>Mixing Action</w:t>
            </w:r>
          </w:p>
        </w:tc>
        <w:tc>
          <w:tcPr>
            <w:tcW w:type="dxa" w:w="3216"/>
          </w:tcPr>
          <w:p>
            <w:r/>
            <w:r>
              <w:t>Low to high shear, set by agitator speed</w:t>
            </w:r>
          </w:p>
        </w:tc>
        <w:tc>
          <w:tcPr>
            <w:tcW w:type="dxa" w:w="3216"/>
          </w:tcPr>
          <w:p>
            <w:r/>
            <w:r>
              <w:t>A four-way tumble, turn, cut and fold</w:t>
            </w:r>
          </w:p>
        </w:tc>
      </w:tr>
      <w:tr>
        <w:tc>
          <w:tcPr>
            <w:tcW w:type="dxa" w:w="3216"/>
          </w:tcPr>
          <w:p>
            <w:r/>
            <w:r>
              <w:t>Liquids</w:t>
            </w:r>
          </w:p>
        </w:tc>
        <w:tc>
          <w:tcPr>
            <w:tcW w:type="dxa" w:w="3216"/>
          </w:tcPr>
          <w:p>
            <w:r/>
            <w:r>
              <w:t>Injection ports along the vessel</w:t>
            </w:r>
          </w:p>
        </w:tc>
        <w:tc>
          <w:tcPr>
            <w:tcW w:type="dxa" w:w="3216"/>
          </w:tcPr>
          <w:p>
            <w:r/>
            <w:r>
              <w:t>Spray lines over the moving bed</w:t>
            </w:r>
          </w:p>
        </w:tc>
      </w:tr>
      <w:tr>
        <w:tc>
          <w:tcPr>
            <w:tcW w:type="dxa" w:w="3216"/>
          </w:tcPr>
          <w:p>
            <w:r/>
            <w:r>
              <w:t>In IPP's Inventory</w:t>
            </w:r>
          </w:p>
        </w:tc>
        <w:tc>
          <w:tcPr>
            <w:tcW w:type="dxa" w:w="3216"/>
          </w:tcPr>
          <w:p>
            <w:r/>
            <w:r>
              <w:t>Munson VIM368SS in stainless steel 316L</w:t>
            </w:r>
          </w:p>
        </w:tc>
        <w:tc>
          <w:tcPr>
            <w:tcW w:type="dxa" w:w="3216"/>
          </w:tcPr>
          <w:p>
            <w:r/>
            <w:r>
              <w:t>Sourced to specification on request</w:t>
            </w:r>
          </w:p>
        </w:tc>
      </w:tr>
    </w:tbl>
    <w:p>
      <w:r>
        <w:rPr>
          <w:color w:val="AAAAAA"/>
        </w:rPr>
        <w:t>────────────────────────────────────────────────────────────</w:t>
      </w:r>
    </w:p>
    <w:p>
      <w:pPr>
        <w:pStyle w:val="Heading2"/>
      </w:pPr>
      <w:r>
        <w:t>Advantages of Buying Used Munson &amp; Rotating Mixers from IPP</w:t>
      </w:r>
    </w:p>
    <w:p>
      <w:r>
        <w:t>International Process Plants combines over 46 years of process equipment expertise, nearly 150 colleagues across 15 countries, and an inventory of 15,000 process systems and major equipment pieces to deliver mixing equipment ready for your process.</w:t>
      </w:r>
    </w:p>
    <w:p>
      <w:pPr>
        <w:pStyle w:val="Heading3"/>
      </w:pPr>
      <w:r>
        <w:t>Significant Cost Savings</w:t>
      </w:r>
    </w:p>
    <w:p>
      <w:r>
        <w:t>Buying used Munson and rotating mixers from IPP can save up to 50% of capital and 90% of lead time versus buying new. IPP quotes each mixer on request against your budget and specifications.</w:t>
      </w:r>
    </w:p>
    <w:p>
      <w:pPr>
        <w:pStyle w:val="Heading3"/>
      </w:pPr>
      <w:r>
        <w:t>Units Held in IPP's Stock</w:t>
      </w:r>
    </w:p>
    <w:p>
      <w:r>
        <w:t>IPP holds the Munson VIM368SS and the rotating bowl blender in stock, and the sourcing team locates other Munson and rotary mixers to order. IPP's GPS subsidiary also provides custom fabricated new stainless steel equipment with 12 to 16 week average delivery.</w:t>
      </w:r>
    </w:p>
    <w:p>
      <w:pPr>
        <w:pStyle w:val="Heading3"/>
      </w:pPr>
      <w:r>
        <w:t>Named OEM Equipment</w:t>
      </w:r>
    </w:p>
    <w:p>
      <w:r>
        <w:t>IPP stocks Munson and rotating mixers from Munson. Each unit is listed with its manufacturer and model where IMS records them.</w:t>
      </w:r>
    </w:p>
    <w:p>
      <w:pPr>
        <w:pStyle w:val="Heading3"/>
      </w:pPr>
      <w:r>
        <w:t>Full Range of Materials &amp; Specs</w:t>
      </w:r>
    </w:p>
    <w:p>
      <w:r>
        <w:t>The Munson is stainless steel 316L and the bowl blender stainless steel 316. Each IMS listing carries the mixer's size, agitator and drive.</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Good Used Units</w:t>
      </w:r>
    </w:p>
    <w:p>
      <w:r>
        <w:t>IPP lists Munson and rotating mixers in good used condition. Each IMS listing states the condition grade alongside the unit's specifications.</w:t>
      </w:r>
    </w:p>
    <w:p>
      <w:r>
        <w:rPr>
          <w:color w:val="AAAAAA"/>
        </w:rPr>
        <w:t>────────────────────────────────────────────────────────────</w:t>
      </w:r>
    </w:p>
    <w:p>
      <w:pPr>
        <w:pStyle w:val="Heading2"/>
      </w:pPr>
      <w:r>
        <w:t>How Purchasing a Used Munson or Rotating Mixer Works</w:t>
      </w:r>
    </w:p>
    <w:p>
      <w:r>
        <w:t>The process of buying a used Munson or rotating mixer from IPP follows five steps, from specification to delivery.</w:t>
      </w:r>
    </w:p>
    <w:p>
      <w:pPr>
        <w:pStyle w:val="ListNumber"/>
      </w:pPr>
      <w:r>
        <w:rPr>
          <w:b/>
        </w:rPr>
        <w:t>Submit Requirements</w:t>
      </w:r>
      <w:r>
        <w:t xml:space="preserve"> -- Share your mixer specifications: batch size, product, mixing action and drive. Or browse IPP's searchable inventory.</w:t>
      </w:r>
    </w:p>
    <w:p>
      <w:pPr>
        <w:pStyle w:val="ListNumber"/>
      </w:pPr>
      <w:r>
        <w:rPr>
          <w:b/>
        </w:rPr>
        <w:t>Receive Data Package</w:t>
      </w:r>
      <w:r>
        <w:t xml:space="preserve"> -- IPP sends a detailed equipment data sheet with mixer design, chamber or bowl size, agitator, drive, dimensions and a condition report with photographs.</w:t>
      </w:r>
    </w:p>
    <w:p>
      <w:pPr>
        <w:pStyle w:val="ListNumber"/>
      </w:pPr>
      <w:r>
        <w:rPr>
          <w:b/>
        </w:rPr>
        <w:t>Inspect the Equipment</w:t>
      </w:r>
      <w:r>
        <w:t xml:space="preserve"> -- Contact IPP to arrange an on-site visit or request a live video walkthrough of the mixer with an IPP team member at one of our global locations.</w:t>
      </w:r>
    </w:p>
    <w:p>
      <w:pPr>
        <w:pStyle w:val="ListNumber"/>
      </w:pPr>
      <w:r>
        <w:rPr>
          <w:b/>
        </w:rPr>
        <w:t>Refurbishment Options</w:t>
      </w:r>
      <w:r>
        <w:t xml:space="preserve"> -- Contact IPP for details on refurbishment services for a specific Munson or rotating mixer.</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Munson or Rotating Mixer? Ask an IPP Expert.</w:t>
      </w:r>
    </w:p>
    <w:p>
      <w:r>
        <w:t>Tell us your batch size, product and mixing action requirements. Our team will match your specifications against Munson and rotating mixers currently in stock and provide a detailed quote.</w:t>
      </w:r>
    </w:p>
    <w:p>
      <w:hyperlink r:id="rId9">
        <w:r>
          <w:rPr>
            <w:color w:val="1155CC"/>
            <w:u w:val="single"/>
          </w:rPr>
          <w:t xml:space="preserve">Request a Quote</w:t>
        </w:r>
      </w:hyperlink>
    </w:p>
    <w:p>
      <w:r>
        <w:rPr>
          <w:color w:val="AAAAAA"/>
        </w:rPr>
        <w:t>────────────────────────────────────────────────────────────</w:t>
      </w:r>
    </w:p>
    <w:p>
      <w:pPr>
        <w:pStyle w:val="Heading2"/>
      </w:pPr>
      <w:r>
        <w:t>Industries That Buy Used Munson &amp; Rotating Mixers</w:t>
      </w:r>
    </w:p>
    <w:p>
      <w:r>
        <w:t>IPP supplies used Munson and rotating mixers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Buying Used Munson &amp; Rotating Mixers vs Buying New</w:t>
      </w:r>
    </w:p>
    <w:p>
      <w:r>
        <w:t>Buying used Munson and rotating mixers from IPP can save up to 50% of capital and 90% of lead time versus buying new. Here is how a used unit from IPP and a new OEM build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 (OEM)</w:t>
            </w:r>
          </w:p>
        </w:tc>
      </w:tr>
      <w:tr>
        <w:tc>
          <w:tcPr>
            <w:tcW w:type="dxa" w:w="3216"/>
          </w:tcPr>
          <w:p>
            <w:r/>
            <w:r>
              <w:t>Equipment Cost</w:t>
            </w:r>
          </w:p>
        </w:tc>
        <w:tc>
          <w:tcPr>
            <w:tcW w:type="dxa" w:w="3216"/>
          </w:tcPr>
          <w:p>
            <w:r/>
            <w:r>
              <w:t>Significant savings vs new OEM price</w:t>
            </w:r>
          </w:p>
        </w:tc>
        <w:tc>
          <w:tcPr>
            <w:tcW w:type="dxa" w:w="3216"/>
          </w:tcPr>
          <w:p>
            <w:r/>
            <w:r>
              <w:t>Full OEM list price</w:t>
            </w:r>
          </w:p>
        </w:tc>
      </w:tr>
      <w:tr>
        <w:tc>
          <w:tcPr>
            <w:tcW w:type="dxa" w:w="3216"/>
          </w:tcPr>
          <w:p>
            <w:r/>
            <w:r>
              <w:t>Delivery Timeline</w:t>
            </w:r>
          </w:p>
        </w:tc>
        <w:tc>
          <w:tcPr>
            <w:tcW w:type="dxa" w:w="3216"/>
          </w:tcPr>
          <w:p>
            <w:r/>
            <w:r>
              <w:t>In-stock units ready to ship</w:t>
            </w:r>
          </w:p>
        </w:tc>
        <w:tc>
          <w:tcPr>
            <w:tcW w:type="dxa" w:w="3216"/>
          </w:tcPr>
          <w:p>
            <w:r/>
            <w:r>
              <w:t>Extended lead times (new fabrication)</w:t>
            </w:r>
          </w:p>
        </w:tc>
      </w:tr>
      <w:tr>
        <w:tc>
          <w:tcPr>
            <w:tcW w:type="dxa" w:w="3216"/>
          </w:tcPr>
          <w:p>
            <w:r/>
            <w:r>
              <w:t>Designs</w:t>
            </w:r>
          </w:p>
        </w:tc>
        <w:tc>
          <w:tcPr>
            <w:tcW w:type="dxa" w:w="3216"/>
          </w:tcPr>
          <w:p>
            <w:r/>
            <w:r>
              <w:t>Munson variable intensity mixer, rotating bowl blender</w:t>
            </w:r>
          </w:p>
        </w:tc>
        <w:tc>
          <w:tcPr>
            <w:tcW w:type="dxa" w:w="3216"/>
          </w:tcPr>
          <w:p>
            <w:r/>
            <w:r>
              <w:t>Built to specification</w:t>
            </w:r>
          </w:p>
        </w:tc>
      </w:tr>
      <w:tr>
        <w:tc>
          <w:tcPr>
            <w:tcW w:type="dxa" w:w="3216"/>
          </w:tcPr>
          <w:p>
            <w:r/>
            <w:r>
              <w:t>Drives</w:t>
            </w:r>
          </w:p>
        </w:tc>
        <w:tc>
          <w:tcPr>
            <w:tcW w:type="dxa" w:w="3216"/>
          </w:tcPr>
          <w:p>
            <w:r/>
            <w:r>
              <w:t>0.75 kW (1 HP) to 44.7 kW (60 HP)</w:t>
            </w:r>
          </w:p>
        </w:tc>
        <w:tc>
          <w:tcPr>
            <w:tcW w:type="dxa" w:w="3216"/>
          </w:tcPr>
          <w:p>
            <w:r/>
            <w:r>
              <w:t>Built to specification</w:t>
            </w:r>
          </w:p>
        </w:tc>
      </w:tr>
      <w:tr>
        <w:tc>
          <w:tcPr>
            <w:tcW w:type="dxa" w:w="3216"/>
          </w:tcPr>
          <w:p>
            <w:r/>
            <w:r>
              <w:t>Materials</w:t>
            </w:r>
          </w:p>
        </w:tc>
        <w:tc>
          <w:tcPr>
            <w:tcW w:type="dxa" w:w="3216"/>
          </w:tcPr>
          <w:p>
            <w:r/>
            <w:r>
              <w:t>Stainless steel 316L and 316</w:t>
            </w:r>
          </w:p>
        </w:tc>
        <w:tc>
          <w:tcPr>
            <w:tcW w:type="dxa" w:w="3216"/>
          </w:tcPr>
          <w:p>
            <w:r/>
            <w:r>
              <w:t>Built to specification</w:t>
            </w:r>
          </w:p>
        </w:tc>
      </w:tr>
      <w:tr>
        <w:tc>
          <w:tcPr>
            <w:tcW w:type="dxa" w:w="3216"/>
          </w:tcPr>
          <w:p>
            <w:r/>
            <w:r>
              <w:t>Condition Options</w:t>
            </w:r>
          </w:p>
        </w:tc>
        <w:tc>
          <w:tcPr>
            <w:tcW w:type="dxa" w:w="3216"/>
          </w:tcPr>
          <w:p>
            <w:r/>
            <w:r>
              <w:t>Good used</w:t>
            </w:r>
          </w:p>
        </w:tc>
        <w:tc>
          <w:tcPr>
            <w:tcW w:type="dxa" w:w="3216"/>
          </w:tcPr>
          <w:p>
            <w:r/>
            <w:r>
              <w:t>New only</w:t>
            </w:r>
          </w:p>
        </w:tc>
      </w:tr>
      <w:tr>
        <w:tc>
          <w:tcPr>
            <w:tcW w:type="dxa" w:w="3216"/>
          </w:tcPr>
          <w:p>
            <w:r/>
            <w:r>
              <w:t>New-Build Route</w:t>
            </w:r>
          </w:p>
        </w:tc>
        <w:tc>
          <w:tcPr>
            <w:tcW w:type="dxa" w:w="3216"/>
          </w:tcPr>
          <w:p>
            <w:r/>
            <w:r>
              <w:t>Custom fabricated stainless steel equipment via GPS, 12 to 16 week average delivery</w:t>
            </w:r>
          </w:p>
        </w:tc>
        <w:tc>
          <w:tcPr>
            <w:tcW w:type="dxa" w:w="3216"/>
          </w:tcPr>
          <w:p>
            <w:r/>
            <w:r>
              <w:t>OEM fabrication schedule</w:t>
            </w:r>
          </w:p>
        </w:tc>
      </w:tr>
    </w:tbl>
    <w:p>
      <w:r>
        <w:rPr>
          <w:color w:val="AAAAAA"/>
        </w:rPr>
        <w:t>────────────────────────────────────────────────────────────</w:t>
      </w:r>
    </w:p>
    <w:p>
      <w:pPr>
        <w:pStyle w:val="Heading2"/>
      </w:pPr>
      <w:r>
        <w:t>Frequently Asked Questions About Buying Used Munson &amp; Rotating Mixers</w:t>
      </w:r>
    </w:p>
    <w:p>
      <w:r>
        <w:t>Answers to the most common questions from engineering and procurement teams evaluating used Munson and rotating mixers from IPP.</w:t>
      </w:r>
    </w:p>
    <w:p>
      <w:r>
        <w:rPr>
          <w:b/>
        </w:rPr>
        <w:t>Q: Which Munson and rotating mixers does IPP stock?</w:t>
      </w:r>
      <w:r>
        <w:t xml:space="preserve"> A: IPP's Munson and rotating mixer category lists a good used Munson VIM368SS variable intensity mixer in stainless steel 316L and a stainless steel 316 rotating bowl blender. IMS keeps the live list.</w:t>
      </w:r>
    </w:p>
    <w:p>
      <w:r>
        <w:rPr>
          <w:b/>
        </w:rPr>
        <w:t>Q: How much can I save buying a used mixer versus new?</w:t>
      </w:r>
      <w:r>
        <w:t xml:space="preserve"> A: Buying a used Munson or rotating mixer from IPP can save up to 50% of capital and 90% of lead time versus buying new. The exact savings and price depend on manufacturer, design, size and condition, so the cost of a specific unit is quoted on request. Contact IPP for pricing on specific units.</w:t>
      </w:r>
    </w:p>
    <w:p>
      <w:r>
        <w:rPr>
          <w:b/>
        </w:rPr>
        <w:t>Q: What condition are the mixers in?</w:t>
      </w:r>
      <w:r>
        <w:t xml:space="preserve"> A: IMS grades the Munson and the bowl blender good used, each with photographs. IPP's Gale Process Solutions (GPS) subsidiary provides custom fabricated stainless steel equipment with 12 to 16 week average delivery.</w:t>
      </w:r>
    </w:p>
    <w:p>
      <w:r>
        <w:rPr>
          <w:b/>
        </w:rPr>
        <w:t>Q: How long does it take to receive a mixer from IPP?</w:t>
      </w:r>
      <w:r>
        <w:t xml:space="preserve"> A: IPP coordinates packaging, crating, freight and delivery to your plant site from offices in 15 countries, and the data sheet for each mixer confirms its configuration before shipment. Contact IPP for shipping details on a specific unit.</w:t>
      </w:r>
    </w:p>
    <w:p>
      <w:r>
        <w:rPr>
          <w:b/>
        </w:rPr>
        <w:t>Q: How does a Munson variable intensity mixer work?</w:t>
      </w:r>
      <w:r>
        <w:t xml:space="preserve"> A: One agitator shaft turns at high speed inside a stationary horizontal cylinder while product passes through the vessel in continuous flow and liquids enter through injection ports along it. Agitator speed sets the intensity, from gentle folding to high shear, so the same machine blends, homogenizes or coats dry solids, pastes and slurries; Munson lists speeds of 120 to 600 rpm on standard models.</w:t>
      </w:r>
    </w:p>
    <w:p>
      <w:r>
        <w:rPr>
          <w:b/>
        </w:rPr>
        <w:t>Q: How does IPP's rotating bowl blender work?</w:t>
      </w:r>
      <w:r>
        <w:t xml:space="preserve"> A: A 0.75 kW (1 HP) motor turns the 914 mm (36 in) stainless steel 316 bowl through a gearbox, and two stainless internal baffles turn the charge over as the bowl rotates. The bowl is 76.2 mm (3 in) deep, and a manual geared mechanism tips it to discharge.</w:t>
      </w:r>
    </w:p>
    <w:p>
      <w:r>
        <w:rPr>
          <w:b/>
        </w:rPr>
        <w:t>Q: Which agitator does the Munson VIM368SS carry?</w:t>
      </w:r>
      <w:r>
        <w:t xml:space="preserve"> A: IMS lists the VIM368SS as designed for a paddle shaft with adjustable paddles and currently fitted with a screw shaft with inserts, turning at 240 rpm. Liquids enter through threaded pipe nipples, and the vessel carries removable stainless end panels in 304L and 316L.</w:t>
      </w:r>
    </w:p>
    <w:p>
      <w:r>
        <w:rPr>
          <w:b/>
        </w:rPr>
        <w:t>Q: What are the Munson VIM368SS's specifications?</w:t>
      </w:r>
      <w:r>
        <w:t xml:space="preserve"> A: The VIM368SS carries a design capacity of 1.56 m³ (55 ft³) and a batch size of 1.04 m³ (36.7 ft³) in stainless steel 316L, with a drum of 2.4 m (7.9 ft) by 914 mm (36 in) by 914 mm (36 in), a 44.7 kW (60 HP) motor, 304L intake and discharge, and four lifting eyes on its frame.</w:t>
      </w:r>
    </w:p>
    <w:p>
      <w:r>
        <w:rPr>
          <w:b/>
        </w:rPr>
        <w:t>Q: Does IPP stock Munson rotary batch mixers?</w:t>
      </w:r>
      <w:r>
        <w:t xml:space="preserve"> A: No. The category holds the VIM368SS and a rotating bowl blender, and IPP's sourcing team locates a Munson rotary batch mixer to specification through offices in 15 countries.</w:t>
      </w:r>
    </w:p>
    <w:p>
      <w:r>
        <w:rPr>
          <w:color w:val="AAAAAA"/>
        </w:rPr>
        <w:t>────────────────────────────────────────────────────────────</w:t>
      </w:r>
    </w:p>
    <w:p>
      <w:r>
        <w:t>IPP Group supplies new custom fabricated stainless steel equipment through its Gale Process Solutions (GPS) subsidiary with 12 to 16 week average delivery. If you cannot find the Munson or rotating mixer you need in the used inventory, contact IPP to discuss new equipment options.</w:t>
      </w:r>
    </w:p>
    <w:p>
      <w:hyperlink r:id="rId9">
        <w:r>
          <w:rPr>
            <w:color w:val="1155CC"/>
            <w:u w:val="single"/>
          </w:rPr>
          <w:t xml:space="preserve">Ask About New Equipment</w:t>
        </w:r>
      </w:hyperlink>
    </w:p>
    <w:p>
      <w:r>
        <w:rPr>
          <w:color w:val="AAAAAA"/>
        </w:rPr>
        <w:t>────────────────────────────────────────────────────────────</w:t>
      </w:r>
    </w:p>
    <w:p>
      <w:pPr>
        <w:pStyle w:val="Heading2"/>
      </w:pPr>
      <w:r>
        <w:t>Ready to Buy a Used Munson or Rotating Mixer?</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Munson &amp; Rotating Mixer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munson-rotary-mixer" TargetMode="External"/><Relationship Id="rId11" Type="http://schemas.openxmlformats.org/officeDocument/2006/relationships/hyperlink" Target="https://ims.internationalprocessplants.com/search?equipmenttype=munson-rotary-mixer&amp;manufacturer=Munson" TargetMode="External"/><Relationship Id="rId12" Type="http://schemas.openxmlformats.org/officeDocument/2006/relationships/hyperlink" Target="https://ims.internationalprocessplants.com/search?equipmenttype=munson-rotary-mixer&amp;material=Stainless%20Steel%203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