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Planetary &amp; Change Can Mixers for Sale</w:t>
      </w:r>
    </w:p>
    <w:p>
      <w:r>
        <w:t>Buying good used planetary and change can mixers from International Process Plants (IPP) broadens orbital paste kneading, vacuum batch mixing, and removable-can batch handling while taming issues like extended planetary-mixer lead times and high new-machine quotes. Chemical, pharmaceutical, food and specialty manufacturers obtain Ross, Haagen-Rinau and Drais mixers here. Design capacities run from 7.6 L (2 gal) to 568 L (150 gal), in titanium and stainless steel. Buying used saves up to 50% of capital and 90% of lead time versus buying new, and IPP has supplied process equipment worldwide since 1980.</w:t>
      </w:r>
    </w:p>
    <w:p>
      <w:r>
        <w:t>A planetary agitator spins on its own axis while it orbits the vessel, so its blades sweep the whole batch, and a planetary disperser adds a high-speed saw-tooth blade to that motion. The titanium Ross HDM 150 planetary mixer and the Ross PD-2 PowerMix share the stock with a Haagen-Rinau Unimax tri-homo mixer and a Drais FH80 change can vacuum mixer.</w:t>
      </w:r>
    </w:p>
    <w:p>
      <w:r>
        <w:t>IPP's IMS inventory system carries each mixer's design, capacity, can, vessel rating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568 L Largest Design Capacity | 3 OEM Manufacturers | 1980 Established Since | 15 Countries with Offices</w:t>
      </w:r>
    </w:p>
    <w:p>
      <w:r>
        <w:rPr>
          <w:b/>
        </w:rPr>
        <w:t>Featured Equipment:</w:t>
      </w:r>
    </w:p>
    <w:p>
      <w:pPr>
        <w:pStyle w:val="ListBullet"/>
      </w:pPr>
      <w:hyperlink r:id="rId11">
        <w:r>
          <w:rPr>
            <w:color w:val="1155CC"/>
            <w:u w:val="single"/>
          </w:rPr>
          <w:t xml:space="preserve">Ross Planetary Mixers -- Titanium HDM 150 and PD-2 PowerMix</w:t>
        </w:r>
      </w:hyperlink>
    </w:p>
    <w:p>
      <w:pPr>
        <w:pStyle w:val="ListBullet"/>
      </w:pPr>
      <w:hyperlink r:id="rId12">
        <w:r>
          <w:rPr>
            <w:color w:val="1155CC"/>
            <w:u w:val="single"/>
          </w:rPr>
          <w:t xml:space="preserve">Vacuum &amp; Pressure Mixers -- Drais FH80 and Haagen-Rinau Unimax</w:t>
        </w:r>
      </w:hyperlink>
    </w:p>
    <w:p>
      <w:pPr>
        <w:pStyle w:val="ListBullet"/>
      </w:pPr>
      <w:hyperlink r:id="rId10">
        <w:r>
          <w:rPr>
            <w:color w:val="1155CC"/>
            <w:u w:val="single"/>
          </w:rPr>
          <w:t xml:space="preserve">All Charge Can &amp; Pony Mixers -- The full IMS category</w:t>
        </w:r>
      </w:hyperlink>
    </w:p>
    <w:p>
      <w:r>
        <w:rPr>
          <w:color w:val="AAAAAA"/>
        </w:rPr>
        <w:t>────────────────────────────────────────────────────────────</w:t>
      </w:r>
    </w:p>
    <w:p>
      <w:r>
        <w:t>[Product listing] Live IMS inventory of planetary and change can mixers with filters (mixer type, material, manufacturer, condition), sorting and See More, as on the live reactor page. Cards are generated from IMS data, so they are not part of this content review.</w:t>
      </w:r>
    </w:p>
    <w:p>
      <w:r>
        <w:rPr>
          <w:color w:val="AAAAAA"/>
        </w:rPr>
        <w:t>────────────────────────────────────────────────────────────</w:t>
      </w:r>
    </w:p>
    <w:p>
      <w:pPr>
        <w:pStyle w:val="Heading2"/>
      </w:pPr>
      <w:r>
        <w:t>Planetary Mixers vs Planetary Dispersers</w:t>
      </w:r>
    </w:p>
    <w:p>
      <w:r>
        <w:t>Both designs move their tools in a planetary orbit, and the high-speed disperser blade separates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Planetary Mixer</w:t>
            </w:r>
          </w:p>
        </w:tc>
        <w:tc>
          <w:tcPr>
            <w:tcW w:type="dxa" w:w="3216"/>
          </w:tcPr>
          <w:p>
            <w:r/>
            <w:r>
              <w:rPr>
                <w:b/>
              </w:rPr>
              <w:t>Planetary Disperser</w:t>
            </w:r>
          </w:p>
        </w:tc>
      </w:tr>
      <w:tr>
        <w:tc>
          <w:tcPr>
            <w:tcW w:type="dxa" w:w="3216"/>
          </w:tcPr>
          <w:p>
            <w:r/>
            <w:r>
              <w:t>Agitators</w:t>
            </w:r>
          </w:p>
        </w:tc>
        <w:tc>
          <w:tcPr>
            <w:tcW w:type="dxa" w:w="3216"/>
          </w:tcPr>
          <w:p>
            <w:r/>
            <w:r>
              <w:t>Blades that turn on their own axes while orbiting the vessel, two of them on a double planetary design</w:t>
            </w:r>
          </w:p>
        </w:tc>
        <w:tc>
          <w:tcPr>
            <w:tcW w:type="dxa" w:w="3216"/>
          </w:tcPr>
          <w:p>
            <w:r/>
            <w:r>
              <w:t>A slow planetary stirrer plus a high-speed saw-tooth dispersion blade</w:t>
            </w:r>
          </w:p>
        </w:tc>
      </w:tr>
      <w:tr>
        <w:tc>
          <w:tcPr>
            <w:tcW w:type="dxa" w:w="3216"/>
          </w:tcPr>
          <w:p>
            <w:r/>
            <w:r>
              <w:t>Action</w:t>
            </w:r>
          </w:p>
        </w:tc>
        <w:tc>
          <w:tcPr>
            <w:tcW w:type="dxa" w:w="3216"/>
          </w:tcPr>
          <w:p>
            <w:r/>
            <w:r>
              <w:t>Kneading and compression in thick pastes</w:t>
            </w:r>
          </w:p>
        </w:tc>
        <w:tc>
          <w:tcPr>
            <w:tcW w:type="dxa" w:w="3216"/>
          </w:tcPr>
          <w:p>
            <w:r/>
            <w:r>
              <w:t>High shear at the disperser disc, with the planetary sweep feeding fresh material to it</w:t>
            </w:r>
          </w:p>
        </w:tc>
      </w:tr>
      <w:tr>
        <w:tc>
          <w:tcPr>
            <w:tcW w:type="dxa" w:w="3216"/>
          </w:tcPr>
          <w:p>
            <w:r/>
            <w:r>
              <w:t>Viscosity</w:t>
            </w:r>
          </w:p>
        </w:tc>
        <w:tc>
          <w:tcPr>
            <w:tcW w:type="dxa" w:w="3216"/>
          </w:tcPr>
          <w:p>
            <w:r/>
            <w:r>
              <w:t>Double planetary designs handle 6 to 8 million cP</w:t>
            </w:r>
          </w:p>
        </w:tc>
        <w:tc>
          <w:tcPr>
            <w:tcW w:type="dxa" w:w="3216"/>
          </w:tcPr>
          <w:p>
            <w:r/>
            <w:r>
              <w:t>Typically 100,000 cP to 2 million cP</w:t>
            </w:r>
          </w:p>
        </w:tc>
      </w:tr>
      <w:tr>
        <w:tc>
          <w:tcPr>
            <w:tcW w:type="dxa" w:w="3216"/>
          </w:tcPr>
          <w:p>
            <w:r/>
            <w:r>
              <w:t>In IPP's Inventory</w:t>
            </w:r>
          </w:p>
        </w:tc>
        <w:tc>
          <w:tcPr>
            <w:tcW w:type="dxa" w:w="3216"/>
          </w:tcPr>
          <w:p>
            <w:r/>
            <w:r>
              <w:t>Ross HDM 150 in titanium</w:t>
            </w:r>
          </w:p>
        </w:tc>
        <w:tc>
          <w:tcPr>
            <w:tcW w:type="dxa" w:w="3216"/>
          </w:tcPr>
          <w:p>
            <w:r/>
            <w:r>
              <w:t>Ross PD-2 PowerMix</w:t>
            </w:r>
          </w:p>
        </w:tc>
      </w:tr>
    </w:tbl>
    <w:p>
      <w:r>
        <w:rPr>
          <w:color w:val="AAAAAA"/>
        </w:rPr>
        <w:t>────────────────────────────────────────────────────────────</w:t>
      </w:r>
    </w:p>
    <w:p>
      <w:pPr>
        <w:pStyle w:val="Heading2"/>
      </w:pPr>
      <w:r>
        <w:t>Advantages of Buying Used Planetary &amp; Change Can Mixers from IPP</w:t>
      </w:r>
    </w:p>
    <w:p>
      <w:r>
        <w:t>International Process Plants combines over 46 years of process equipment expertise, nearly 150 colleagues across 15 countries, and an inventory of 15,000 process systems and major equipment pieces to deliver planetary and change can mixers ready for your process.</w:t>
      </w:r>
    </w:p>
    <w:p>
      <w:pPr>
        <w:pStyle w:val="Heading3"/>
      </w:pPr>
      <w:r>
        <w:t>Significant Cost Savings</w:t>
      </w:r>
    </w:p>
    <w:p>
      <w:r>
        <w:t>Buying used planetary and change can mixers from IPP can save up to 50% of capital and 90% of lead time versus buying new. IPP quotes the price of each unit on request and lists units across a wide range of mixer designs, capacities and vessel ratings to match your budget and specifications.</w:t>
      </w:r>
    </w:p>
    <w:p>
      <w:pPr>
        <w:pStyle w:val="Heading3"/>
      </w:pPr>
      <w:r>
        <w:t>Immediate Availability</w:t>
      </w:r>
    </w:p>
    <w:p>
      <w:r>
        <w:t>In-stock planetary and change can mixers from IPP are ready to ship. IPP's GPS subsidiary also provides custom fabricated new stainless steel equipment with 12 to 16 week average delivery.</w:t>
      </w:r>
    </w:p>
    <w:p>
      <w:pPr>
        <w:pStyle w:val="Heading3"/>
      </w:pPr>
      <w:r>
        <w:t>Named OEM Equipment</w:t>
      </w:r>
    </w:p>
    <w:p>
      <w:r>
        <w:t>IPP stocks planetary and change can mixers from Ross, Haagen-Rinau and Drais. Each unit is listed with its manufacturer and model where IMS records them.</w:t>
      </w:r>
    </w:p>
    <w:p>
      <w:pPr>
        <w:pStyle w:val="Heading3"/>
      </w:pPr>
      <w:r>
        <w:t>Full Range of Materials &amp; Specs</w:t>
      </w:r>
    </w:p>
    <w:p>
      <w:r>
        <w:t>Construction spans a solid titanium can on the Ross HDM 150, stainless steel 316 and 304, and austenitic stainless steel. Each IMS listing carries the mixer's capacity, can and drive.</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planetary and change can mixers in good used condition. Each IMS listing states the condition grade alongside the unit's specifications.</w:t>
      </w:r>
    </w:p>
    <w:p>
      <w:r>
        <w:rPr>
          <w:color w:val="AAAAAA"/>
        </w:rPr>
        <w:t>────────────────────────────────────────────────────────────</w:t>
      </w:r>
    </w:p>
    <w:p>
      <w:pPr>
        <w:pStyle w:val="Heading2"/>
      </w:pPr>
      <w:r>
        <w:t>How Purchasing a Used Planetary or Change Can Mixer Works</w:t>
      </w:r>
    </w:p>
    <w:p>
      <w:r>
        <w:t>The process of buying a used planetary or change can mixer from IPP follows five steps, from specification to delivery.</w:t>
      </w:r>
    </w:p>
    <w:p>
      <w:pPr>
        <w:pStyle w:val="ListNumber"/>
      </w:pPr>
      <w:r>
        <w:rPr>
          <w:b/>
        </w:rPr>
        <w:t>Submit Requirements</w:t>
      </w:r>
      <w:r>
        <w:t xml:space="preserve"> -- Share your mixer specifications: batch volume, viscosity, vacuum, jacket and can requirements. Or browse IPP's searchable inventory.</w:t>
      </w:r>
    </w:p>
    <w:p>
      <w:pPr>
        <w:pStyle w:val="ListNumber"/>
      </w:pPr>
      <w:r>
        <w:rPr>
          <w:b/>
        </w:rPr>
        <w:t>Receive Data Package</w:t>
      </w:r>
      <w:r>
        <w:t xml:space="preserve"> -- IPP sends a detailed equipment data sheet with mixer design, capacity, can, rating, motor, dimensions and a condition report with photographs.</w:t>
      </w:r>
    </w:p>
    <w:p>
      <w:pPr>
        <w:pStyle w:val="ListNumber"/>
      </w:pPr>
      <w:r>
        <w:rPr>
          <w:b/>
        </w:rPr>
        <w:t>Inspect the Equipment</w:t>
      </w:r>
      <w:r>
        <w:t xml:space="preserve"> -- Contact IPP to arrange an on-site visit or request a live video walkthrough of the mixer with an IPP team member at one of our global locations.</w:t>
      </w:r>
    </w:p>
    <w:p>
      <w:pPr>
        <w:pStyle w:val="ListNumber"/>
      </w:pPr>
      <w:r>
        <w:rPr>
          <w:b/>
        </w:rPr>
        <w:t>Refurbishment Options</w:t>
      </w:r>
      <w:r>
        <w:t xml:space="preserve"> -- Contact IPP for details on refurbishment services for a specific planetary or change can mixer.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Planetary or Change Can Mixer? Ask an IPP Expert.</w:t>
      </w:r>
    </w:p>
    <w:p>
      <w:r>
        <w:t>Tell us your batch volume, viscosity and vacuum needs requirements. Our team will match your specifications against planetary and change can mixers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Planetary &amp; Change Can Mixers</w:t>
      </w:r>
    </w:p>
    <w:p>
      <w:r>
        <w:t>IPP supplies used planetary and change can mixers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Planetary &amp; Change Can Mixers vs Buying New</w:t>
      </w:r>
    </w:p>
    <w:p>
      <w:r>
        <w:t>Buying used planetary and change can mixers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Planetary mixer, planetary disperser, tri-homo mixer, change can vacuum mixer</w:t>
            </w:r>
          </w:p>
        </w:tc>
        <w:tc>
          <w:tcPr>
            <w:tcW w:type="dxa" w:w="3216"/>
          </w:tcPr>
          <w:p>
            <w:r/>
            <w:r>
              <w:t>Built to specification</w:t>
            </w:r>
          </w:p>
        </w:tc>
      </w:tr>
      <w:tr>
        <w:tc>
          <w:tcPr>
            <w:tcW w:type="dxa" w:w="3216"/>
          </w:tcPr>
          <w:p>
            <w:r/>
            <w:r>
              <w:t>Capacities</w:t>
            </w:r>
          </w:p>
        </w:tc>
        <w:tc>
          <w:tcPr>
            <w:tcW w:type="dxa" w:w="3216"/>
          </w:tcPr>
          <w:p>
            <w:r/>
            <w:r>
              <w:t>7.6 L (2 gal) to 568 L (150 gal) design</w:t>
            </w:r>
          </w:p>
        </w:tc>
        <w:tc>
          <w:tcPr>
            <w:tcW w:type="dxa" w:w="3216"/>
          </w:tcPr>
          <w:p>
            <w:r/>
            <w:r>
              <w:t>Built to specification</w:t>
            </w:r>
          </w:p>
        </w:tc>
      </w:tr>
      <w:tr>
        <w:tc>
          <w:tcPr>
            <w:tcW w:type="dxa" w:w="3216"/>
          </w:tcPr>
          <w:p>
            <w:r/>
            <w:r>
              <w:t>Materials</w:t>
            </w:r>
          </w:p>
        </w:tc>
        <w:tc>
          <w:tcPr>
            <w:tcW w:type="dxa" w:w="3216"/>
          </w:tcPr>
          <w:p>
            <w:r/>
            <w:r>
              <w:t>Titanium, stainless steel 316 and 304</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Planetary &amp; Change Can Mixers</w:t>
      </w:r>
    </w:p>
    <w:p>
      <w:r>
        <w:t>Answers to the most common questions from engineering and procurement teams evaluating used planetary and change can mixers from IPP.</w:t>
      </w:r>
    </w:p>
    <w:p>
      <w:r>
        <w:rPr>
          <w:b/>
        </w:rPr>
        <w:t>Q: Which planetary and change can mixers does IPP stock?</w:t>
      </w:r>
      <w:r>
        <w:t xml:space="preserve"> A: IPP's charge can and pony mixer category lists a Ross HDM 150 titanium planetary mixer, a Ross PD-2 PowerMix planetary disperser, a Haagen-Rinau Unimax RUVI600 tri-homo mixer and a Drais FH80 change can vacuum mixer. IMS keeps the live list.</w:t>
      </w:r>
    </w:p>
    <w:p>
      <w:r>
        <w:rPr>
          <w:b/>
        </w:rPr>
        <w:t>Q: How much can I save buying a used planetary mixer versus new?</w:t>
      </w:r>
      <w:r>
        <w:t xml:space="preserve"> A: Buying a used planetary or change can mixer from IPP can save up to 50% of capital and 90% of lead time versus buying new. The exact savings and price depend on manufacturer, design, capacity and condition, so the cost of a specific unit is quoted on request. Contact IPP for pricing on specific units.</w:t>
      </w:r>
    </w:p>
    <w:p>
      <w:r>
        <w:rPr>
          <w:b/>
        </w:rPr>
        <w:t>Q: What condition are IPP's mixers in?</w:t>
      </w:r>
      <w:r>
        <w:t xml:space="preserve"> A: IMS grades every mixer in this category good used, with photographs on each listing. IPP's Gale Process Solutions (GPS) subsidiary provides custom fabricated stainless steel equipment with 12 to 16 week average delivery.</w:t>
      </w:r>
    </w:p>
    <w:p>
      <w:r>
        <w:rPr>
          <w:b/>
        </w:rPr>
        <w:t>Q: How long does it take to receive a mixer from IPP?</w:t>
      </w:r>
      <w:r>
        <w:t xml:space="preserve"> A: In-stock planetary and change can mixers are ready to ship. IPP coordinates packaging, crating, freight and delivery to your plant site from offices in 15 countries. Contact IPP for shipping details on a specific unit.</w:t>
      </w:r>
    </w:p>
    <w:p>
      <w:r>
        <w:rPr>
          <w:b/>
        </w:rPr>
        <w:t>Q: How does a planetary mixer work?</w:t>
      </w:r>
      <w:r>
        <w:t xml:space="preserve"> A: A planetary mixer turns its vertical agitator shaft on its own axis while the shaft orbits the inside of a stationary vessel, much as a planet circles the sun. The blades reach every part of the bowl on each orbit, so the batch blends without unmixed pockets.</w:t>
      </w:r>
    </w:p>
    <w:p>
      <w:r>
        <w:rPr>
          <w:b/>
        </w:rPr>
        <w:t>Q: What is a change can or pony mixer?</w:t>
      </w:r>
      <w:r>
        <w:t xml:space="preserve"> A: A change can mixer works its batch in a removable can that rolls or lifts away when the batch is done, so the next can takes its place. On a pony mixer, vertical blades turn inside a can that rotates in the opposite direction while a scraper returns material from the wall; the Drais FH80 in stock follows the change-can layout, its lower chamber riding on casters and flanging hydraulically to the upper chamber.</w:t>
      </w:r>
    </w:p>
    <w:p>
      <w:r>
        <w:rPr>
          <w:b/>
        </w:rPr>
        <w:t>Q: Which mixers run under vacuum or pressure?</w:t>
      </w:r>
      <w:r>
        <w:t xml:space="preserve"> A: The Ross PD-2 PowerMix runs under vacuum in a jacketed can, the Drais FH80 chamber is rated 2.4 bar (34.8 psi) and full vacuum with a jacket rated 4.5 bar (65.3 psi), and the Haagen-Rinau Unimax body is rated 0.69 bar (10 psi) at 150 °C (302 °F) with a jacket rated 6.1 bar (88 psi). The titanium Ross HDM 150 planetary mixer works at atmospheric pressure without a jacket.</w:t>
      </w:r>
    </w:p>
    <w:p>
      <w:r>
        <w:rPr>
          <w:b/>
        </w:rPr>
        <w:t>Q: Which Ross mixers does IPP stock?</w:t>
      </w:r>
      <w:r>
        <w:t xml:space="preserve"> A: IPP's Ross stock includes a Ross HDM 150 planetary mixer with a solid titanium can, titanium blades, a bomb bay door discharge and a 14.9 kW (20 HP) DC drive, and a Ross PD-2 PowerMix that pairs one planetary blade with one high-speed dispersing blade in a 7.6 L (2 gal) jacketed vacuum can.</w:t>
      </w:r>
    </w:p>
    <w:p>
      <w:r>
        <w:rPr>
          <w:b/>
        </w:rPr>
        <w:t>Q: What capacities and drives are available?</w:t>
      </w:r>
      <w:r>
        <w:t xml:space="preserve"> A: Design capacities run from 7.6 L (2 gal) on the Ross PD-2 to 568 L (150 gal) on the Ross HDM 150, with 113.6 L (30 gal) on the Haagen-Rinau Unimax and 75.7 L (20 gal) on the Drais FH80 between. Drives run from 5.1 kW (6.8 HP) on the Unimax to 14.9 kW (20 HP) on the HDM 150.</w:t>
      </w:r>
    </w:p>
    <w:p>
      <w:r>
        <w:rPr>
          <w:b/>
        </w:rPr>
        <w:t>Q: What are the mixers made of?</w:t>
      </w:r>
      <w:r>
        <w:t xml:space="preserve"> A: The Ross HDM 150 carries a solid titanium can and titanium blades under a carbon steel dust hood with a Kynar lining, the Ross PD-2 is sanitary stainless steel 304, the Haagen-Rinau Unimax body is stainless steel 316 with an aluminum cover, and the Drais FH80 chamber is austenitic stainless steel.</w:t>
      </w:r>
    </w:p>
    <w:p>
      <w:r>
        <w:rPr>
          <w:color w:val="AAAAAA"/>
        </w:rPr>
        <w:t>────────────────────────────────────────────────────────────</w:t>
      </w:r>
    </w:p>
    <w:p>
      <w:r>
        <w:t>IPP Group supplies new custom fabricated stainless steel equipment through its Gale Process Solutions (GPS) subsidiary with 12 to 16 week average delivery. If you cannot find the planetary or change can mixer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Planetary or Change Can Mixer?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Charge Can &amp; Pony Mixer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charge-can-and-pony-mixer" TargetMode="External"/><Relationship Id="rId11" Type="http://schemas.openxmlformats.org/officeDocument/2006/relationships/hyperlink" Target="https://ims.internationalprocessplants.com/search?equipmenttype=charge-can-and-pony-mixer&amp;manufacturer=Ross" TargetMode="External"/><Relationship Id="rId12" Type="http://schemas.openxmlformats.org/officeDocument/2006/relationships/hyperlink" Target="https://ims.internationalprocessplants.com/search?equipmenttype=charge-can-and-pony-mixer&amp;manufacturer=Drais&amp;manufacturer=Haagen-Rin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