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Outfit" w:hAnsi="Outfit" w:eastAsia="Outfit"/>
        </w:rPr>
        <w:t>IV Therapy in Phoenix, AZ</w:t>
      </w:r>
    </w:p>
    <w:p>
      <w:r>
        <w:rPr>
          <w:rFonts w:ascii="Outfit" w:hAnsi="Outfit" w:eastAsia="Outfit"/>
        </w:rPr>
        <w:t>IV therapy in Phoenix is a licensed registered nurse bringing a sterile infusion to your home, office or hotel room, and The Drip IV Infusion reaches most Phoenix addresses within 60 minutes of a confirmed booking. Eight drips make up the menu, priced from $195 to $495, and a nurse places every line. Mobile visits run 7:00AM to 9:00PM, seven days a week, across Central Phoenix, Arcadia, Biltmore, Desert Ridge and Ahwatukee. Arizona law requires a valid order from a prescriber before any elective infusion, and that order is arranged as part of your intake.</w:t>
      </w:r>
    </w:p>
    <w:p>
      <w:hyperlink r:id="rId9">
        <w:r>
          <w:rPr>
            <w:rFonts w:ascii="Outfit" w:hAnsi="Outfit"/>
            <w:color w:val="0563C1"/>
            <w:u w:val="single"/>
          </w:rPr>
          <w:t xml:space="preserve">Book a Phoenix nurse visit</w:t>
        </w:r>
      </w:hyperlink>
      <w:r>
        <w:rPr>
          <w:rFonts w:ascii="Outfit" w:hAnsi="Outfit" w:eastAsia="Outfit"/>
          <w:b/>
        </w:rPr>
        <w:t xml:space="preserve"> or call </w:t>
      </w:r>
      <w:r>
        <w:rPr>
          <w:rFonts w:ascii="Outfit" w:hAnsi="Outfit" w:eastAsia="Outfit"/>
          <w:b/>
        </w:rPr>
        <w:t>(602) 341-3511</w:t>
      </w:r>
      <w:r>
        <w:rPr>
          <w:rFonts w:ascii="Outfit" w:hAnsi="Outfit" w:eastAsia="Outfit"/>
          <w:b/>
        </w:rPr>
        <w:t>.</w:t>
      </w:r>
    </w:p>
    <w:p>
      <w:pPr>
        <w:pStyle w:val="Heading2"/>
      </w:pPr>
      <w:r>
        <w:rPr>
          <w:rFonts w:ascii="Outfit" w:hAnsi="Outfit" w:eastAsia="Outfit"/>
        </w:rPr>
        <w:t>Phoenix Infusion Ratings and Verified Client Reviews</w:t>
      </w:r>
    </w:p>
    <w:p>
      <w:r>
        <w:rPr>
          <w:rFonts w:ascii="Outfit" w:hAnsi="Outfit" w:eastAsia="Outfit"/>
        </w:rPr>
        <w:t>The Drip IV Infusion holds a 5-star client rating across its Arizona reviews. The ratings strip below aggregates every infusion visit, mobile and in-office; individual Phoenix reviews appear further down the page.</w:t>
      </w:r>
    </w:p>
    <w:p>
      <w:r>
        <w:rPr>
          <w:rFonts w:ascii="Outfit" w:hAnsi="Outfit" w:eastAsia="Outfit"/>
        </w:rPr>
        <w:t>ASSET SECTION: aggregate rating strip + Google Business Profile review embed</w:t>
      </w:r>
    </w:p>
    <w:p>
      <w:pPr>
        <w:pStyle w:val="Heading2"/>
      </w:pPr>
      <w:r>
        <w:rPr>
          <w:rFonts w:ascii="Outfit" w:hAnsi="Outfit" w:eastAsia="Outfit"/>
        </w:rPr>
        <w:t>Trusted Mobile IV Therapy in Phoenix, Maricopa County</w:t>
      </w:r>
    </w:p>
    <w:p>
      <w:r>
        <w:rPr>
          <w:rFonts w:ascii="Outfit" w:hAnsi="Outfit" w:eastAsia="Outfit"/>
        </w:rPr>
        <w:t>The Drip IV Infusion has treated Maricopa County patients since Fall 2022, when two registered nurses founded the practice. The mobile service covers Phoenix and seven neighbouring cities: Gilbert, Queen Creek, Mesa, Chandler, San Tan Valley, Scottsdale and Tempe. A Phoenix office at 4531 N 16th St, Suite 102, in the 85016 ZIP, handles in-office appointments, and three further offices operate in Gilbert.</w:t>
      </w:r>
    </w:p>
    <w:p>
      <w:r>
        <w:rPr>
          <w:rFonts w:ascii="Outfit" w:hAnsi="Outfit" w:eastAsia="Outfit"/>
        </w:rPr>
        <w:t>A licensed registered nurse administers every infusion. The company states that 100% of the clinicians who place lines are licensed RNs, that the business is fully licensed and insured, and that treatments follow MD-supervised protocols. Nurses carry hospital-grade supplies to the address you give, so the drip that runs in a Biltmore living room matches the drip that runs in the Gilbert office.</w:t>
      </w:r>
    </w:p>
    <w:p>
      <w:r>
        <w:rPr>
          <w:rFonts w:ascii="Outfit" w:hAnsi="Outfit" w:eastAsia="Outfit"/>
        </w:rPr>
        <w:t>Response time is the metric the practice publishes: 60 minutes from confirmed booking to a nurse at the door, within the Phoenix service area. Mobile hours run 7:00AM to 9:00PM every day of the week, which covers early-morning trailhead recovery and late-evening calls after a downtown event.</w:t>
      </w:r>
    </w:p>
    <w:p>
      <w:pPr>
        <w:pStyle w:val="Heading2"/>
      </w:pPr>
      <w:r>
        <w:rPr>
          <w:rFonts w:ascii="Outfit" w:hAnsi="Outfit" w:eastAsia="Outfit"/>
        </w:rPr>
        <w:t>IV Drips and Infusions We Offer in Phoenix</w:t>
      </w:r>
    </w:p>
    <w:p>
      <w:r>
        <w:rPr>
          <w:rFonts w:ascii="Outfit" w:hAnsi="Outfit" w:eastAsia="Outfit"/>
        </w:rPr>
        <w:t>Eight named drips and a set of $30 add-on ingredients make up the Phoenix menu. Each card below names the drip, its price and what it targets, and links to the service page that covers it in full.</w:t>
      </w:r>
    </w:p>
    <w:p>
      <w:pPr>
        <w:pStyle w:val="Heading3"/>
      </w:pPr>
      <w:r>
        <w:rPr>
          <w:rFonts w:ascii="Outfit" w:hAnsi="Outfit" w:eastAsia="Outfit"/>
        </w:rPr>
        <w:t>Myers Cocktail</w:t>
      </w:r>
    </w:p>
    <w:p>
      <w:r>
        <w:rPr>
          <w:rFonts w:ascii="Outfit" w:hAnsi="Outfit" w:eastAsia="Outfit"/>
        </w:rPr>
        <w:t xml:space="preserve">Phoenix patients order this bag more than any other on the menu. The Classic Myers costs $195, carries magnesium, B-complex, B12 and vitamin C, and runs in 45 to 60 minutes. Read the full formula on the </w:t>
      </w:r>
      <w:hyperlink r:id="rId10">
        <w:r>
          <w:rPr>
            <w:rFonts w:ascii="Outfit" w:hAnsi="Outfit"/>
            <w:color w:val="0563C1"/>
            <w:u w:val="single"/>
          </w:rPr>
          <w:t xml:space="preserve">Myers cocktail page</w:t>
        </w:r>
      </w:hyperlink>
      <w:r>
        <w:rPr>
          <w:rFonts w:ascii="Outfit" w:hAnsi="Outfit" w:eastAsia="Outfit"/>
        </w:rPr>
        <w:t>.</w:t>
      </w:r>
    </w:p>
    <w:p>
      <w:pPr>
        <w:pStyle w:val="Heading3"/>
      </w:pPr>
      <w:r>
        <w:rPr>
          <w:rFonts w:ascii="Outfit" w:hAnsi="Outfit" w:eastAsia="Outfit"/>
        </w:rPr>
        <w:t>NAD+</w:t>
      </w:r>
    </w:p>
    <w:p>
      <w:r>
        <w:rPr>
          <w:rFonts w:ascii="Outfit" w:hAnsi="Outfit" w:eastAsia="Outfit"/>
        </w:rPr>
        <w:t xml:space="preserve">NAD+ is priced by dose rather than by bag: $100 for 100mg, $250 for 250mg, $450 for 500mg, $700 for 750mg and $800 for 1000mg. Intramuscular delivery is the default, and IV delivery adds $150. The </w:t>
      </w:r>
      <w:hyperlink r:id="rId11">
        <w:r>
          <w:rPr>
            <w:rFonts w:ascii="Outfit" w:hAnsi="Outfit"/>
            <w:color w:val="0563C1"/>
            <w:u w:val="single"/>
          </w:rPr>
          <w:t xml:space="preserve">NAD+ page</w:t>
        </w:r>
      </w:hyperlink>
      <w:r>
        <w:rPr>
          <w:rFonts w:ascii="Outfit" w:hAnsi="Outfit" w:eastAsia="Outfit"/>
        </w:rPr>
        <w:t xml:space="preserve"> covers dosing and session length.</w:t>
      </w:r>
    </w:p>
    <w:p>
      <w:pPr>
        <w:pStyle w:val="Heading3"/>
      </w:pPr>
      <w:r>
        <w:rPr>
          <w:rFonts w:ascii="Outfit" w:hAnsi="Outfit" w:eastAsia="Outfit"/>
        </w:rPr>
        <w:t>Hydration / Saline</w:t>
      </w:r>
    </w:p>
    <w:p>
      <w:r>
        <w:rPr>
          <w:rFonts w:ascii="Outfit" w:hAnsi="Outfit" w:eastAsia="Outfit"/>
        </w:rPr>
        <w:t xml:space="preserve">A straight fluid drip replaces volume and electrolytes without added vitamins, which makes it the shortest visit on the menu. Nurses run it seven days a week between 7:00AM and 9:00PM. See </w:t>
      </w:r>
      <w:hyperlink r:id="rId12">
        <w:r>
          <w:rPr>
            <w:rFonts w:ascii="Outfit" w:hAnsi="Outfit"/>
            <w:color w:val="0563C1"/>
            <w:u w:val="single"/>
          </w:rPr>
          <w:t xml:space="preserve">IV therapy for dehydration</w:t>
        </w:r>
      </w:hyperlink>
      <w:r>
        <w:rPr>
          <w:rFonts w:ascii="Outfit" w:hAnsi="Outfit" w:eastAsia="Outfit"/>
        </w:rPr>
        <w:t>.</w:t>
      </w:r>
    </w:p>
    <w:p>
      <w:pPr>
        <w:pStyle w:val="Heading3"/>
      </w:pPr>
      <w:r>
        <w:rPr>
          <w:rFonts w:ascii="Outfit" w:hAnsi="Outfit" w:eastAsia="Outfit"/>
        </w:rPr>
        <w:t>Immune Support</w:t>
      </w:r>
    </w:p>
    <w:p>
      <w:r>
        <w:rPr>
          <w:rFonts w:ascii="Outfit" w:hAnsi="Outfit" w:eastAsia="Outfit"/>
        </w:rPr>
        <w:t xml:space="preserve">The Total Prevention costs $325 and combines vitamin C, zinc and B-complex. Phoenix callers book it most often ahead of travel and during the winter respiratory season. The </w:t>
      </w:r>
      <w:hyperlink r:id="rId13">
        <w:r>
          <w:rPr>
            <w:rFonts w:ascii="Outfit" w:hAnsi="Outfit"/>
            <w:color w:val="0563C1"/>
            <w:u w:val="single"/>
          </w:rPr>
          <w:t xml:space="preserve">immune IV therapy page</w:t>
        </w:r>
      </w:hyperlink>
      <w:r>
        <w:rPr>
          <w:rFonts w:ascii="Outfit" w:hAnsi="Outfit" w:eastAsia="Outfit"/>
        </w:rPr>
        <w:t xml:space="preserve"> lists the full formula.</w:t>
      </w:r>
    </w:p>
    <w:p>
      <w:pPr>
        <w:pStyle w:val="Heading3"/>
      </w:pPr>
      <w:r>
        <w:rPr>
          <w:rFonts w:ascii="Outfit" w:hAnsi="Outfit" w:eastAsia="Outfit"/>
        </w:rPr>
        <w:t>Hangover Recovery</w:t>
      </w:r>
    </w:p>
    <w:p>
      <w:r>
        <w:rPr>
          <w:rFonts w:ascii="Outfit" w:hAnsi="Outfit" w:eastAsia="Outfit"/>
        </w:rPr>
        <w:t xml:space="preserve">RE:VIVE costs $300 and pairs fluids with anti-nausea and anti-inflammatory add-ons. Nurses deliver it to hotels and short-term rentals as readily as to homes. The </w:t>
      </w:r>
      <w:hyperlink r:id="rId14">
        <w:r>
          <w:rPr>
            <w:rFonts w:ascii="Outfit" w:hAnsi="Outfit"/>
            <w:color w:val="0563C1"/>
            <w:u w:val="single"/>
          </w:rPr>
          <w:t xml:space="preserve">hangover IV page</w:t>
        </w:r>
      </w:hyperlink>
      <w:r>
        <w:rPr>
          <w:rFonts w:ascii="Outfit" w:hAnsi="Outfit" w:eastAsia="Outfit"/>
        </w:rPr>
        <w:t xml:space="preserve"> lists the ingredients.</w:t>
      </w:r>
    </w:p>
    <w:p>
      <w:pPr>
        <w:pStyle w:val="Heading3"/>
      </w:pPr>
      <w:r>
        <w:rPr>
          <w:rFonts w:ascii="Outfit" w:hAnsi="Outfit" w:eastAsia="Outfit"/>
        </w:rPr>
        <w:t>Energy and B12</w:t>
      </w:r>
    </w:p>
    <w:p>
      <w:r>
        <w:rPr>
          <w:rFonts w:ascii="Outfit" w:hAnsi="Outfit" w:eastAsia="Outfit"/>
        </w:rPr>
        <w:t xml:space="preserve">Vitamin B12 and B-complex are $30 add-ons that attach to any drip on the menu. Both are also available as standalone injections at the Phoenix office. The </w:t>
      </w:r>
      <w:hyperlink r:id="rId15">
        <w:r>
          <w:rPr>
            <w:rFonts w:ascii="Outfit" w:hAnsi="Outfit"/>
            <w:color w:val="0563C1"/>
            <w:u w:val="single"/>
          </w:rPr>
          <w:t xml:space="preserve">IV for energy page</w:t>
        </w:r>
      </w:hyperlink>
      <w:r>
        <w:rPr>
          <w:rFonts w:ascii="Outfit" w:hAnsi="Outfit" w:eastAsia="Outfit"/>
        </w:rPr>
        <w:t xml:space="preserve"> covers dosing and the standalone injection option.</w:t>
      </w:r>
    </w:p>
    <w:p>
      <w:pPr>
        <w:pStyle w:val="Heading3"/>
      </w:pPr>
      <w:r>
        <w:rPr>
          <w:rFonts w:ascii="Outfit" w:hAnsi="Outfit" w:eastAsia="Outfit"/>
        </w:rPr>
        <w:t>Glutathione / Beauty</w:t>
      </w:r>
    </w:p>
    <w:p>
      <w:r>
        <w:rPr>
          <w:rFonts w:ascii="Outfit" w:hAnsi="Outfit" w:eastAsia="Outfit"/>
        </w:rPr>
        <w:t xml:space="preserve">Glutathione is a $30 add-on and is the ingredient most often requested alongside a Myers or a hydration bag. The </w:t>
      </w:r>
      <w:hyperlink r:id="rId16">
        <w:r>
          <w:rPr>
            <w:rFonts w:ascii="Outfit" w:hAnsi="Outfit"/>
            <w:color w:val="0563C1"/>
            <w:u w:val="single"/>
          </w:rPr>
          <w:t xml:space="preserve">glutathione IV therapy page</w:t>
        </w:r>
      </w:hyperlink>
      <w:r>
        <w:rPr>
          <w:rFonts w:ascii="Outfit" w:hAnsi="Outfit" w:eastAsia="Outfit"/>
        </w:rPr>
        <w:t xml:space="preserve"> covers dosing, frequency and what the evidence supports.</w:t>
      </w:r>
    </w:p>
    <w:p>
      <w:pPr>
        <w:pStyle w:val="Heading3"/>
      </w:pPr>
      <w:r>
        <w:rPr>
          <w:rFonts w:ascii="Outfit" w:hAnsi="Outfit" w:eastAsia="Outfit"/>
        </w:rPr>
        <w:t>Athletic Recovery</w:t>
      </w:r>
    </w:p>
    <w:p>
      <w:r>
        <w:rPr>
          <w:rFonts w:ascii="Outfit" w:hAnsi="Outfit" w:eastAsia="Outfit"/>
        </w:rPr>
        <w:t xml:space="preserve">The GOAT costs $375 and carries amino blend, taurine and magnesium for post-training recovery. Amino blend and taurine are also $30 add-ons on any other bag. See </w:t>
      </w:r>
      <w:hyperlink r:id="rId17">
        <w:r>
          <w:rPr>
            <w:rFonts w:ascii="Outfit" w:hAnsi="Outfit"/>
            <w:color w:val="0563C1"/>
            <w:u w:val="single"/>
          </w:rPr>
          <w:t xml:space="preserve">IV therapy for athletes</w:t>
        </w:r>
      </w:hyperlink>
      <w:r>
        <w:rPr>
          <w:rFonts w:ascii="Outfit" w:hAnsi="Outfit" w:eastAsia="Outfit"/>
        </w:rPr>
        <w:t>.</w:t>
      </w:r>
    </w:p>
    <w:p>
      <w:pPr>
        <w:pStyle w:val="Heading3"/>
      </w:pPr>
      <w:r>
        <w:rPr>
          <w:rFonts w:ascii="Outfit" w:hAnsi="Outfit" w:eastAsia="Outfit"/>
        </w:rPr>
        <w:t>Migraine Relief</w:t>
      </w:r>
    </w:p>
    <w:p>
      <w:r>
        <w:rPr>
          <w:rFonts w:ascii="Outfit" w:hAnsi="Outfit" w:eastAsia="Outfit"/>
        </w:rPr>
        <w:t xml:space="preserve">Toradol and magnesium are $30 add-ons that nurses attach to a hydration or Myers base for migraine visits. Rooms are kept dark and quiet at the patient's request. The </w:t>
      </w:r>
      <w:hyperlink r:id="rId18">
        <w:r>
          <w:rPr>
            <w:rFonts w:ascii="Outfit" w:hAnsi="Outfit"/>
            <w:color w:val="0563C1"/>
            <w:u w:val="single"/>
          </w:rPr>
          <w:t xml:space="preserve">migraine IV page</w:t>
        </w:r>
      </w:hyperlink>
      <w:r>
        <w:rPr>
          <w:rFonts w:ascii="Outfit" w:hAnsi="Outfit" w:eastAsia="Outfit"/>
        </w:rPr>
        <w:t xml:space="preserve"> explains the protocol.</w:t>
      </w:r>
    </w:p>
    <w:p>
      <w:pPr>
        <w:pStyle w:val="Heading3"/>
      </w:pPr>
      <w:r>
        <w:rPr>
          <w:rFonts w:ascii="Outfit" w:hAnsi="Outfit" w:eastAsia="Outfit"/>
        </w:rPr>
        <w:t>Weight Loss Support</w:t>
      </w:r>
    </w:p>
    <w:p>
      <w:r>
        <w:rPr>
          <w:rFonts w:ascii="Outfit" w:hAnsi="Outfit" w:eastAsia="Outfit"/>
        </w:rPr>
        <w:t xml:space="preserve">The Skinny costs $350 and carries Lipo-C and L-carnitine, both of which are also $30 add-ons. Weekly Tirzepatide and Retatrutide programmes run separately and are priced by month on the </w:t>
      </w:r>
      <w:hyperlink r:id="rId19">
        <w:r>
          <w:rPr>
            <w:rFonts w:ascii="Outfit" w:hAnsi="Outfit"/>
            <w:color w:val="0563C1"/>
            <w:u w:val="single"/>
          </w:rPr>
          <w:t xml:space="preserve">full menu</w:t>
        </w:r>
      </w:hyperlink>
      <w:r>
        <w:rPr>
          <w:rFonts w:ascii="Outfit" w:hAnsi="Outfit" w:eastAsia="Outfit"/>
        </w:rPr>
        <w:t xml:space="preserve">. See </w:t>
      </w:r>
      <w:hyperlink r:id="rId20">
        <w:r>
          <w:rPr>
            <w:rFonts w:ascii="Outfit" w:hAnsi="Outfit"/>
            <w:color w:val="0563C1"/>
            <w:u w:val="single"/>
          </w:rPr>
          <w:t xml:space="preserve">IV therapy for weight loss</w:t>
        </w:r>
      </w:hyperlink>
      <w:r>
        <w:rPr>
          <w:rFonts w:ascii="Outfit" w:hAnsi="Outfit" w:eastAsia="Outfit"/>
        </w:rPr>
        <w:t>.</w:t>
      </w:r>
    </w:p>
    <w:p>
      <w:pPr>
        <w:pStyle w:val="Heading3"/>
      </w:pPr>
      <w:r>
        <w:rPr>
          <w:rFonts w:ascii="Outfit" w:hAnsi="Outfit" w:eastAsia="Outfit"/>
        </w:rPr>
        <w:t>Pregnancy / Nausea</w:t>
      </w:r>
    </w:p>
    <w:p>
      <w:r>
        <w:rPr>
          <w:rFonts w:ascii="Outfit" w:hAnsi="Outfit" w:eastAsia="Outfit"/>
        </w:rPr>
        <w:t xml:space="preserve">The Mama Bear costs $250 and pairs fluids with Zofran for pregnancy-related nausea. Your obstetric provider signs off before a nurse runs it. The </w:t>
      </w:r>
      <w:hyperlink r:id="rId21">
        <w:r>
          <w:rPr>
            <w:rFonts w:ascii="Outfit" w:hAnsi="Outfit"/>
            <w:color w:val="0563C1"/>
            <w:u w:val="single"/>
          </w:rPr>
          <w:t xml:space="preserve">pregnancy IV page</w:t>
        </w:r>
      </w:hyperlink>
      <w:r>
        <w:rPr>
          <w:rFonts w:ascii="Outfit" w:hAnsi="Outfit" w:eastAsia="Outfit"/>
        </w:rPr>
        <w:t xml:space="preserve"> covers the safety screening.</w:t>
      </w:r>
    </w:p>
    <w:p>
      <w:pPr>
        <w:pStyle w:val="Heading3"/>
      </w:pPr>
      <w:r>
        <w:rPr>
          <w:rFonts w:ascii="Outfit" w:hAnsi="Outfit" w:eastAsia="Outfit"/>
        </w:rPr>
        <w:t>Food Poisoning</w:t>
      </w:r>
    </w:p>
    <w:p>
      <w:r>
        <w:rPr>
          <w:rFonts w:ascii="Outfit" w:hAnsi="Outfit" w:eastAsia="Outfit"/>
        </w:rPr>
        <w:t xml:space="preserve">A bad meal empties you faster than water can replace it. The Kitchen Sink costs $495 and is the broadest bag on the menu, with Zofran and Pepcid available as $30 add-ons for acute gastrointestinal upset. See </w:t>
      </w:r>
      <w:hyperlink r:id="rId22">
        <w:r>
          <w:rPr>
            <w:rFonts w:ascii="Outfit" w:hAnsi="Outfit"/>
            <w:color w:val="0563C1"/>
            <w:u w:val="single"/>
          </w:rPr>
          <w:t xml:space="preserve">IV drip for food poisoning</w:t>
        </w:r>
      </w:hyperlink>
      <w:r>
        <w:rPr>
          <w:rFonts w:ascii="Outfit" w:hAnsi="Outfit" w:eastAsia="Outfit"/>
        </w:rPr>
        <w:t>. Persistent vomiting, blood in stool or a fever above 102F belongs in an emergency department, not a living room.</w:t>
      </w:r>
    </w:p>
    <w:p>
      <w:pPr>
        <w:pStyle w:val="Heading2"/>
      </w:pPr>
      <w:r>
        <w:rPr>
          <w:rFonts w:ascii="Outfit" w:hAnsi="Outfit" w:eastAsia="Outfit"/>
        </w:rPr>
        <w:t>Book Your Phoenix IV Drip Today</w:t>
      </w:r>
    </w:p>
    <w:p>
      <w:r>
        <w:rPr>
          <w:rFonts w:ascii="Outfit" w:hAnsi="Outfit" w:eastAsia="Outfit"/>
        </w:rPr>
        <w:t xml:space="preserve">Call or text </w:t>
      </w:r>
      <w:r>
        <w:rPr>
          <w:rFonts w:ascii="Outfit" w:hAnsi="Outfit" w:eastAsia="Outfit"/>
        </w:rPr>
        <w:t>(602) 341-3511</w:t>
      </w:r>
      <w:r>
        <w:rPr>
          <w:rFonts w:ascii="Outfit" w:hAnsi="Outfit" w:eastAsia="Outfit"/>
        </w:rPr>
        <w:t xml:space="preserve">, or </w:t>
      </w:r>
      <w:hyperlink r:id="rId9">
        <w:r>
          <w:rPr>
            <w:rFonts w:ascii="Outfit" w:hAnsi="Outfit"/>
            <w:color w:val="0563C1"/>
            <w:u w:val="single"/>
          </w:rPr>
          <w:t xml:space="preserve">book online</w:t>
        </w:r>
      </w:hyperlink>
      <w:r>
        <w:rPr>
          <w:rFonts w:ascii="Outfit" w:hAnsi="Outfit" w:eastAsia="Outfit"/>
        </w:rPr>
        <w:t>. A nurse reaches most Phoenix addresses within 60 minutes, any day between 7:00AM and 9:00PM.</w:t>
      </w:r>
    </w:p>
    <w:p>
      <w:r>
        <w:rPr>
          <w:rFonts w:ascii="Outfit" w:hAnsi="Outfit" w:eastAsia="Outfit"/>
        </w:rPr>
        <w:t>SCHEDULER EMBED</w:t>
      </w:r>
    </w:p>
    <w:p>
      <w:pPr>
        <w:pStyle w:val="Heading2"/>
      </w:pPr>
      <w:r>
        <w:rPr>
          <w:rFonts w:ascii="Outfit" w:hAnsi="Outfit" w:eastAsia="Outfit"/>
        </w:rPr>
        <w:t>Inside a Phoenix IV Infusion Visit</w:t>
      </w:r>
    </w:p>
    <w:p>
      <w:r>
        <w:rPr>
          <w:rFonts w:ascii="Outfit" w:hAnsi="Outfit" w:eastAsia="Outfit"/>
        </w:rPr>
        <w:t>These photographs show the infusion as it actually runs in Phoenix: the nurse setting up a sterile field on a kitchen counter, a line running in a living-room chair, and the in-office suite at 4531 N 16th St.</w:t>
      </w:r>
    </w:p>
    <w:p>
      <w:r>
        <w:rPr>
          <w:rFonts w:ascii="Outfit" w:hAnsi="Outfit" w:eastAsia="Outfit"/>
        </w:rPr>
        <w:t>ASSET SECTION: image grid</w:t>
      </w:r>
    </w:p>
    <w:p>
      <w:r>
        <w:rPr>
          <w:rFonts w:ascii="Outfit" w:hAnsi="Outfit" w:eastAsia="Outfit"/>
        </w:rPr>
        <w:t>ALT TEXT RULE: every image names the drip and the Phoenix setting, e.g. "Registered nurse starting a Classic Myers infusion in a Central Phoenix home".</w:t>
      </w:r>
    </w:p>
    <w:p>
      <w:pPr>
        <w:pStyle w:val="Heading2"/>
      </w:pPr>
      <w:r>
        <w:rPr>
          <w:rFonts w:ascii="Outfit" w:hAnsi="Outfit" w:eastAsia="Outfit"/>
        </w:rPr>
        <w:t>Meet Brandon, Corbin and Your Phoenix Infusion Nurses</w:t>
      </w:r>
    </w:p>
    <w:p>
      <w:r>
        <w:rPr>
          <w:rFonts w:ascii="Outfit" w:hAnsi="Outfit" w:eastAsia="Outfit"/>
        </w:rPr>
        <w:t>Two registered nurses own The Drip IV Infusion, and a registered nurse runs every infusion they dispatch. The clinical chain from founder to bedside is short by design.</w:t>
      </w:r>
    </w:p>
    <w:p>
      <w:pPr>
        <w:pStyle w:val="Heading3"/>
      </w:pPr>
      <w:r>
        <w:rPr>
          <w:rFonts w:ascii="Outfit" w:hAnsi="Outfit" w:eastAsia="Outfit"/>
        </w:rPr>
        <w:t>Brandon Lang, MSN, RN, Co-founder and Chief Executive Officer</w:t>
      </w:r>
    </w:p>
    <w:p>
      <w:r>
        <w:rPr>
          <w:rFonts w:ascii="Outfit" w:hAnsi="Outfit" w:eastAsia="Outfit"/>
        </w:rPr>
        <w:t>Brandon spent 14 years in emergency departments and 17 years in air medical and flight nursing before the practice opened. That background is where the habit of carrying a full infusion kit to an unpredictable address comes from.</w:t>
      </w:r>
    </w:p>
    <w:p>
      <w:pPr>
        <w:pStyle w:val="Heading3"/>
      </w:pPr>
      <w:r>
        <w:rPr>
          <w:rFonts w:ascii="Outfit" w:hAnsi="Outfit" w:eastAsia="Outfit"/>
        </w:rPr>
        <w:t>Corbin King, MBA, RN, Co-founder and Chief Operating Officer</w:t>
      </w:r>
    </w:p>
    <w:p>
      <w:r>
        <w:rPr>
          <w:rFonts w:ascii="Outfit" w:hAnsi="Outfit" w:eastAsia="Outfit"/>
        </w:rPr>
        <w:t>Corbin worked seven years as a paramedic and firefighter and has flown as a flight paramedic since 2010. His operational background sets the dispatch model that produces the 60-minute Phoenix response.</w:t>
      </w:r>
    </w:p>
    <w:p>
      <w:pPr>
        <w:pStyle w:val="Heading3"/>
      </w:pPr>
      <w:r>
        <w:rPr>
          <w:rFonts w:ascii="Outfit" w:hAnsi="Outfit" w:eastAsia="Outfit"/>
        </w:rPr>
        <w:t>The Nurses Who Run Your Phoenix Infusion</w:t>
      </w:r>
    </w:p>
    <w:p>
      <w:r>
        <w:rPr>
          <w:rFonts w:ascii="Outfit" w:hAnsi="Outfit" w:eastAsia="Outfit"/>
        </w:rPr>
        <w:t>Jenna, Karena and Kris cover the Phoenix rota. Each is a licensed registered nurse with specialised training in IV infusion therapy, and the nurse assigned to your booking stays with you for the full 45 to 60 minutes rather than starting a drip and leaving. Phoenix reviewers name them: Claudia Martinez credits Kris with arriving inside the hour.</w:t>
      </w:r>
    </w:p>
    <w:p>
      <w:r>
        <w:rPr>
          <w:rFonts w:ascii="Outfit" w:hAnsi="Outfit" w:eastAsia="Outfit"/>
        </w:rPr>
        <w:t>[VERIFY: surnames, Arizona licence numbers and years of infusion experience for Jenna, Karena and Kris, plus a headshot each. Named nurses with visible credentials are the strongest authorship signal available on a YMYL page, and no competitor in the Phoenix top ten publishes them.]</w:t>
      </w:r>
    </w:p>
    <w:p>
      <w:r>
        <w:rPr>
          <w:rFonts w:ascii="Outfit" w:hAnsi="Outfit" w:eastAsia="Outfit"/>
        </w:rPr>
        <w:t>The two founders stacked hands in Fall 2022 and built the practice around a single rule: a registered nurse, not a technician, places the line.</w:t>
      </w:r>
    </w:p>
    <w:p>
      <w:pPr>
        <w:pStyle w:val="Heading2"/>
      </w:pPr>
      <w:r>
        <w:rPr>
          <w:rFonts w:ascii="Outfit" w:hAnsi="Outfit" w:eastAsia="Outfit"/>
        </w:rPr>
        <w:t>Our Clinical Credentials and Safety Standards</w:t>
      </w:r>
    </w:p>
    <w:p>
      <w:r>
        <w:rPr>
          <w:rFonts w:ascii="Outfit" w:hAnsi="Outfit" w:eastAsia="Outfit"/>
        </w:rPr>
        <w:t>Every line placed at a Phoenix address is placed by a licensed registered nurse. The Drip IV Infusion states that 100% of its administering clinicians are licensed RNs, that the practice is fully licensed and insured, and that its treatments run under MD-supervised protocols. Nurses hold current Arizona licences and carry specialised training in IV infusion therapy.</w:t>
      </w:r>
    </w:p>
    <w:p>
      <w:r>
        <w:rPr>
          <w:rFonts w:ascii="Outfit" w:hAnsi="Outfit" w:eastAsia="Outfit"/>
        </w:rPr>
        <w:t>Arizona sets the outer boundary on all of this. Under A.A.C. R4-19-402 and the Arizona State Board of Nursing advisory opinion on IV hydration, a registered nurse administers an infusion only against a valid order from a prescriber, and that nurse may not independently diagnose, prescribe or compound an IV regimen. The order has to be individualised to the patient with a documented medical rationale.</w:t>
      </w:r>
    </w:p>
    <w:p>
      <w:r>
        <w:rPr>
          <w:rFonts w:ascii="Outfit" w:hAnsi="Outfit" w:eastAsia="Outfit"/>
        </w:rPr>
        <w:t xml:space="preserve">Sterile technique travels with the nurse. Single-use catheters, sealed bags and sharps disposal come in the kit and leave with it, and the nurse stays with you for the full infusion rather than starting a drip and leaving. Read more on </w:t>
      </w:r>
      <w:hyperlink r:id="rId23">
        <w:r>
          <w:rPr>
            <w:rFonts w:ascii="Outfit" w:hAnsi="Outfit"/>
            <w:color w:val="0563C1"/>
            <w:u w:val="single"/>
          </w:rPr>
          <w:t xml:space="preserve">sterile IV safety</w:t>
        </w:r>
      </w:hyperlink>
      <w:r>
        <w:rPr>
          <w:rFonts w:ascii="Outfit" w:hAnsi="Outfit" w:eastAsia="Outfit"/>
        </w:rPr>
        <w:t xml:space="preserve"> and </w:t>
      </w:r>
      <w:hyperlink r:id="rId24">
        <w:r>
          <w:rPr>
            <w:rFonts w:ascii="Outfit" w:hAnsi="Outfit"/>
            <w:color w:val="0563C1"/>
            <w:u w:val="single"/>
          </w:rPr>
          <w:t xml:space="preserve">whether IV drips are safe</w:t>
        </w:r>
      </w:hyperlink>
      <w:r>
        <w:rPr>
          <w:rFonts w:ascii="Outfit" w:hAnsi="Outfit" w:eastAsia="Outfit"/>
        </w:rPr>
        <w:t>.</w:t>
      </w:r>
    </w:p>
    <w:p>
      <w:r>
        <w:rPr>
          <w:rFonts w:ascii="Outfit" w:hAnsi="Outfit" w:eastAsia="Outfit"/>
        </w:rPr>
        <w:t>[VERIFY: name and credentials of the supervising medical director. The site references MD-supervised protocols and physician supervision but names no director. Arizona expects an IV hydration business operating outside a private medical office or clinic to retain a licensed medical professional with full practice authority as medical director, and naming that person is the single largest trust gain available on this page.]</w:t>
      </w:r>
    </w:p>
    <w:p>
      <w:pPr>
        <w:pStyle w:val="Heading2"/>
      </w:pPr>
      <w:r>
        <w:rPr>
          <w:rFonts w:ascii="Outfit" w:hAnsi="Outfit" w:eastAsia="Outfit"/>
        </w:rPr>
        <w:t>What Happens During Your Phoenix IV Appointment</w:t>
      </w:r>
    </w:p>
    <w:p>
      <w:r>
        <w:rPr>
          <w:rFonts w:ascii="Outfit" w:hAnsi="Outfit" w:eastAsia="Outfit"/>
        </w:rPr>
        <w:t>A Phoenix appointment runs eight steps, from the booking call to the follow-up message, and the whole visit takes about 45 to 60 minutes once the nurse arrives.</w:t>
      </w:r>
    </w:p>
    <w:p>
      <w:pPr>
        <w:pStyle w:val="Heading3"/>
      </w:pPr>
      <w:r>
        <w:rPr>
          <w:rFonts w:ascii="Outfit" w:hAnsi="Outfit" w:eastAsia="Outfit"/>
        </w:rPr>
        <w:t>Step 1 - Book</w:t>
      </w:r>
    </w:p>
    <w:p>
      <w:r>
        <w:rPr>
          <w:rFonts w:ascii="Outfit" w:hAnsi="Outfit" w:eastAsia="Outfit"/>
        </w:rPr>
        <w:t>Call or text (602) 341-3511, email hello@thedripivinfusion.com, or book online. Lines are staffed 7:00AM to 9:00PM, seven days a week.</w:t>
      </w:r>
    </w:p>
    <w:p>
      <w:pPr>
        <w:pStyle w:val="Heading3"/>
      </w:pPr>
      <w:r>
        <w:rPr>
          <w:rFonts w:ascii="Outfit" w:hAnsi="Outfit" w:eastAsia="Outfit"/>
        </w:rPr>
        <w:t>Step 2 - Health intake</w:t>
      </w:r>
    </w:p>
    <w:p>
      <w:r>
        <w:rPr>
          <w:rFonts w:ascii="Outfit" w:hAnsi="Outfit" w:eastAsia="Outfit"/>
        </w:rPr>
        <w:t>You complete a health history covering medications, allergies, pregnancy status and prior reactions. Arizona requires a good faith exam and an individualised order before an elective infusion, and this step is where both are set up.</w:t>
      </w:r>
    </w:p>
    <w:p>
      <w:pPr>
        <w:pStyle w:val="Heading3"/>
      </w:pPr>
      <w:r>
        <w:rPr>
          <w:rFonts w:ascii="Outfit" w:hAnsi="Outfit" w:eastAsia="Outfit"/>
        </w:rPr>
        <w:t>Step 3 - Nurse arrives</w:t>
      </w:r>
    </w:p>
    <w:p>
      <w:r>
        <w:rPr>
          <w:rFonts w:ascii="Outfit" w:hAnsi="Outfit" w:eastAsia="Outfit"/>
        </w:rPr>
        <w:t>A licensed registered nurse travels to your home, office or hotel, typically within 60 minutes of confirmation. Coverage runs across the 85003 through 85020 ZIP codes and the surrounding Phoenix metro.</w:t>
      </w:r>
    </w:p>
    <w:p>
      <w:pPr>
        <w:pStyle w:val="Heading3"/>
      </w:pPr>
      <w:r>
        <w:rPr>
          <w:rFonts w:ascii="Outfit" w:hAnsi="Outfit" w:eastAsia="Outfit"/>
        </w:rPr>
        <w:t>Step 4 - Vitals and consult</w:t>
      </w:r>
    </w:p>
    <w:p>
      <w:r>
        <w:rPr>
          <w:rFonts w:ascii="Outfit" w:hAnsi="Outfit" w:eastAsia="Outfit"/>
        </w:rPr>
        <w:t>The nurse takes blood pressure, pulse and temperature, and reviews your intake against the order. An Arizona RN may not make an independent medical diagnosis, so anything outside the order goes back to the prescriber.</w:t>
      </w:r>
    </w:p>
    <w:p>
      <w:pPr>
        <w:pStyle w:val="Heading3"/>
      </w:pPr>
      <w:r>
        <w:rPr>
          <w:rFonts w:ascii="Outfit" w:hAnsi="Outfit" w:eastAsia="Outfit"/>
        </w:rPr>
        <w:t>Step 5 - Drip selection</w:t>
      </w:r>
    </w:p>
    <w:p>
      <w:r>
        <w:rPr>
          <w:rFonts w:ascii="Outfit" w:hAnsi="Outfit" w:eastAsia="Outfit"/>
        </w:rPr>
        <w:t>You confirm the drip and any $30 add-ons against the order on file. The eight bags on the menu run $195 to $495.</w:t>
      </w:r>
    </w:p>
    <w:p>
      <w:pPr>
        <w:pStyle w:val="Heading3"/>
      </w:pPr>
      <w:r>
        <w:rPr>
          <w:rFonts w:ascii="Outfit" w:hAnsi="Outfit" w:eastAsia="Outfit"/>
        </w:rPr>
        <w:t>Step 6 - Infusion, 30 to 60 minutes</w:t>
      </w:r>
    </w:p>
    <w:p>
      <w:r>
        <w:rPr>
          <w:rFonts w:ascii="Outfit" w:hAnsi="Outfit" w:eastAsia="Outfit"/>
        </w:rPr>
        <w:t>The nurse places the catheter and starts the infusion, then stays with you for the full 45 to 60 minutes. You can sit, work or lie down; the line runs the same either way.</w:t>
      </w:r>
    </w:p>
    <w:p>
      <w:pPr>
        <w:pStyle w:val="Heading3"/>
      </w:pPr>
      <w:r>
        <w:rPr>
          <w:rFonts w:ascii="Outfit" w:hAnsi="Outfit" w:eastAsia="Outfit"/>
        </w:rPr>
        <w:t>Step 7 - Post-care check</w:t>
      </w:r>
    </w:p>
    <w:p>
      <w:r>
        <w:rPr>
          <w:rFonts w:ascii="Outfit" w:hAnsi="Outfit" w:eastAsia="Outfit"/>
        </w:rPr>
        <w:t>The nurse removes the catheter, rechecks vitals, and confirms you have no site pain, dizziness or swelling before packing up. Sharps and used supplies leave with the nurse.</w:t>
      </w:r>
    </w:p>
    <w:p>
      <w:pPr>
        <w:pStyle w:val="Heading3"/>
      </w:pPr>
      <w:r>
        <w:rPr>
          <w:rFonts w:ascii="Outfit" w:hAnsi="Outfit" w:eastAsia="Outfit"/>
        </w:rPr>
        <w:t>Step 8 - Follow-up</w:t>
      </w:r>
    </w:p>
    <w:p>
      <w:r>
        <w:rPr>
          <w:rFonts w:ascii="Outfit" w:hAnsi="Outfit" w:eastAsia="Outfit"/>
        </w:rPr>
        <w:t>The practice follows up by text or phone to confirm how you responded and to log anything worth noting on the next visit. Questions after hours go to (602) 341-3511.</w:t>
      </w:r>
    </w:p>
    <w:p>
      <w:pPr>
        <w:pStyle w:val="Heading2"/>
      </w:pPr>
      <w:r>
        <w:rPr>
          <w:rFonts w:ascii="Outfit" w:hAnsi="Outfit" w:eastAsia="Outfit"/>
        </w:rPr>
        <w:t>What Phoenix Patients Say</w:t>
      </w:r>
    </w:p>
    <w:p>
      <w:r>
        <w:rPr>
          <w:rFonts w:ascii="Outfit" w:hAnsi="Outfit" w:eastAsia="Outfit"/>
        </w:rPr>
        <w:t>Phoenix reviewers name the nurse who treated them, which is the detail that tells you a real visit happened.</w:t>
      </w:r>
    </w:p>
    <w:p>
      <w:pPr>
        <w:pStyle w:val="ListBullet"/>
      </w:pPr>
      <w:r>
        <w:rPr>
          <w:rFonts w:ascii="Outfit" w:hAnsi="Outfit" w:eastAsia="Outfit"/>
          <w:b/>
        </w:rPr>
        <w:t>Alicia Avila</w:t>
      </w:r>
      <w:r>
        <w:rPr>
          <w:rFonts w:ascii="Outfit" w:hAnsi="Outfit" w:eastAsia="Outfit"/>
        </w:rPr>
        <w:t xml:space="preserve"> on technique: "I barely even feel the poke, and she always walks me through what she's doing."</w:t>
      </w:r>
    </w:p>
    <w:p>
      <w:pPr>
        <w:pStyle w:val="ListBullet"/>
      </w:pPr>
      <w:r>
        <w:rPr>
          <w:rFonts w:ascii="Outfit" w:hAnsi="Outfit" w:eastAsia="Outfit"/>
          <w:b/>
        </w:rPr>
        <w:t>Claudia Martinez</w:t>
      </w:r>
      <w:r>
        <w:rPr>
          <w:rFonts w:ascii="Outfit" w:hAnsi="Outfit" w:eastAsia="Outfit"/>
        </w:rPr>
        <w:t xml:space="preserve"> on response time: "Kris arrived within the hour of our call."</w:t>
      </w:r>
    </w:p>
    <w:p>
      <w:pPr>
        <w:pStyle w:val="ListBullet"/>
      </w:pPr>
      <w:r>
        <w:rPr>
          <w:rFonts w:ascii="Outfit" w:hAnsi="Outfit" w:eastAsia="Outfit"/>
          <w:b/>
        </w:rPr>
        <w:t>Bernadette Barba</w:t>
      </w:r>
      <w:r>
        <w:rPr>
          <w:rFonts w:ascii="Outfit" w:hAnsi="Outfit" w:eastAsia="Outfit"/>
        </w:rPr>
        <w:t xml:space="preserve"> on the consult: "She really helped me understand everything I was putting in my body."</w:t>
      </w:r>
    </w:p>
    <w:p>
      <w:pPr>
        <w:pStyle w:val="ListBullet"/>
      </w:pPr>
      <w:r>
        <w:rPr>
          <w:rFonts w:ascii="Outfit" w:hAnsi="Outfit" w:eastAsia="Outfit"/>
          <w:b/>
        </w:rPr>
        <w:t>Kathryn Waldo</w:t>
      </w:r>
      <w:r>
        <w:rPr>
          <w:rFonts w:ascii="Outfit" w:hAnsi="Outfit" w:eastAsia="Outfit"/>
        </w:rPr>
        <w:t xml:space="preserve"> on weekend and holiday availability: "Responsive, compassionate, and skillful."</w:t>
      </w:r>
    </w:p>
    <w:p>
      <w:r>
        <w:rPr>
          <w:rFonts w:ascii="Outfit" w:hAnsi="Outfit" w:eastAsia="Outfit"/>
        </w:rPr>
        <w:t>Nurses Jenna, Karena and Kris cover the Phoenix rota. [VERIFY: star rating per reviewer and the Google Business Profile URL for the Phoenix listing, so each quote links to its source review.]</w:t>
      </w:r>
    </w:p>
    <w:p>
      <w:pPr>
        <w:pStyle w:val="Heading2"/>
      </w:pPr>
      <w:r>
        <w:rPr>
          <w:rFonts w:ascii="Outfit" w:hAnsi="Outfit" w:eastAsia="Outfit"/>
        </w:rPr>
        <w:t>Do You Need a Prescription for IV Therapy in Arizona?</w:t>
      </w:r>
    </w:p>
    <w:p>
      <w:r>
        <w:rPr>
          <w:rFonts w:ascii="Outfit" w:hAnsi="Outfit" w:eastAsia="Outfit"/>
        </w:rPr>
        <w:t>Yes. Arizona requires a valid order from a licensed prescriber before a nurse may run an elective IV hydration or nutrient infusion, and that requirement holds whether the drip runs in a clinic or in your Phoenix living room.</w:t>
      </w:r>
    </w:p>
    <w:p>
      <w:r>
        <w:rPr>
          <w:rFonts w:ascii="Outfit" w:hAnsi="Outfit" w:eastAsia="Outfit"/>
        </w:rPr>
        <w:t>The Arizona State Board of Nursing sets the terms in its advisory opinion on IV hydration and other therapies, read alongside A.A.C. R4-19-402. A registered nurse may administer IV fluids, nutrients and medications only under an order written by a Licensed Provider with prescriptive authority, meaning a physician, physician assistant or advanced practice registered nurse acting inside their own scope. The order must be individualised to the patient and carry a medical rationale, so a generic menu selection does not satisfy it.</w:t>
      </w:r>
    </w:p>
    <w:p>
      <w:r>
        <w:rPr>
          <w:rFonts w:ascii="Outfit" w:hAnsi="Outfit" w:eastAsia="Outfit"/>
        </w:rPr>
        <w:t>A good faith exam comes before the order. The Board's position is that issuing standing orders for elective IV therapy, for a nurse or other staff member to follow, does not meet the prescriber's duty to the patient, so a provider who signs a blanket authorisation for every customer who walks in has not met the standard.</w:t>
      </w:r>
    </w:p>
    <w:p>
      <w:r>
        <w:rPr>
          <w:rFonts w:ascii="Outfit" w:hAnsi="Outfit" w:eastAsia="Outfit"/>
        </w:rPr>
        <w:t>The nurse's own limits are drawn just as clearly. It is outside an Arizona RN or LPN scope of practice to independently order, compound or prescribe IV fluids, IV medications or IV therapeutic regimens, or to exercise independent medical judgment or medical diagnosis. Arizona also expects an IV hydration business that does not operate through a private medical office or clinic to retain a licensed medical professional with full practice authority as its medical director.</w:t>
      </w:r>
    </w:p>
    <w:p>
      <w:r>
        <w:rPr>
          <w:rFonts w:ascii="Outfit" w:hAnsi="Outfit" w:eastAsia="Outfit"/>
        </w:rPr>
        <w:t xml:space="preserve">For the patient this mostly means paperwork happens before the needle: intake, exam, order, then infusion. Related reading: </w:t>
      </w:r>
      <w:hyperlink r:id="rId25">
        <w:r>
          <w:rPr>
            <w:rFonts w:ascii="Outfit" w:hAnsi="Outfit"/>
            <w:color w:val="0563C1"/>
            <w:u w:val="single"/>
          </w:rPr>
          <w:t xml:space="preserve">IV therapy prescription requirements</w:t>
        </w:r>
      </w:hyperlink>
      <w:r>
        <w:rPr>
          <w:rFonts w:ascii="Outfit" w:hAnsi="Outfit" w:eastAsia="Outfit"/>
        </w:rPr>
        <w:t xml:space="preserve">, </w:t>
      </w:r>
      <w:hyperlink r:id="rId26">
        <w:r>
          <w:rPr>
            <w:rFonts w:ascii="Outfit" w:hAnsi="Outfit"/>
            <w:color w:val="0563C1"/>
            <w:u w:val="single"/>
          </w:rPr>
          <w:t xml:space="preserve">who can administer IV therapy</w:t>
        </w:r>
      </w:hyperlink>
      <w:r>
        <w:rPr>
          <w:rFonts w:ascii="Outfit" w:hAnsi="Outfit" w:eastAsia="Outfit"/>
        </w:rPr>
        <w:t xml:space="preserve"> and </w:t>
      </w:r>
      <w:hyperlink r:id="rId27">
        <w:r>
          <w:rPr>
            <w:rFonts w:ascii="Outfit" w:hAnsi="Outfit"/>
            <w:color w:val="0563C1"/>
            <w:u w:val="single"/>
          </w:rPr>
          <w:t xml:space="preserve">IV therapy regulations</w:t>
        </w:r>
      </w:hyperlink>
      <w:r>
        <w:rPr>
          <w:rFonts w:ascii="Outfit" w:hAnsi="Outfit" w:eastAsia="Outfit"/>
        </w:rPr>
        <w:t>.</w:t>
      </w:r>
    </w:p>
    <w:p>
      <w:pPr>
        <w:pStyle w:val="Heading2"/>
      </w:pPr>
      <w:r>
        <w:rPr>
          <w:rFonts w:ascii="Outfit" w:hAnsi="Outfit" w:eastAsia="Outfit"/>
        </w:rPr>
        <w:t>Common Reasons Phoenix Residents Book IV Therapy</w:t>
      </w:r>
    </w:p>
    <w:p>
      <w:r>
        <w:rPr>
          <w:rFonts w:ascii="Outfit" w:hAnsi="Outfit" w:eastAsia="Outfit"/>
        </w:rPr>
        <w:t>Phoenix recorded 100F earlier in the calendar year in 2026 than at any point in its history, during an eight-day triple-digit run from 18 to 25 March, with three consecutive days reaching 105F. March 2026 finished as the hottest March on record here, more than six degrees above the 2004 mark. Ten Phoenix triggers drive the booking calls, listed below.</w:t>
      </w:r>
    </w:p>
    <w:p>
      <w:pPr>
        <w:pStyle w:val="ListBullet"/>
      </w:pPr>
      <w:r>
        <w:rPr>
          <w:rFonts w:ascii="Outfit" w:hAnsi="Outfit" w:eastAsia="Outfit"/>
          <w:b/>
        </w:rPr>
        <w:t>Record Phoenix heat:</w:t>
      </w:r>
      <w:r>
        <w:rPr>
          <w:rFonts w:ascii="Outfit" w:hAnsi="Outfit" w:eastAsia="Outfit"/>
        </w:rPr>
        <w:t xml:space="preserve"> triple-digit days now start in March, and Phoenix callers book hydration bags the same afternoon.</w:t>
      </w:r>
    </w:p>
    <w:p>
      <w:pPr>
        <w:pStyle w:val="ListBullet"/>
      </w:pPr>
      <w:r>
        <w:rPr>
          <w:rFonts w:ascii="Outfit" w:hAnsi="Outfit" w:eastAsia="Outfit"/>
          <w:b/>
        </w:rPr>
        <w:t>Dry desert air:</w:t>
      </w:r>
      <w:r>
        <w:rPr>
          <w:rFonts w:ascii="Outfit" w:hAnsi="Outfit" w:eastAsia="Outfit"/>
        </w:rPr>
        <w:t xml:space="preserve"> sweat evaporates in low Phoenix humidity before it is felt, so fluid loss goes unnoticed until the headache starts.</w:t>
      </w:r>
    </w:p>
    <w:p>
      <w:pPr>
        <w:pStyle w:val="ListBullet"/>
      </w:pPr>
      <w:r>
        <w:rPr>
          <w:rFonts w:ascii="Outfit" w:hAnsi="Outfit" w:eastAsia="Outfit"/>
          <w:b/>
        </w:rPr>
        <w:t>Camelback Mountain and Piestewa Peak:</w:t>
      </w:r>
      <w:r>
        <w:rPr>
          <w:rFonts w:ascii="Outfit" w:hAnsi="Outfit" w:eastAsia="Outfit"/>
        </w:rPr>
        <w:t xml:space="preserve"> exposed rock, no shade and no water source put summit hikers on the 7:00AM call list.</w:t>
      </w:r>
    </w:p>
    <w:p>
      <w:pPr>
        <w:pStyle w:val="ListBullet"/>
      </w:pPr>
      <w:r>
        <w:rPr>
          <w:rFonts w:ascii="Outfit" w:hAnsi="Outfit" w:eastAsia="Outfit"/>
          <w:b/>
        </w:rPr>
        <w:t>South Mountain Park rides and runs:</w:t>
      </w:r>
      <w:r>
        <w:rPr>
          <w:rFonts w:ascii="Outfit" w:hAnsi="Outfit" w:eastAsia="Outfit"/>
        </w:rPr>
        <w:t xml:space="preserve"> long morning sessions on the south side finish into full sun.</w:t>
      </w:r>
    </w:p>
    <w:p>
      <w:pPr>
        <w:pStyle w:val="ListBullet"/>
      </w:pPr>
      <w:r>
        <w:rPr>
          <w:rFonts w:ascii="Outfit" w:hAnsi="Outfit" w:eastAsia="Outfit"/>
          <w:b/>
        </w:rPr>
        <w:t>Monsoon season, 15 June to 30 September:</w:t>
      </w:r>
      <w:r>
        <w:rPr>
          <w:rFonts w:ascii="Outfit" w:hAnsi="Outfit" w:eastAsia="Outfit"/>
        </w:rPr>
        <w:t xml:space="preserve"> Phoenix takes roughly 2.4 to 2.6 inches of rain in that window, and the dust and pollen spikes drive immune and sinus bookings.</w:t>
      </w:r>
    </w:p>
    <w:p>
      <w:pPr>
        <w:pStyle w:val="ListBullet"/>
      </w:pPr>
      <w:r>
        <w:rPr>
          <w:rFonts w:ascii="Outfit" w:hAnsi="Outfit" w:eastAsia="Outfit"/>
          <w:b/>
        </w:rPr>
        <w:t>Sky Harbor arrivals:</w:t>
      </w:r>
      <w:r>
        <w:rPr>
          <w:rFonts w:ascii="Outfit" w:hAnsi="Outfit" w:eastAsia="Outfit"/>
        </w:rPr>
        <w:t xml:space="preserve"> cabin air, a connecting flight and a step into desert heat stack in one afternoon, so hotel-room visits near the airport run heavy.</w:t>
      </w:r>
    </w:p>
    <w:p>
      <w:pPr>
        <w:pStyle w:val="ListBullet"/>
      </w:pPr>
      <w:r>
        <w:rPr>
          <w:rFonts w:ascii="Outfit" w:hAnsi="Outfit" w:eastAsia="Outfit"/>
          <w:b/>
        </w:rPr>
        <w:t>Phoenix Convention Center weeks:</w:t>
      </w:r>
      <w:r>
        <w:rPr>
          <w:rFonts w:ascii="Outfit" w:hAnsi="Outfit" w:eastAsia="Outfit"/>
        </w:rPr>
        <w:t xml:space="preserve"> conference schedules compress meals, sleep and water intake into three days.</w:t>
      </w:r>
    </w:p>
    <w:p>
      <w:pPr>
        <w:pStyle w:val="ListBullet"/>
      </w:pPr>
      <w:r>
        <w:rPr>
          <w:rFonts w:ascii="Outfit" w:hAnsi="Outfit" w:eastAsia="Outfit"/>
          <w:b/>
        </w:rPr>
        <w:t>Chase Field and Footprint Center crowds:</w:t>
      </w:r>
      <w:r>
        <w:rPr>
          <w:rFonts w:ascii="Outfit" w:hAnsi="Outfit" w:eastAsia="Outfit"/>
        </w:rPr>
        <w:t xml:space="preserve"> evening games in summer heat produce next-morning recovery calls between 7:00AM and 10:00AM.</w:t>
      </w:r>
    </w:p>
    <w:p>
      <w:pPr>
        <w:pStyle w:val="ListBullet"/>
      </w:pPr>
      <w:r>
        <w:rPr>
          <w:rFonts w:ascii="Outfit" w:hAnsi="Outfit" w:eastAsia="Outfit"/>
          <w:b/>
        </w:rPr>
        <w:t>Roosevelt Row and the ASU Downtown Phoenix campus:</w:t>
      </w:r>
      <w:r>
        <w:rPr>
          <w:rFonts w:ascii="Outfit" w:hAnsi="Outfit" w:eastAsia="Outfit"/>
        </w:rPr>
        <w:t xml:space="preserve"> late downtown nights generate the same morning pattern.</w:t>
      </w:r>
    </w:p>
    <w:p>
      <w:pPr>
        <w:pStyle w:val="ListBullet"/>
      </w:pPr>
      <w:r>
        <w:rPr>
          <w:rFonts w:ascii="Outfit" w:hAnsi="Outfit" w:eastAsia="Outfit"/>
          <w:b/>
        </w:rPr>
        <w:t>Phoenix winter respiratory season:</w:t>
      </w:r>
      <w:r>
        <w:rPr>
          <w:rFonts w:ascii="Outfit" w:hAnsi="Outfit" w:eastAsia="Outfit"/>
        </w:rPr>
        <w:t xml:space="preserve"> immune drips and vitamin C add-ons peak ahead of holiday travel out of Sky Harbor.</w:t>
      </w:r>
    </w:p>
    <w:p>
      <w:r>
        <w:rPr>
          <w:rFonts w:ascii="Outfit" w:hAnsi="Outfit" w:eastAsia="Outfit"/>
          <w:b/>
        </w:rPr>
        <w:t>Safety line, and it matters more in Phoenix than almost anywhere.</w:t>
      </w:r>
      <w:r>
        <w:rPr>
          <w:rFonts w:ascii="Outfit" w:hAnsi="Outfit" w:eastAsia="Outfit"/>
        </w:rPr>
        <w:t xml:space="preserve"> Maricopa County confirmed 81 heat-related deaths by late September 2026, against 35 at the same point in 2025. An IV drip is a wellness service and is not treatment for heat exhaustion or heat stroke. Confusion, a body temperature above 103F, fainting, hot dry skin or a seizure are emergencies: call 911 or go to an emergency department. Book a drip for routine rehydration and recovery, never as a substitute for emergency care.</w:t>
      </w:r>
    </w:p>
    <w:p>
      <w:r>
        <w:rPr>
          <w:rFonts w:ascii="Outfit" w:hAnsi="Outfit" w:eastAsia="Outfit"/>
        </w:rPr>
        <w:t xml:space="preserve">Further local reading: </w:t>
      </w:r>
      <w:hyperlink r:id="rId28">
        <w:r>
          <w:rPr>
            <w:rFonts w:ascii="Outfit" w:hAnsi="Outfit"/>
            <w:color w:val="0563C1"/>
            <w:u w:val="single"/>
          </w:rPr>
          <w:t xml:space="preserve">how Arizona dry heat causes dehydration</w:t>
        </w:r>
      </w:hyperlink>
      <w:r>
        <w:rPr>
          <w:rFonts w:ascii="Outfit" w:hAnsi="Outfit" w:eastAsia="Outfit"/>
        </w:rPr>
        <w:t xml:space="preserve"> and </w:t>
      </w:r>
      <w:hyperlink r:id="rId29">
        <w:r>
          <w:rPr>
            <w:rFonts w:ascii="Outfit" w:hAnsi="Outfit"/>
            <w:color w:val="0563C1"/>
            <w:u w:val="single"/>
          </w:rPr>
          <w:t xml:space="preserve">reasons to get IV therapy in Phoenix</w:t>
        </w:r>
      </w:hyperlink>
      <w:r>
        <w:rPr>
          <w:rFonts w:ascii="Outfit" w:hAnsi="Outfit" w:eastAsia="Outfit"/>
        </w:rPr>
        <w:t>.</w:t>
      </w:r>
    </w:p>
    <w:p>
      <w:pPr>
        <w:pStyle w:val="Heading2"/>
      </w:pPr>
      <w:r>
        <w:rPr>
          <w:rFonts w:ascii="Outfit" w:hAnsi="Outfit" w:eastAsia="Outfit"/>
        </w:rPr>
        <w:t>Reserve a Phoenix Nurse Visit Today</w:t>
      </w:r>
    </w:p>
    <w:p>
      <w:r>
        <w:rPr>
          <w:rFonts w:ascii="Outfit" w:hAnsi="Outfit" w:eastAsia="Outfit"/>
        </w:rPr>
        <w:t xml:space="preserve">A nurse can reach most Phoenix addresses inside 60 minutes, seven days a week between 7:00AM and 9:00PM. Call </w:t>
      </w:r>
      <w:r>
        <w:rPr>
          <w:rFonts w:ascii="Outfit" w:hAnsi="Outfit" w:eastAsia="Outfit"/>
        </w:rPr>
        <w:t>(602) 341-3511</w:t>
      </w:r>
      <w:r>
        <w:rPr>
          <w:rFonts w:ascii="Outfit" w:hAnsi="Outfit" w:eastAsia="Outfit"/>
        </w:rPr>
        <w:t xml:space="preserve"> or </w:t>
      </w:r>
      <w:hyperlink r:id="rId9">
        <w:r>
          <w:rPr>
            <w:rFonts w:ascii="Outfit" w:hAnsi="Outfit"/>
            <w:color w:val="0563C1"/>
            <w:u w:val="single"/>
          </w:rPr>
          <w:t xml:space="preserve">reserve a slot online</w:t>
        </w:r>
      </w:hyperlink>
      <w:r>
        <w:rPr>
          <w:rFonts w:ascii="Outfit" w:hAnsi="Outfit" w:eastAsia="Outfit"/>
        </w:rPr>
        <w:t>.</w:t>
      </w:r>
    </w:p>
    <w:p>
      <w:r>
        <w:rPr>
          <w:rFonts w:ascii="Outfit" w:hAnsi="Outfit" w:eastAsia="Outfit"/>
        </w:rPr>
        <w:t>SCHEDULER EMBED</w:t>
      </w:r>
    </w:p>
    <w:p>
      <w:pPr>
        <w:pStyle w:val="Heading2"/>
      </w:pPr>
      <w:r>
        <w:rPr>
          <w:rFonts w:ascii="Outfit" w:hAnsi="Outfit" w:eastAsia="Outfit"/>
        </w:rPr>
        <w:t>Why Do Phoenix Residents Choose The Drip IV Infusion?</w:t>
      </w:r>
    </w:p>
    <w:p>
      <w:r>
        <w:rPr>
          <w:rFonts w:ascii="Outfit" w:hAnsi="Outfit" w:eastAsia="Outfit"/>
        </w:rPr>
        <w:t>Thirty points separate this practice from the Phoenix field, covering response, clinical staffing, oversight, coverage, pricing and the visit itself.</w:t>
      </w:r>
    </w:p>
    <w:p>
      <w:pPr>
        <w:pStyle w:val="ListBullet"/>
      </w:pPr>
      <w:r>
        <w:rPr>
          <w:rFonts w:ascii="Outfit" w:hAnsi="Outfit" w:eastAsia="Outfit"/>
        </w:rPr>
        <w:t>60-minute response across Phoenix</w:t>
      </w:r>
    </w:p>
    <w:p>
      <w:pPr>
        <w:pStyle w:val="ListBullet"/>
      </w:pPr>
      <w:r>
        <w:rPr>
          <w:rFonts w:ascii="Outfit" w:hAnsi="Outfit" w:eastAsia="Outfit"/>
        </w:rPr>
        <w:t>Licensed registered nurses only, never technicians</w:t>
      </w:r>
    </w:p>
    <w:p>
      <w:pPr>
        <w:pStyle w:val="ListBullet"/>
      </w:pPr>
      <w:r>
        <w:rPr>
          <w:rFonts w:ascii="Outfit" w:hAnsi="Outfit" w:eastAsia="Outfit"/>
        </w:rPr>
        <w:t>100% of administering clinicians are licensed RNs</w:t>
      </w:r>
    </w:p>
    <w:p>
      <w:pPr>
        <w:pStyle w:val="ListBullet"/>
      </w:pPr>
      <w:r>
        <w:rPr>
          <w:rFonts w:ascii="Outfit" w:hAnsi="Outfit" w:eastAsia="Outfit"/>
        </w:rPr>
        <w:t>MD-supervised clinical protocols</w:t>
      </w:r>
    </w:p>
    <w:p>
      <w:pPr>
        <w:pStyle w:val="ListBullet"/>
      </w:pPr>
      <w:r>
        <w:rPr>
          <w:rFonts w:ascii="Outfit" w:hAnsi="Outfit" w:eastAsia="Outfit"/>
        </w:rPr>
        <w:t>Fully licensed and insured</w:t>
      </w:r>
    </w:p>
    <w:p>
      <w:pPr>
        <w:pStyle w:val="ListBullet"/>
      </w:pPr>
      <w:r>
        <w:rPr>
          <w:rFonts w:ascii="Outfit" w:hAnsi="Outfit" w:eastAsia="Outfit"/>
        </w:rPr>
        <w:t>Compliant with Arizona State Board of Nursing rules</w:t>
      </w:r>
    </w:p>
    <w:p>
      <w:pPr>
        <w:pStyle w:val="ListBullet"/>
      </w:pPr>
      <w:r>
        <w:rPr>
          <w:rFonts w:ascii="Outfit" w:hAnsi="Outfit" w:eastAsia="Outfit"/>
        </w:rPr>
        <w:t>Nurse-owned and founder-led</w:t>
      </w:r>
    </w:p>
    <w:p>
      <w:pPr>
        <w:pStyle w:val="ListBullet"/>
      </w:pPr>
      <w:r>
        <w:rPr>
          <w:rFonts w:ascii="Outfit" w:hAnsi="Outfit" w:eastAsia="Outfit"/>
        </w:rPr>
        <w:t>CEO Brandon Lang, MSN, RN</w:t>
      </w:r>
    </w:p>
    <w:p>
      <w:pPr>
        <w:pStyle w:val="ListBullet"/>
      </w:pPr>
      <w:r>
        <w:rPr>
          <w:rFonts w:ascii="Outfit" w:hAnsi="Outfit" w:eastAsia="Outfit"/>
        </w:rPr>
        <w:t>14 years emergency nursing, 17 years flight nursing in the CEO</w:t>
      </w:r>
    </w:p>
    <w:p>
      <w:pPr>
        <w:pStyle w:val="ListBullet"/>
      </w:pPr>
      <w:r>
        <w:rPr>
          <w:rFonts w:ascii="Outfit" w:hAnsi="Outfit" w:eastAsia="Outfit"/>
        </w:rPr>
        <w:t>COO Corbin King, MBA, RN</w:t>
      </w:r>
    </w:p>
    <w:p>
      <w:pPr>
        <w:pStyle w:val="ListBullet"/>
      </w:pPr>
      <w:r>
        <w:rPr>
          <w:rFonts w:ascii="Outfit" w:hAnsi="Outfit" w:eastAsia="Outfit"/>
        </w:rPr>
        <w:t>Seven years fire and paramedic service, flight paramedic since 2010</w:t>
      </w:r>
    </w:p>
    <w:p>
      <w:pPr>
        <w:pStyle w:val="ListBullet"/>
      </w:pPr>
      <w:r>
        <w:rPr>
          <w:rFonts w:ascii="Outfit" w:hAnsi="Outfit" w:eastAsia="Outfit"/>
        </w:rPr>
        <w:t>Operating since Fall 2022</w:t>
      </w:r>
    </w:p>
    <w:p>
      <w:pPr>
        <w:pStyle w:val="ListBullet"/>
      </w:pPr>
      <w:r>
        <w:rPr>
          <w:rFonts w:ascii="Outfit" w:hAnsi="Outfit" w:eastAsia="Outfit"/>
        </w:rPr>
        <w:t>Mobile visits 7:00AM to 9:00PM</w:t>
      </w:r>
    </w:p>
    <w:p>
      <w:pPr>
        <w:pStyle w:val="ListBullet"/>
      </w:pPr>
      <w:r>
        <w:rPr>
          <w:rFonts w:ascii="Outfit" w:hAnsi="Outfit" w:eastAsia="Outfit"/>
        </w:rPr>
        <w:t>Seven days a week, weekends and holidays included</w:t>
      </w:r>
    </w:p>
    <w:p>
      <w:pPr>
        <w:pStyle w:val="ListBullet"/>
      </w:pPr>
      <w:r>
        <w:rPr>
          <w:rFonts w:ascii="Outfit" w:hAnsi="Outfit" w:eastAsia="Outfit"/>
        </w:rPr>
        <w:t>Same-day appointments</w:t>
      </w:r>
    </w:p>
    <w:p>
      <w:pPr>
        <w:pStyle w:val="ListBullet"/>
      </w:pPr>
      <w:r>
        <w:rPr>
          <w:rFonts w:ascii="Outfit" w:hAnsi="Outfit" w:eastAsia="Outfit"/>
        </w:rPr>
        <w:t>Treatment at home, office or hotel</w:t>
      </w:r>
    </w:p>
    <w:p>
      <w:pPr>
        <w:pStyle w:val="ListBullet"/>
      </w:pPr>
      <w:r>
        <w:rPr>
          <w:rFonts w:ascii="Outfit" w:hAnsi="Outfit" w:eastAsia="Outfit"/>
        </w:rPr>
        <w:t>In-office option at 4531 N 16th St, Suite 102, Phoenix</w:t>
      </w:r>
    </w:p>
    <w:p>
      <w:pPr>
        <w:pStyle w:val="ListBullet"/>
      </w:pPr>
      <w:r>
        <w:rPr>
          <w:rFonts w:ascii="Outfit" w:hAnsi="Outfit" w:eastAsia="Outfit"/>
        </w:rPr>
        <w:t>Four Arizona offices</w:t>
      </w:r>
    </w:p>
    <w:p>
      <w:pPr>
        <w:pStyle w:val="ListBullet"/>
      </w:pPr>
      <w:r>
        <w:rPr>
          <w:rFonts w:ascii="Outfit" w:hAnsi="Outfit" w:eastAsia="Outfit"/>
        </w:rPr>
        <w:t>Eight cities from one dispatch</w:t>
      </w:r>
    </w:p>
    <w:p>
      <w:pPr>
        <w:pStyle w:val="ListBullet"/>
      </w:pPr>
      <w:r>
        <w:rPr>
          <w:rFonts w:ascii="Outfit" w:hAnsi="Outfit" w:eastAsia="Outfit"/>
        </w:rPr>
        <w:t>Eight Phoenix ZIP codes covered</w:t>
      </w:r>
    </w:p>
    <w:p>
      <w:pPr>
        <w:pStyle w:val="ListBullet"/>
      </w:pPr>
      <w:r>
        <w:rPr>
          <w:rFonts w:ascii="Outfit" w:hAnsi="Outfit" w:eastAsia="Outfit"/>
        </w:rPr>
        <w:t>Published menu pricing, $195 to $495</w:t>
      </w:r>
    </w:p>
    <w:p>
      <w:pPr>
        <w:pStyle w:val="ListBullet"/>
      </w:pPr>
      <w:r>
        <w:rPr>
          <w:rFonts w:ascii="Outfit" w:hAnsi="Outfit" w:eastAsia="Outfit"/>
        </w:rPr>
        <w:t>Flat $30 add-ons, 16 ingredients to choose from</w:t>
      </w:r>
    </w:p>
    <w:p>
      <w:pPr>
        <w:pStyle w:val="ListBullet"/>
      </w:pPr>
      <w:r>
        <w:rPr>
          <w:rFonts w:ascii="Outfit" w:hAnsi="Outfit" w:eastAsia="Outfit"/>
        </w:rPr>
        <w:t>NAD+ priced by dose, $100 to $800</w:t>
      </w:r>
    </w:p>
    <w:p>
      <w:pPr>
        <w:pStyle w:val="ListBullet"/>
      </w:pPr>
      <w:r>
        <w:rPr>
          <w:rFonts w:ascii="Outfit" w:hAnsi="Outfit" w:eastAsia="Outfit"/>
        </w:rPr>
        <w:t>Iron infusions, exosome therapy and weekly weight-loss programmes</w:t>
      </w:r>
    </w:p>
    <w:p>
      <w:pPr>
        <w:pStyle w:val="ListBullet"/>
      </w:pPr>
      <w:r>
        <w:rPr>
          <w:rFonts w:ascii="Outfit" w:hAnsi="Outfit" w:eastAsia="Outfit"/>
        </w:rPr>
        <w:t>45 to 60 minute sessions</w:t>
      </w:r>
    </w:p>
    <w:p>
      <w:pPr>
        <w:pStyle w:val="ListBullet"/>
      </w:pPr>
      <w:r>
        <w:rPr>
          <w:rFonts w:ascii="Outfit" w:hAnsi="Outfit" w:eastAsia="Outfit"/>
        </w:rPr>
        <w:t>Nurse stays for the full infusion</w:t>
      </w:r>
    </w:p>
    <w:p>
      <w:pPr>
        <w:pStyle w:val="ListBullet"/>
      </w:pPr>
      <w:r>
        <w:rPr>
          <w:rFonts w:ascii="Outfit" w:hAnsi="Outfit" w:eastAsia="Outfit"/>
        </w:rPr>
        <w:t>Hospital-grade single-use kit, sharps removed on departure</w:t>
      </w:r>
    </w:p>
    <w:p>
      <w:pPr>
        <w:pStyle w:val="ListBullet"/>
      </w:pPr>
      <w:r>
        <w:rPr>
          <w:rFonts w:ascii="Outfit" w:hAnsi="Outfit" w:eastAsia="Outfit"/>
        </w:rPr>
        <w:t>Post-care vitals check before the nurse leaves</w:t>
      </w:r>
    </w:p>
    <w:p>
      <w:pPr>
        <w:pStyle w:val="ListBullet"/>
      </w:pPr>
      <w:r>
        <w:rPr>
          <w:rFonts w:ascii="Outfit" w:hAnsi="Outfit" w:eastAsia="Outfit"/>
        </w:rPr>
        <w:t>5-star client rating</w:t>
      </w:r>
    </w:p>
    <w:p>
      <w:pPr>
        <w:pStyle w:val="ListBullet"/>
      </w:pPr>
      <w:r>
        <w:rPr>
          <w:rFonts w:ascii="Outfit" w:hAnsi="Outfit" w:eastAsia="Outfit"/>
        </w:rPr>
        <w:t>Call, text or book online</w:t>
      </w:r>
    </w:p>
    <w:p>
      <w:pPr>
        <w:pStyle w:val="Heading2"/>
      </w:pPr>
      <w:r>
        <w:rPr>
          <w:rFonts w:ascii="Outfit" w:hAnsi="Outfit" w:eastAsia="Outfit"/>
        </w:rPr>
        <w:t>How Much Does IV Therapy Cost in Phoenix, AZ?</w:t>
      </w:r>
    </w:p>
    <w:p>
      <w:r>
        <w:rPr>
          <w:rFonts w:ascii="Outfit" w:hAnsi="Outfit" w:eastAsia="Outfit"/>
        </w:rPr>
        <w:t>IV therapy in Phoenix costs $195 to $495 per drip at The Drip IV Infusion, with add-on ingredients at a flat $30 each. The price covers the nurse's travel, the infusion and the post-care check.</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Outfit" w:hAnsi="Outfit" w:eastAsia="Outfit"/>
                <w:b/>
              </w:rPr>
              <w:t>Drip</w:t>
            </w:r>
          </w:p>
        </w:tc>
        <w:tc>
          <w:tcPr>
            <w:tcW w:type="dxa" w:w="2880"/>
          </w:tcPr>
          <w:p>
            <w:r>
              <w:rPr>
                <w:rFonts w:ascii="Outfit" w:hAnsi="Outfit" w:eastAsia="Outfit"/>
                <w:b/>
              </w:rPr>
              <w:t>Price</w:t>
            </w:r>
          </w:p>
        </w:tc>
        <w:tc>
          <w:tcPr>
            <w:tcW w:type="dxa" w:w="2880"/>
          </w:tcPr>
          <w:p>
            <w:r>
              <w:rPr>
                <w:rFonts w:ascii="Outfit" w:hAnsi="Outfit" w:eastAsia="Outfit"/>
                <w:b/>
              </w:rPr>
              <w:t>Targets</w:t>
            </w:r>
          </w:p>
        </w:tc>
      </w:tr>
      <w:tr>
        <w:tc>
          <w:tcPr>
            <w:tcW w:type="dxa" w:w="2880"/>
          </w:tcPr>
          <w:p>
            <w:r>
              <w:rPr>
                <w:rFonts w:ascii="Outfit" w:hAnsi="Outfit" w:eastAsia="Outfit"/>
              </w:rPr>
              <w:t>The Classic Myers</w:t>
            </w:r>
          </w:p>
        </w:tc>
        <w:tc>
          <w:tcPr>
            <w:tcW w:type="dxa" w:w="2880"/>
          </w:tcPr>
          <w:p>
            <w:r>
              <w:rPr>
                <w:rFonts w:ascii="Outfit" w:hAnsi="Outfit" w:eastAsia="Outfit"/>
              </w:rPr>
              <w:t>$195</w:t>
            </w:r>
          </w:p>
        </w:tc>
        <w:tc>
          <w:tcPr>
            <w:tcW w:type="dxa" w:w="2880"/>
          </w:tcPr>
          <w:p>
            <w:r>
              <w:rPr>
                <w:rFonts w:ascii="Outfit" w:hAnsi="Outfit" w:eastAsia="Outfit"/>
              </w:rPr>
              <w:t>General wellness and hydration</w:t>
            </w:r>
          </w:p>
        </w:tc>
      </w:tr>
      <w:tr>
        <w:tc>
          <w:tcPr>
            <w:tcW w:type="dxa" w:w="2880"/>
          </w:tcPr>
          <w:p>
            <w:r>
              <w:rPr>
                <w:rFonts w:ascii="Outfit" w:hAnsi="Outfit" w:eastAsia="Outfit"/>
              </w:rPr>
              <w:t>The Mama Bear</w:t>
            </w:r>
          </w:p>
        </w:tc>
        <w:tc>
          <w:tcPr>
            <w:tcW w:type="dxa" w:w="2880"/>
          </w:tcPr>
          <w:p>
            <w:r>
              <w:rPr>
                <w:rFonts w:ascii="Outfit" w:hAnsi="Outfit" w:eastAsia="Outfit"/>
              </w:rPr>
              <w:t>$250</w:t>
            </w:r>
          </w:p>
        </w:tc>
        <w:tc>
          <w:tcPr>
            <w:tcW w:type="dxa" w:w="2880"/>
          </w:tcPr>
          <w:p>
            <w:r>
              <w:rPr>
                <w:rFonts w:ascii="Outfit" w:hAnsi="Outfit" w:eastAsia="Outfit"/>
              </w:rPr>
              <w:t>Pregnancy-related nausea</w:t>
            </w:r>
          </w:p>
        </w:tc>
      </w:tr>
      <w:tr>
        <w:tc>
          <w:tcPr>
            <w:tcW w:type="dxa" w:w="2880"/>
          </w:tcPr>
          <w:p>
            <w:r>
              <w:rPr>
                <w:rFonts w:ascii="Outfit" w:hAnsi="Outfit" w:eastAsia="Outfit"/>
              </w:rPr>
              <w:t>RE:VIVE</w:t>
            </w:r>
          </w:p>
        </w:tc>
        <w:tc>
          <w:tcPr>
            <w:tcW w:type="dxa" w:w="2880"/>
          </w:tcPr>
          <w:p>
            <w:r>
              <w:rPr>
                <w:rFonts w:ascii="Outfit" w:hAnsi="Outfit" w:eastAsia="Outfit"/>
              </w:rPr>
              <w:t>$300</w:t>
            </w:r>
          </w:p>
        </w:tc>
        <w:tc>
          <w:tcPr>
            <w:tcW w:type="dxa" w:w="2880"/>
          </w:tcPr>
          <w:p>
            <w:r>
              <w:rPr>
                <w:rFonts w:ascii="Outfit" w:hAnsi="Outfit" w:eastAsia="Outfit"/>
              </w:rPr>
              <w:t>Hangover recovery</w:t>
            </w:r>
          </w:p>
        </w:tc>
      </w:tr>
      <w:tr>
        <w:tc>
          <w:tcPr>
            <w:tcW w:type="dxa" w:w="2880"/>
          </w:tcPr>
          <w:p>
            <w:r>
              <w:rPr>
                <w:rFonts w:ascii="Outfit" w:hAnsi="Outfit" w:eastAsia="Outfit"/>
              </w:rPr>
              <w:t>The Total Prevention</w:t>
            </w:r>
          </w:p>
        </w:tc>
        <w:tc>
          <w:tcPr>
            <w:tcW w:type="dxa" w:w="2880"/>
          </w:tcPr>
          <w:p>
            <w:r>
              <w:rPr>
                <w:rFonts w:ascii="Outfit" w:hAnsi="Outfit" w:eastAsia="Outfit"/>
              </w:rPr>
              <w:t>$325</w:t>
            </w:r>
          </w:p>
        </w:tc>
        <w:tc>
          <w:tcPr>
            <w:tcW w:type="dxa" w:w="2880"/>
          </w:tcPr>
          <w:p>
            <w:r>
              <w:rPr>
                <w:rFonts w:ascii="Outfit" w:hAnsi="Outfit" w:eastAsia="Outfit"/>
              </w:rPr>
              <w:t>Immune support</w:t>
            </w:r>
          </w:p>
        </w:tc>
      </w:tr>
      <w:tr>
        <w:tc>
          <w:tcPr>
            <w:tcW w:type="dxa" w:w="2880"/>
          </w:tcPr>
          <w:p>
            <w:r>
              <w:rPr>
                <w:rFonts w:ascii="Outfit" w:hAnsi="Outfit" w:eastAsia="Outfit"/>
              </w:rPr>
              <w:t>The Skinny</w:t>
            </w:r>
          </w:p>
        </w:tc>
        <w:tc>
          <w:tcPr>
            <w:tcW w:type="dxa" w:w="2880"/>
          </w:tcPr>
          <w:p>
            <w:r>
              <w:rPr>
                <w:rFonts w:ascii="Outfit" w:hAnsi="Outfit" w:eastAsia="Outfit"/>
              </w:rPr>
              <w:t>$350</w:t>
            </w:r>
          </w:p>
        </w:tc>
        <w:tc>
          <w:tcPr>
            <w:tcW w:type="dxa" w:w="2880"/>
          </w:tcPr>
          <w:p>
            <w:r>
              <w:rPr>
                <w:rFonts w:ascii="Outfit" w:hAnsi="Outfit" w:eastAsia="Outfit"/>
              </w:rPr>
              <w:t>Metabolism and weight-loss support</w:t>
            </w:r>
          </w:p>
        </w:tc>
      </w:tr>
      <w:tr>
        <w:tc>
          <w:tcPr>
            <w:tcW w:type="dxa" w:w="2880"/>
          </w:tcPr>
          <w:p>
            <w:r>
              <w:rPr>
                <w:rFonts w:ascii="Outfit" w:hAnsi="Outfit" w:eastAsia="Outfit"/>
              </w:rPr>
              <w:t>The Defender</w:t>
            </w:r>
          </w:p>
        </w:tc>
        <w:tc>
          <w:tcPr>
            <w:tcW w:type="dxa" w:w="2880"/>
          </w:tcPr>
          <w:p>
            <w:r>
              <w:rPr>
                <w:rFonts w:ascii="Outfit" w:hAnsi="Outfit" w:eastAsia="Outfit"/>
              </w:rPr>
              <w:t>$375</w:t>
            </w:r>
          </w:p>
        </w:tc>
        <w:tc>
          <w:tcPr>
            <w:tcW w:type="dxa" w:w="2880"/>
          </w:tcPr>
          <w:p>
            <w:r>
              <w:rPr>
                <w:rFonts w:ascii="Outfit" w:hAnsi="Outfit" w:eastAsia="Outfit"/>
              </w:rPr>
              <w:t>Cold, flu and viral illness</w:t>
            </w:r>
          </w:p>
        </w:tc>
      </w:tr>
      <w:tr>
        <w:tc>
          <w:tcPr>
            <w:tcW w:type="dxa" w:w="2880"/>
          </w:tcPr>
          <w:p>
            <w:r>
              <w:rPr>
                <w:rFonts w:ascii="Outfit" w:hAnsi="Outfit" w:eastAsia="Outfit"/>
              </w:rPr>
              <w:t>The GOAT</w:t>
            </w:r>
          </w:p>
        </w:tc>
        <w:tc>
          <w:tcPr>
            <w:tcW w:type="dxa" w:w="2880"/>
          </w:tcPr>
          <w:p>
            <w:r>
              <w:rPr>
                <w:rFonts w:ascii="Outfit" w:hAnsi="Outfit" w:eastAsia="Outfit"/>
              </w:rPr>
              <w:t>$375</w:t>
            </w:r>
          </w:p>
        </w:tc>
        <w:tc>
          <w:tcPr>
            <w:tcW w:type="dxa" w:w="2880"/>
          </w:tcPr>
          <w:p>
            <w:r>
              <w:rPr>
                <w:rFonts w:ascii="Outfit" w:hAnsi="Outfit" w:eastAsia="Outfit"/>
              </w:rPr>
              <w:t>Athletic performance and recovery</w:t>
            </w:r>
          </w:p>
        </w:tc>
      </w:tr>
      <w:tr>
        <w:tc>
          <w:tcPr>
            <w:tcW w:type="dxa" w:w="2880"/>
          </w:tcPr>
          <w:p>
            <w:r>
              <w:rPr>
                <w:rFonts w:ascii="Outfit" w:hAnsi="Outfit" w:eastAsia="Outfit"/>
              </w:rPr>
              <w:t>The Kitchen Sink</w:t>
            </w:r>
          </w:p>
        </w:tc>
        <w:tc>
          <w:tcPr>
            <w:tcW w:type="dxa" w:w="2880"/>
          </w:tcPr>
          <w:p>
            <w:r>
              <w:rPr>
                <w:rFonts w:ascii="Outfit" w:hAnsi="Outfit" w:eastAsia="Outfit"/>
              </w:rPr>
              <w:t>$495</w:t>
            </w:r>
          </w:p>
        </w:tc>
        <w:tc>
          <w:tcPr>
            <w:tcW w:type="dxa" w:w="2880"/>
          </w:tcPr>
          <w:p>
            <w:r>
              <w:rPr>
                <w:rFonts w:ascii="Outfit" w:hAnsi="Outfit" w:eastAsia="Outfit"/>
              </w:rPr>
              <w:t>Broad-spectrum recovery</w:t>
            </w:r>
          </w:p>
        </w:tc>
      </w:tr>
    </w:tbl>
    <w:p>
      <w:r>
        <w:rPr>
          <w:rFonts w:ascii="Outfit" w:hAnsi="Outfit" w:eastAsia="Outfit"/>
        </w:rPr>
        <w:t>Add-ons are $30 each and attach to any bag: NAC, vitamin C, Lipo-C, B12, B-complex, Toradol, glutathione, Zofran, zinc, Pepcid, magnesium, Benadryl, taurine, amino blend, B6 and L-carnitine.</w:t>
      </w:r>
    </w:p>
    <w:p>
      <w:r>
        <w:rPr>
          <w:rFonts w:ascii="Outfit" w:hAnsi="Outfit" w:eastAsia="Outfit"/>
        </w:rPr>
        <w:t>NAD+ prices by dose rather than by bag: $100 for 100mg, $250 for 250mg, $450 for 500mg, $700 for 750mg and $800 for 1000mg. Intramuscular is the default route, and IV delivery adds $150.</w:t>
      </w:r>
    </w:p>
    <w:p>
      <w:r>
        <w:rPr>
          <w:rFonts w:ascii="Outfit" w:hAnsi="Outfit" w:eastAsia="Outfit"/>
        </w:rPr>
        <w:t xml:space="preserve">Insurance does not usually reimburse elective wellness infusions, which is why the menu is priced directly. A hospital comparison runs on </w:t>
      </w:r>
      <w:hyperlink r:id="rId30">
        <w:r>
          <w:rPr>
            <w:rFonts w:ascii="Outfit" w:hAnsi="Outfit"/>
            <w:color w:val="0563C1"/>
            <w:u w:val="single"/>
          </w:rPr>
          <w:t xml:space="preserve">what an IV costs at urgent care</w:t>
        </w:r>
      </w:hyperlink>
      <w:r>
        <w:rPr>
          <w:rFonts w:ascii="Outfit" w:hAnsi="Outfit" w:eastAsia="Outfit"/>
        </w:rPr>
        <w:t xml:space="preserve">, and </w:t>
      </w:r>
      <w:hyperlink r:id="rId31">
        <w:r>
          <w:rPr>
            <w:rFonts w:ascii="Outfit" w:hAnsi="Outfit"/>
            <w:color w:val="0563C1"/>
            <w:u w:val="single"/>
          </w:rPr>
          <w:t xml:space="preserve">does insurance cover IV vitamin therapy</w:t>
        </w:r>
      </w:hyperlink>
      <w:r>
        <w:rPr>
          <w:rFonts w:ascii="Outfit" w:hAnsi="Outfit" w:eastAsia="Outfit"/>
        </w:rPr>
        <w:t xml:space="preserve"> answers the coverage question. The </w:t>
      </w:r>
      <w:hyperlink r:id="rId19">
        <w:r>
          <w:rPr>
            <w:rFonts w:ascii="Outfit" w:hAnsi="Outfit"/>
            <w:color w:val="0563C1"/>
            <w:u w:val="single"/>
          </w:rPr>
          <w:t xml:space="preserve">menu</w:t>
        </w:r>
      </w:hyperlink>
      <w:r>
        <w:rPr>
          <w:rFonts w:ascii="Outfit" w:hAnsi="Outfit" w:eastAsia="Outfit"/>
        </w:rPr>
        <w:t xml:space="preserve"> carries the full price list, including iron infusions, exosome therapy and weekly weight-loss programmes.</w:t>
      </w:r>
    </w:p>
    <w:p>
      <w:r>
        <w:rPr>
          <w:rFonts w:ascii="Outfit" w:hAnsi="Outfit" w:eastAsia="Outfit"/>
        </w:rPr>
        <w:t>[VERIFY: travel fee policy, group or party pricing, and HSA/FSA eligibility. None of the three is published, so none is stated here. The template asks for all three and a competitor answering them on their own cost section will win that comparison.]</w:t>
      </w:r>
    </w:p>
    <w:p>
      <w:pPr>
        <w:pStyle w:val="Heading2"/>
      </w:pPr>
      <w:r>
        <w:rPr>
          <w:rFonts w:ascii="Outfit" w:hAnsi="Outfit" w:eastAsia="Outfit"/>
        </w:rPr>
        <w:t>Our Phoenix Service Area</w:t>
      </w:r>
    </w:p>
    <w:p>
      <w:r>
        <w:rPr>
          <w:rFonts w:ascii="Outfit" w:hAnsi="Outfit" w:eastAsia="Outfit"/>
        </w:rPr>
        <w:t>Coverage runs across central and north-central Phoenix and out to the eastern suburbs, with a 60-minute response target inside the city.</w:t>
      </w:r>
    </w:p>
    <w:p>
      <w:r>
        <w:rPr>
          <w:rFonts w:ascii="Outfit" w:hAnsi="Outfit" w:eastAsia="Outfit"/>
          <w:b/>
        </w:rPr>
        <w:t>ZIP codes served:</w:t>
      </w:r>
      <w:r>
        <w:rPr>
          <w:rFonts w:ascii="Outfit" w:hAnsi="Outfit" w:eastAsia="Outfit"/>
        </w:rPr>
        <w:t xml:space="preserve"> 85003, 85004, 85006, 85008, 85012, 85016, 85018 and 85020.</w:t>
      </w:r>
    </w:p>
    <w:p>
      <w:r>
        <w:rPr>
          <w:rFonts w:ascii="Outfit" w:hAnsi="Outfit" w:eastAsia="Outfit"/>
          <w:b/>
        </w:rPr>
        <w:t>Neighbourhoods:</w:t>
      </w:r>
      <w:r>
        <w:rPr>
          <w:rFonts w:ascii="Outfit" w:hAnsi="Outfit" w:eastAsia="Outfit"/>
        </w:rPr>
        <w:t xml:space="preserve"> Central Phoenix, Arcadia, Biltmore, Desert Ridge and Ahwatukee.</w:t>
      </w:r>
    </w:p>
    <w:p>
      <w:r>
        <w:rPr>
          <w:rFonts w:ascii="Outfit" w:hAnsi="Outfit" w:eastAsia="Outfit"/>
          <w:b/>
        </w:rPr>
        <w:t>Landmark anchors:</w:t>
      </w:r>
      <w:r>
        <w:rPr>
          <w:rFonts w:ascii="Outfit" w:hAnsi="Outfit" w:eastAsia="Outfit"/>
        </w:rPr>
        <w:t xml:space="preserve"> nurses run regularly to hotels near Sky Harbor International Airport, homes below Camelback Mountain and Piestewa Peak, rentals around the Phoenix Convention Center and Footprint Center, and residences on the South Mountain side of the city.</w:t>
      </w:r>
    </w:p>
    <w:p>
      <w:r>
        <w:rPr>
          <w:rFonts w:ascii="Outfit" w:hAnsi="Outfit" w:eastAsia="Outfit"/>
          <w:b/>
        </w:rPr>
        <w:t>Phoenix office:</w:t>
      </w:r>
      <w:r>
        <w:rPr>
          <w:rFonts w:ascii="Outfit" w:hAnsi="Outfit" w:eastAsia="Outfit"/>
        </w:rPr>
        <w:t xml:space="preserve"> 4531 N 16th St, Suite 102, Phoenix, AZ 85016. In-office appointments run Monday to Friday by appointment and Saturday to Sunday from 8:30AM to 5:00PM.</w:t>
      </w:r>
    </w:p>
    <w:p>
      <w:r>
        <w:rPr>
          <w:rFonts w:ascii="Outfit" w:hAnsi="Outfit" w:eastAsia="Outfit"/>
        </w:rPr>
        <w:t xml:space="preserve">Outside the city line, the same dispatch covers </w:t>
      </w:r>
      <w:hyperlink r:id="rId32">
        <w:r>
          <w:rPr>
            <w:rFonts w:ascii="Outfit" w:hAnsi="Outfit"/>
            <w:color w:val="0563C1"/>
            <w:u w:val="single"/>
          </w:rPr>
          <w:t xml:space="preserve">Gilbert</w:t>
        </w:r>
      </w:hyperlink>
      <w:r>
        <w:rPr>
          <w:rFonts w:ascii="Outfit" w:hAnsi="Outfit" w:eastAsia="Outfit"/>
        </w:rPr>
        <w:t xml:space="preserve">, </w:t>
      </w:r>
      <w:hyperlink r:id="rId33">
        <w:r>
          <w:rPr>
            <w:rFonts w:ascii="Outfit" w:hAnsi="Outfit"/>
            <w:color w:val="0563C1"/>
            <w:u w:val="single"/>
          </w:rPr>
          <w:t xml:space="preserve">Tempe</w:t>
        </w:r>
      </w:hyperlink>
      <w:r>
        <w:rPr>
          <w:rFonts w:ascii="Outfit" w:hAnsi="Outfit" w:eastAsia="Outfit"/>
        </w:rPr>
        <w:t xml:space="preserve">, </w:t>
      </w:r>
      <w:hyperlink r:id="rId34">
        <w:r>
          <w:rPr>
            <w:rFonts w:ascii="Outfit" w:hAnsi="Outfit"/>
            <w:color w:val="0563C1"/>
            <w:u w:val="single"/>
          </w:rPr>
          <w:t xml:space="preserve">Scottsdale</w:t>
        </w:r>
      </w:hyperlink>
      <w:r>
        <w:rPr>
          <w:rFonts w:ascii="Outfit" w:hAnsi="Outfit" w:eastAsia="Outfit"/>
        </w:rPr>
        <w:t xml:space="preserve">, </w:t>
      </w:r>
      <w:hyperlink r:id="rId35">
        <w:r>
          <w:rPr>
            <w:rFonts w:ascii="Outfit" w:hAnsi="Outfit"/>
            <w:color w:val="0563C1"/>
            <w:u w:val="single"/>
          </w:rPr>
          <w:t xml:space="preserve">Mesa</w:t>
        </w:r>
      </w:hyperlink>
      <w:r>
        <w:rPr>
          <w:rFonts w:ascii="Outfit" w:hAnsi="Outfit" w:eastAsia="Outfit"/>
        </w:rPr>
        <w:t xml:space="preserve">, </w:t>
      </w:r>
      <w:hyperlink r:id="rId36">
        <w:r>
          <w:rPr>
            <w:rFonts w:ascii="Outfit" w:hAnsi="Outfit"/>
            <w:color w:val="0563C1"/>
            <w:u w:val="single"/>
          </w:rPr>
          <w:t xml:space="preserve">Chandler</w:t>
        </w:r>
      </w:hyperlink>
      <w:r>
        <w:rPr>
          <w:rFonts w:ascii="Outfit" w:hAnsi="Outfit" w:eastAsia="Outfit"/>
        </w:rPr>
        <w:t xml:space="preserve">, </w:t>
      </w:r>
      <w:hyperlink r:id="rId37">
        <w:r>
          <w:rPr>
            <w:rFonts w:ascii="Outfit" w:hAnsi="Outfit"/>
            <w:color w:val="0563C1"/>
            <w:u w:val="single"/>
          </w:rPr>
          <w:t xml:space="preserve">Queen Creek</w:t>
        </w:r>
      </w:hyperlink>
      <w:r>
        <w:rPr>
          <w:rFonts w:ascii="Outfit" w:hAnsi="Outfit" w:eastAsia="Outfit"/>
        </w:rPr>
        <w:t xml:space="preserve"> and </w:t>
      </w:r>
      <w:hyperlink r:id="rId38">
        <w:r>
          <w:rPr>
            <w:rFonts w:ascii="Outfit" w:hAnsi="Outfit"/>
            <w:color w:val="0563C1"/>
            <w:u w:val="single"/>
          </w:rPr>
          <w:t xml:space="preserve">San Tan Valley</w:t>
        </w:r>
      </w:hyperlink>
      <w:r>
        <w:rPr>
          <w:rFonts w:ascii="Outfit" w:hAnsi="Outfit" w:eastAsia="Outfit"/>
        </w:rPr>
        <w:t xml:space="preserve">. The </w:t>
      </w:r>
      <w:hyperlink r:id="rId39">
        <w:r>
          <w:rPr>
            <w:rFonts w:ascii="Outfit" w:hAnsi="Outfit"/>
            <w:color w:val="0563C1"/>
            <w:u w:val="single"/>
          </w:rPr>
          <w:t xml:space="preserve">service areas</w:t>
        </w:r>
      </w:hyperlink>
      <w:r>
        <w:rPr>
          <w:rFonts w:ascii="Outfit" w:hAnsi="Outfit" w:eastAsia="Outfit"/>
        </w:rPr>
        <w:t xml:space="preserve"> page lists all eight.</w:t>
      </w:r>
    </w:p>
    <w:p>
      <w:r>
        <w:rPr>
          <w:rFonts w:ascii="Outfit" w:hAnsi="Outfit" w:eastAsia="Outfit"/>
        </w:rPr>
        <w:t>EMBEDDED MAP</w:t>
      </w:r>
    </w:p>
    <w:p>
      <w:pPr>
        <w:pStyle w:val="Heading2"/>
      </w:pPr>
      <w:r>
        <w:rPr>
          <w:rFonts w:ascii="Outfit" w:hAnsi="Outfit" w:eastAsia="Outfit"/>
        </w:rPr>
        <w:t>About The Drip IV Infusion</w:t>
      </w:r>
    </w:p>
    <w:p>
      <w:r>
        <w:rPr>
          <w:rFonts w:ascii="Outfit" w:hAnsi="Outfit" w:eastAsia="Outfit"/>
        </w:rPr>
        <w:t>Four Arizona offices and one mobile fleet make up The Drip IV Infusion, a nurse-owned IV therapy practice that opened in Fall 2022. One office serves Phoenix at 4531 N 16th St, and three operate in Gilbert at 633 E Ray Rd, 2964 E Camellia Dr and 6348 S Higley Rd.</w:t>
      </w:r>
    </w:p>
    <w:p>
      <w:r>
        <w:rPr>
          <w:rFonts w:ascii="Outfit" w:hAnsi="Outfit" w:eastAsia="Outfit"/>
        </w:rPr>
        <w:t xml:space="preserve">The practice serves eight Arizona cities and runs two delivery models side by side: mobile visits from 7:00AM to 9:00PM daily, and in-office appointments on weekdays by arrangement and at weekends from 8:30AM to 5:00PM. Reach the team on </w:t>
      </w:r>
      <w:r>
        <w:rPr>
          <w:rFonts w:ascii="Outfit" w:hAnsi="Outfit" w:eastAsia="Outfit"/>
        </w:rPr>
        <w:t>(602) 341-3511</w:t>
      </w:r>
      <w:r>
        <w:rPr>
          <w:rFonts w:ascii="Outfit" w:hAnsi="Outfit" w:eastAsia="Outfit"/>
        </w:rPr>
        <w:t xml:space="preserve"> or at hello@thedripivinfusion.com, and read the founders' story on the </w:t>
      </w:r>
      <w:hyperlink r:id="rId40">
        <w:r>
          <w:rPr>
            <w:rFonts w:ascii="Outfit" w:hAnsi="Outfit"/>
            <w:color w:val="0563C1"/>
            <w:u w:val="single"/>
          </w:rPr>
          <w:t xml:space="preserve">about page</w:t>
        </w:r>
      </w:hyperlink>
      <w:r>
        <w:rPr>
          <w:rFonts w:ascii="Outfit" w:hAnsi="Outfit" w:eastAsia="Outfit"/>
        </w:rPr>
        <w:t>.</w:t>
      </w:r>
    </w:p>
    <w:p>
      <w:pPr>
        <w:pStyle w:val="Heading2"/>
      </w:pPr>
      <w:r>
        <w:rPr>
          <w:rFonts w:ascii="Outfit" w:hAnsi="Outfit" w:eastAsia="Outfit"/>
        </w:rPr>
        <w:t>Phoenix Hydration and Wellness Resources</w:t>
      </w:r>
    </w:p>
    <w:p>
      <w:r>
        <w:rPr>
          <w:rFonts w:ascii="Outfit" w:hAnsi="Outfit" w:eastAsia="Outfit"/>
        </w:rPr>
        <w:t>These Phoenix and Arizona guides answer the questions that come up before booking.</w:t>
      </w:r>
    </w:p>
    <w:p>
      <w:pPr>
        <w:pStyle w:val="ListBullet"/>
      </w:pPr>
      <w:hyperlink r:id="rId41">
        <w:r>
          <w:rPr>
            <w:rFonts w:ascii="Outfit" w:hAnsi="Outfit"/>
            <w:color w:val="0563C1"/>
            <w:u w:val="single"/>
          </w:rPr>
          <w:t xml:space="preserve">Mobile IV therapy services in downtown Phoenix</w:t>
        </w:r>
      </w:hyperlink>
    </w:p>
    <w:p>
      <w:pPr>
        <w:pStyle w:val="ListBullet"/>
      </w:pPr>
      <w:hyperlink r:id="rId42">
        <w:r>
          <w:rPr>
            <w:rFonts w:ascii="Outfit" w:hAnsi="Outfit"/>
            <w:color w:val="0563C1"/>
            <w:u w:val="single"/>
          </w:rPr>
          <w:t xml:space="preserve">IV therapy near downtown Phoenix events and landmarks</w:t>
        </w:r>
      </w:hyperlink>
    </w:p>
    <w:p>
      <w:pPr>
        <w:pStyle w:val="ListBullet"/>
      </w:pPr>
      <w:hyperlink r:id="rId29">
        <w:r>
          <w:rPr>
            <w:rFonts w:ascii="Outfit" w:hAnsi="Outfit"/>
            <w:color w:val="0563C1"/>
            <w:u w:val="single"/>
          </w:rPr>
          <w:t xml:space="preserve">Reasons to get IV therapy in Phoenix</w:t>
        </w:r>
      </w:hyperlink>
    </w:p>
    <w:p>
      <w:pPr>
        <w:pStyle w:val="ListBullet"/>
      </w:pPr>
      <w:hyperlink r:id="rId43">
        <w:r>
          <w:rPr>
            <w:rFonts w:ascii="Outfit" w:hAnsi="Outfit"/>
            <w:color w:val="0563C1"/>
            <w:u w:val="single"/>
          </w:rPr>
          <w:t xml:space="preserve">How often should you get IV therapy in Phoenix</w:t>
        </w:r>
      </w:hyperlink>
    </w:p>
    <w:p>
      <w:pPr>
        <w:pStyle w:val="ListBullet"/>
      </w:pPr>
      <w:hyperlink r:id="rId44">
        <w:r>
          <w:rPr>
            <w:rFonts w:ascii="Outfit" w:hAnsi="Outfit"/>
            <w:color w:val="0563C1"/>
            <w:u w:val="single"/>
          </w:rPr>
          <w:t xml:space="preserve">How to choose the right IV therapy provider in Phoenix</w:t>
        </w:r>
      </w:hyperlink>
    </w:p>
    <w:p>
      <w:pPr>
        <w:pStyle w:val="ListBullet"/>
      </w:pPr>
      <w:hyperlink r:id="rId45">
        <w:r>
          <w:rPr>
            <w:rFonts w:ascii="Outfit" w:hAnsi="Outfit"/>
            <w:color w:val="0563C1"/>
            <w:u w:val="single"/>
          </w:rPr>
          <w:t xml:space="preserve">IV therapy near ASU</w:t>
        </w:r>
      </w:hyperlink>
    </w:p>
    <w:p>
      <w:pPr>
        <w:pStyle w:val="ListBullet"/>
      </w:pPr>
      <w:hyperlink r:id="rId28">
        <w:r>
          <w:rPr>
            <w:rFonts w:ascii="Outfit" w:hAnsi="Outfit"/>
            <w:color w:val="0563C1"/>
            <w:u w:val="single"/>
          </w:rPr>
          <w:t xml:space="preserve">How Arizona dry heat causes dehydration</w:t>
        </w:r>
      </w:hyperlink>
    </w:p>
    <w:p>
      <w:pPr>
        <w:pStyle w:val="ListBullet"/>
      </w:pPr>
      <w:hyperlink r:id="rId46">
        <w:r>
          <w:rPr>
            <w:rFonts w:ascii="Outfit" w:hAnsi="Outfit"/>
            <w:color w:val="0563C1"/>
            <w:u w:val="single"/>
          </w:rPr>
          <w:t xml:space="preserve">IV therapy for seasonal allergies in Arizona</w:t>
        </w:r>
      </w:hyperlink>
    </w:p>
    <w:p>
      <w:pPr>
        <w:pStyle w:val="ListBullet"/>
      </w:pPr>
      <w:hyperlink r:id="rId47">
        <w:r>
          <w:rPr>
            <w:rFonts w:ascii="Outfit" w:hAnsi="Outfit"/>
            <w:color w:val="0563C1"/>
            <w:u w:val="single"/>
          </w:rPr>
          <w:t xml:space="preserve">Low B12 symptoms in Arizona</w:t>
        </w:r>
      </w:hyperlink>
    </w:p>
    <w:p>
      <w:pPr>
        <w:pStyle w:val="ListBullet"/>
      </w:pPr>
      <w:hyperlink r:id="rId48">
        <w:r>
          <w:rPr>
            <w:rFonts w:ascii="Outfit" w:hAnsi="Outfit"/>
            <w:color w:val="0563C1"/>
            <w:u w:val="single"/>
          </w:rPr>
          <w:t xml:space="preserve">Home IV therapy</w:t>
        </w:r>
      </w:hyperlink>
    </w:p>
    <w:p>
      <w:pPr>
        <w:pStyle w:val="Heading2"/>
      </w:pPr>
      <w:r>
        <w:rPr>
          <w:rFonts w:ascii="Outfit" w:hAnsi="Outfit" w:eastAsia="Outfit"/>
        </w:rPr>
        <w:t>FAQs About IV Therapy in Phoenix</w:t>
      </w:r>
    </w:p>
    <w:p>
      <w:r>
        <w:rPr>
          <w:rFonts w:ascii="Outfit" w:hAnsi="Outfit" w:eastAsia="Outfit"/>
        </w:rPr>
        <w:t>Phoenix callers ask these eight questions most often.</w:t>
      </w:r>
    </w:p>
    <w:p>
      <w:pPr>
        <w:pStyle w:val="Heading3"/>
      </w:pPr>
      <w:r>
        <w:rPr>
          <w:rFonts w:ascii="Outfit" w:hAnsi="Outfit" w:eastAsia="Outfit"/>
        </w:rPr>
        <w:t>Is mobile IV therapy safe in Phoenix?</w:t>
      </w:r>
    </w:p>
    <w:p>
      <w:r>
        <w:rPr>
          <w:rFonts w:ascii="Outfit" w:hAnsi="Outfit" w:eastAsia="Outfit"/>
        </w:rPr>
        <w:t>Mobile IV therapy is safe when a licensed registered nurse administers it under a valid prescriber's order, which is the model The Drip IV Infusion runs. The practice states that 100% of its administering clinicians are licensed RNs and that it is fully licensed and insured. The nurse stays with you for the full infusion and rechecks vitals before leaving.</w:t>
      </w:r>
    </w:p>
    <w:p>
      <w:pPr>
        <w:pStyle w:val="Heading3"/>
      </w:pPr>
      <w:r>
        <w:rPr>
          <w:rFonts w:ascii="Outfit" w:hAnsi="Outfit" w:eastAsia="Outfit"/>
        </w:rPr>
        <w:t>How much should an IV drip cost in Phoenix?</w:t>
      </w:r>
    </w:p>
    <w:p>
      <w:r>
        <w:rPr>
          <w:rFonts w:ascii="Outfit" w:hAnsi="Outfit" w:eastAsia="Outfit"/>
        </w:rPr>
        <w:t>Expect $195 to $495 per drip in Phoenix, with add-on ingredients at $30 each. The Classic Myers at $195 is the entry price and The Kitchen Sink at $495 is the top of the menu.</w:t>
      </w:r>
    </w:p>
    <w:p>
      <w:pPr>
        <w:pStyle w:val="Heading3"/>
      </w:pPr>
      <w:r>
        <w:rPr>
          <w:rFonts w:ascii="Outfit" w:hAnsi="Outfit" w:eastAsia="Outfit"/>
        </w:rPr>
        <w:t>Will insurance pay for IV hydration in Arizona?</w:t>
      </w:r>
    </w:p>
    <w:p>
      <w:r>
        <w:rPr>
          <w:rFonts w:ascii="Outfit" w:hAnsi="Outfit" w:eastAsia="Outfit"/>
        </w:rPr>
        <w:t xml:space="preserve">Elective wellness infusions are generally not reimbursed by insurance, so Phoenix patients pay the menu price directly. Coverage decisions belong to your own plan, and the </w:t>
      </w:r>
      <w:hyperlink r:id="rId31">
        <w:r>
          <w:rPr>
            <w:rFonts w:ascii="Outfit" w:hAnsi="Outfit"/>
            <w:color w:val="0563C1"/>
            <w:u w:val="single"/>
          </w:rPr>
          <w:t xml:space="preserve">insurance page</w:t>
        </w:r>
      </w:hyperlink>
      <w:r>
        <w:rPr>
          <w:rFonts w:ascii="Outfit" w:hAnsi="Outfit" w:eastAsia="Outfit"/>
        </w:rPr>
        <w:t xml:space="preserve"> covers how to ask.</w:t>
      </w:r>
    </w:p>
    <w:p>
      <w:pPr>
        <w:pStyle w:val="Heading3"/>
      </w:pPr>
      <w:r>
        <w:rPr>
          <w:rFonts w:ascii="Outfit" w:hAnsi="Outfit" w:eastAsia="Outfit"/>
        </w:rPr>
        <w:t>How long does an IV therapy session take?</w:t>
      </w:r>
    </w:p>
    <w:p>
      <w:r>
        <w:rPr>
          <w:rFonts w:ascii="Outfit" w:hAnsi="Outfit" w:eastAsia="Outfit"/>
        </w:rPr>
        <w:t>A session runs 45 to 60 minutes from the moment the line is placed. Add the intake and the post-care check and a full home visit takes a little over an hour.</w:t>
      </w:r>
    </w:p>
    <w:p>
      <w:pPr>
        <w:pStyle w:val="Heading3"/>
      </w:pPr>
      <w:r>
        <w:rPr>
          <w:rFonts w:ascii="Outfit" w:hAnsi="Outfit" w:eastAsia="Outfit"/>
        </w:rPr>
        <w:t>How fast can a nurse reach my Phoenix address?</w:t>
      </w:r>
    </w:p>
    <w:p>
      <w:r>
        <w:rPr>
          <w:rFonts w:ascii="Outfit" w:hAnsi="Outfit" w:eastAsia="Outfit"/>
        </w:rPr>
        <w:t>The published response time is 60 minutes from confirmed booking inside the Phoenix service area. Mobile hours run 7:00AM to 9:00PM, seven days a week.</w:t>
      </w:r>
    </w:p>
    <w:p>
      <w:pPr>
        <w:pStyle w:val="Heading3"/>
      </w:pPr>
      <w:r>
        <w:rPr>
          <w:rFonts w:ascii="Outfit" w:hAnsi="Outfit" w:eastAsia="Outfit"/>
        </w:rPr>
        <w:t>How often should you get IV therapy?</w:t>
      </w:r>
    </w:p>
    <w:p>
      <w:r>
        <w:rPr>
          <w:rFonts w:ascii="Outfit" w:hAnsi="Outfit" w:eastAsia="Outfit"/>
        </w:rPr>
        <w:t>Frequency is set by the prescriber who writes your order, not by a fixed schedule. Arizona requires each order to be individualised to the patient with a medical rationale, so the interval is a clinical decision rather than a subscription.</w:t>
      </w:r>
    </w:p>
    <w:p>
      <w:pPr>
        <w:pStyle w:val="Heading3"/>
      </w:pPr>
      <w:r>
        <w:rPr>
          <w:rFonts w:ascii="Outfit" w:hAnsi="Outfit" w:eastAsia="Outfit"/>
        </w:rPr>
        <w:t>Do I need a prescription for IV therapy in Arizona?</w:t>
      </w:r>
    </w:p>
    <w:p>
      <w:r>
        <w:rPr>
          <w:rFonts w:ascii="Outfit" w:hAnsi="Outfit" w:eastAsia="Outfit"/>
        </w:rPr>
        <w:t>Yes, Arizona requires a valid order from a prescriber with prescriptive authority before a nurse administers an elective infusion. A good faith exam precedes the order, and both are arranged during intake.</w:t>
      </w:r>
    </w:p>
    <w:p>
      <w:pPr>
        <w:pStyle w:val="Heading3"/>
      </w:pPr>
      <w:r>
        <w:rPr>
          <w:rFonts w:ascii="Outfit" w:hAnsi="Outfit" w:eastAsia="Outfit"/>
        </w:rPr>
        <w:t>Who should not receive IV therapy?</w:t>
      </w:r>
    </w:p>
    <w:p>
      <w:r>
        <w:rPr>
          <w:rFonts w:ascii="Outfit" w:hAnsi="Outfit" w:eastAsia="Outfit"/>
        </w:rPr>
        <w:t>Screening belongs to the ordering provider, who reviews kidney and heart conditions, pregnancy, medication interactions and prior infusion reactions before signing an order. An Arizona registered nurse may not make that call independently, so anything unclear goes back to the prescriber.</w:t>
      </w:r>
    </w:p>
    <w:p>
      <w:pPr>
        <w:pStyle w:val="Heading2"/>
      </w:pPr>
      <w:r>
        <w:rPr>
          <w:rFonts w:ascii="Outfit" w:hAnsi="Outfit" w:eastAsia="Outfit"/>
        </w:rPr>
        <w:t>Book Mobile IV Therapy in Phoenix Today</w:t>
      </w:r>
    </w:p>
    <w:p>
      <w:r>
        <w:rPr>
          <w:rFonts w:ascii="Outfit" w:hAnsi="Outfit" w:eastAsia="Outfit"/>
        </w:rPr>
        <w:t xml:space="preserve">Book online, or call and text </w:t>
      </w:r>
      <w:r>
        <w:rPr>
          <w:rFonts w:ascii="Outfit" w:hAnsi="Outfit" w:eastAsia="Outfit"/>
        </w:rPr>
        <w:t>(602) 341-3511</w:t>
      </w:r>
      <w:r>
        <w:rPr>
          <w:rFonts w:ascii="Outfit" w:hAnsi="Outfit" w:eastAsia="Outfit"/>
        </w:rPr>
        <w:t>. Nurses run mobile visits 7:00AM to 9:00PM every day of the week and reach most Phoenix addresses within 60 minutes.</w:t>
      </w:r>
    </w:p>
    <w:p>
      <w:r>
        <w:rPr>
          <w:rFonts w:ascii="Outfit" w:hAnsi="Outfit" w:eastAsia="Outfit"/>
        </w:rPr>
        <w:t xml:space="preserve">In-office appointments run at 4531 N 16th St, Suite 102, Phoenix, AZ 85016, Monday to Friday by appointment and Saturday to Sunday from 8:30AM to 5:00PM. Email hello@thedripivinfusion.com or use the </w:t>
      </w:r>
      <w:hyperlink r:id="rId49">
        <w:r>
          <w:rPr>
            <w:rFonts w:ascii="Outfit" w:hAnsi="Outfit"/>
            <w:color w:val="0563C1"/>
            <w:u w:val="single"/>
          </w:rPr>
          <w:t xml:space="preserve">contact page</w:t>
        </w:r>
      </w:hyperlink>
      <w:r>
        <w:rPr>
          <w:rFonts w:ascii="Outfit" w:hAnsi="Outfit" w:eastAsia="Outfit"/>
        </w:rPr>
        <w:t>.</w:t>
      </w:r>
    </w:p>
    <w:p>
      <w:hyperlink r:id="rId9">
        <w:r>
          <w:rPr>
            <w:rFonts w:ascii="Outfit" w:hAnsi="Outfit"/>
            <w:color w:val="0563C1"/>
            <w:u w:val="single"/>
          </w:rPr>
          <w:t xml:space="preserve">Book a Phoenix IV appointment</w:t>
        </w:r>
      </w:hyperlink>
    </w:p>
    <w:p>
      <w:r>
        <w:rPr>
          <w:rFonts w:ascii="Outfit" w:hAnsi="Outfit" w:eastAsia="Outfit"/>
          <w:b/>
          <w:i/>
        </w:rPr>
        <w:t>Medically reviewed by</w:t>
      </w:r>
      <w:r>
        <w:rPr>
          <w:rFonts w:ascii="Outfit" w:hAnsi="Outfit" w:eastAsia="Outfit"/>
          <w:i/>
        </w:rPr>
        <w:t xml:space="preserve"> [VERIFY: reviewer name, credentials and review date. The template requires a named clinical reviewer and the site names none.] </w:t>
      </w:r>
      <w:r>
        <w:br/>
      </w:r>
      <w:r>
        <w:rPr>
          <w:rFonts w:ascii="Outfit" w:hAnsi="Outfit" w:eastAsia="Outfit"/>
          <w:i/>
        </w:rPr>
        <w:t xml:space="preserve"> IV therapy delivered by The Drip IV Infusion is a wellness service. It does not diagnose, treat, cure or prevent any disease, and it is not a substitute for emergency medical care. Heat exhaustion, heat stroke, chest pain, confusion, fainting, severe or persistent vomiting, or a temperature above 103F require 911 or an emergency department. Talk to your own physician before starting any infusion programme.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utfit" w:hAnsi="Outfit" w:eastAsia="Outfi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utfit" w:hAnsi="Outfit" w:eastAsia="Outfit"/>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utfit" w:hAnsi="Outfit" w:eastAsia="Outfi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utfit" w:hAnsi="Outfit" w:eastAsia="Outfit"/>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utfit" w:hAnsi="Outfit" w:eastAsia="Outfit"/>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edripivinfusion.com/schedule" TargetMode="External"/><Relationship Id="rId10" Type="http://schemas.openxmlformats.org/officeDocument/2006/relationships/hyperlink" Target="https://thedripivinfusion.com/iv-therapy-myers" TargetMode="External"/><Relationship Id="rId11" Type="http://schemas.openxmlformats.org/officeDocument/2006/relationships/hyperlink" Target="https://thedripivinfusion.com/nad" TargetMode="External"/><Relationship Id="rId12" Type="http://schemas.openxmlformats.org/officeDocument/2006/relationships/hyperlink" Target="https://thedripivinfusion.com/iv-therapy-for-dehydration" TargetMode="External"/><Relationship Id="rId13" Type="http://schemas.openxmlformats.org/officeDocument/2006/relationships/hyperlink" Target="https://thedripivinfusion.com/immune-boost-iv-therapy" TargetMode="External"/><Relationship Id="rId14" Type="http://schemas.openxmlformats.org/officeDocument/2006/relationships/hyperlink" Target="https://thedripivinfusion.com/iv-therapy-for-hangovers" TargetMode="External"/><Relationship Id="rId15" Type="http://schemas.openxmlformats.org/officeDocument/2006/relationships/hyperlink" Target="https://thedripivinfusion.com/iv-for-energy" TargetMode="External"/><Relationship Id="rId16" Type="http://schemas.openxmlformats.org/officeDocument/2006/relationships/hyperlink" Target="https://thedripivinfusion.com/what-are-the-benefits-glutathione-iv-therapy" TargetMode="External"/><Relationship Id="rId17" Type="http://schemas.openxmlformats.org/officeDocument/2006/relationships/hyperlink" Target="https://thedripivinfusion.com/iv-therapy-for-athletes" TargetMode="External"/><Relationship Id="rId18" Type="http://schemas.openxmlformats.org/officeDocument/2006/relationships/hyperlink" Target="https://thedripivinfusion.com/iv-therapy-for-migraine" TargetMode="External"/><Relationship Id="rId19" Type="http://schemas.openxmlformats.org/officeDocument/2006/relationships/hyperlink" Target="https://thedripivinfusion.com/menu" TargetMode="External"/><Relationship Id="rId20" Type="http://schemas.openxmlformats.org/officeDocument/2006/relationships/hyperlink" Target="https://thedripivinfusion.com/iv-therapy-for-weight-loss" TargetMode="External"/><Relationship Id="rId21" Type="http://schemas.openxmlformats.org/officeDocument/2006/relationships/hyperlink" Target="https://thedripivinfusion.com/iv-therapy-for-pregnancy" TargetMode="External"/><Relationship Id="rId22" Type="http://schemas.openxmlformats.org/officeDocument/2006/relationships/hyperlink" Target="https://thedripivinfusion.com/iv-drip-for-food-poisoning" TargetMode="External"/><Relationship Id="rId23" Type="http://schemas.openxmlformats.org/officeDocument/2006/relationships/hyperlink" Target="https://thedripivinfusion.com/iv-therapy-sterile-safety" TargetMode="External"/><Relationship Id="rId24" Type="http://schemas.openxmlformats.org/officeDocument/2006/relationships/hyperlink" Target="https://thedripivinfusion.com/are-iv-drips-safe" TargetMode="External"/><Relationship Id="rId25" Type="http://schemas.openxmlformats.org/officeDocument/2006/relationships/hyperlink" Target="https://thedripivinfusion.com/iv-therapy-prescription-2026" TargetMode="External"/><Relationship Id="rId26" Type="http://schemas.openxmlformats.org/officeDocument/2006/relationships/hyperlink" Target="https://thedripivinfusion.com/who-can-administer-iv-therapy" TargetMode="External"/><Relationship Id="rId27" Type="http://schemas.openxmlformats.org/officeDocument/2006/relationships/hyperlink" Target="https://thedripivinfusion.com/iv-therapy-regulations" TargetMode="External"/><Relationship Id="rId28" Type="http://schemas.openxmlformats.org/officeDocument/2006/relationships/hyperlink" Target="https://thedripivinfusion.com/arizona-dry-heat-dehydration" TargetMode="External"/><Relationship Id="rId29" Type="http://schemas.openxmlformats.org/officeDocument/2006/relationships/hyperlink" Target="https://thedripivinfusion.com/reasons-to-get-iv-therapy-in-phoenix" TargetMode="External"/><Relationship Id="rId30" Type="http://schemas.openxmlformats.org/officeDocument/2006/relationships/hyperlink" Target="https://thedripivinfusion.com/how-much-does-an-iv-cost-at-urgent-care" TargetMode="External"/><Relationship Id="rId31" Type="http://schemas.openxmlformats.org/officeDocument/2006/relationships/hyperlink" Target="https://thedripivinfusion.com/does-insurance-cover-iv-vitamin-therapy" TargetMode="External"/><Relationship Id="rId32" Type="http://schemas.openxmlformats.org/officeDocument/2006/relationships/hyperlink" Target="https://thedripivinfusion.com/mobile-iv-therapy-gilbert-az" TargetMode="External"/><Relationship Id="rId33" Type="http://schemas.openxmlformats.org/officeDocument/2006/relationships/hyperlink" Target="https://thedripivinfusion.com/mobile-iv-therapy-tempe-az" TargetMode="External"/><Relationship Id="rId34" Type="http://schemas.openxmlformats.org/officeDocument/2006/relationships/hyperlink" Target="https://thedripivinfusion.com/service-areas/scottsdale" TargetMode="External"/><Relationship Id="rId35" Type="http://schemas.openxmlformats.org/officeDocument/2006/relationships/hyperlink" Target="https://thedripivinfusion.com/service-areas/mesa" TargetMode="External"/><Relationship Id="rId36" Type="http://schemas.openxmlformats.org/officeDocument/2006/relationships/hyperlink" Target="https://thedripivinfusion.com/service-areas/chandler" TargetMode="External"/><Relationship Id="rId37" Type="http://schemas.openxmlformats.org/officeDocument/2006/relationships/hyperlink" Target="https://thedripivinfusion.com/mobile-iv-therapy-queen-creek-az" TargetMode="External"/><Relationship Id="rId38" Type="http://schemas.openxmlformats.org/officeDocument/2006/relationships/hyperlink" Target="https://thedripivinfusion.com/service-areas/san-tan-valley" TargetMode="External"/><Relationship Id="rId39" Type="http://schemas.openxmlformats.org/officeDocument/2006/relationships/hyperlink" Target="https://thedripivinfusion.com/service-areas" TargetMode="External"/><Relationship Id="rId40" Type="http://schemas.openxmlformats.org/officeDocument/2006/relationships/hyperlink" Target="https://thedripivinfusion.com/about" TargetMode="External"/><Relationship Id="rId41" Type="http://schemas.openxmlformats.org/officeDocument/2006/relationships/hyperlink" Target="https://thedripivinfusion.com/mobile-iv-therapy-services-in-downtown-phoenix" TargetMode="External"/><Relationship Id="rId42" Type="http://schemas.openxmlformats.org/officeDocument/2006/relationships/hyperlink" Target="https://thedripivinfusion.com/iv-therapy-near-downtown-phoenix-events-amp-landmarks" TargetMode="External"/><Relationship Id="rId43" Type="http://schemas.openxmlformats.org/officeDocument/2006/relationships/hyperlink" Target="https://thedripivinfusion.com/how-often-iv-therapy-phoenix" TargetMode="External"/><Relationship Id="rId44" Type="http://schemas.openxmlformats.org/officeDocument/2006/relationships/hyperlink" Target="https://thedripivinfusion.com/choose-right-iv-therapy-provider-phoenix" TargetMode="External"/><Relationship Id="rId45" Type="http://schemas.openxmlformats.org/officeDocument/2006/relationships/hyperlink" Target="https://thedripivinfusion.com/iv-therapy-near-asu" TargetMode="External"/><Relationship Id="rId46" Type="http://schemas.openxmlformats.org/officeDocument/2006/relationships/hyperlink" Target="https://thedripivinfusion.com/iv-therapy-seasonal-allergies-arizona" TargetMode="External"/><Relationship Id="rId47" Type="http://schemas.openxmlformats.org/officeDocument/2006/relationships/hyperlink" Target="https://thedripivinfusion.com/low-on-b12-symptoms-arizona" TargetMode="External"/><Relationship Id="rId48" Type="http://schemas.openxmlformats.org/officeDocument/2006/relationships/hyperlink" Target="https://thedripivinfusion.com/home-iv-therapy" TargetMode="External"/><Relationship Id="rId49" Type="http://schemas.openxmlformats.org/officeDocument/2006/relationships/hyperlink" Target="https://thedripivinfusion.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