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80542514"/>
        <w:docPartObj>
          <w:docPartGallery w:val="Cover Pages"/>
          <w:docPartUnique/>
        </w:docPartObj>
      </w:sdtPr>
      <w:sdtEndPr/>
      <w:sdtContent>
        <w:p w:rsidR="00CD1A93" w:rsidRDefault="00CD1A9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8"/>
          </w:tblGrid>
          <w:tr w:rsidR="00CD1A93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età"/>
                <w:id w:val="13406915"/>
                <w:placeholder>
                  <w:docPart w:val="1DD392BD6CEC4CD2B0AB69293D72CA1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D1A93" w:rsidRDefault="00CD1A93" w:rsidP="00CD1A93">
                    <w:pPr>
                      <w:pStyle w:val="Nessunaspaziatura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Brain Computing S.p.A.</w:t>
                    </w:r>
                  </w:p>
                </w:tc>
              </w:sdtContent>
            </w:sdt>
          </w:tr>
          <w:tr w:rsidR="00CD1A9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olo"/>
                  <w:id w:val="13406919"/>
                  <w:placeholder>
                    <w:docPart w:val="8973DC1FBC3C46B399F50F49406A2FE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D1A93" w:rsidRDefault="00CD1A93" w:rsidP="00CD1A93">
                    <w:pPr>
                      <w:pStyle w:val="Nessunaspaziatura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Documentazione tecnica software FORECAST per la valutazione RANK Ordini su ARCA</w:t>
                    </w:r>
                  </w:p>
                </w:sdtContent>
              </w:sdt>
            </w:tc>
          </w:tr>
          <w:tr w:rsidR="00CD1A93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ttotitolo"/>
                <w:id w:val="13406923"/>
                <w:placeholder>
                  <w:docPart w:val="0AD0B2B4241A4880B2200C37008F2AB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D1A93" w:rsidRDefault="00CD1A93" w:rsidP="00CD1A93">
                    <w:pPr>
                      <w:pStyle w:val="Nessunaspaziatura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Cliente FITAVA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35"/>
          </w:tblGrid>
          <w:tr w:rsidR="00CD1A93" w:rsidTr="00CD1A93">
            <w:tc>
              <w:tcPr>
                <w:tcW w:w="743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e"/>
                  <w:id w:val="13406928"/>
                  <w:placeholder>
                    <w:docPart w:val="6B615CB087C64463B6D14602913FF37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D1A93" w:rsidRDefault="00CD1A93">
                    <w:pPr>
                      <w:pStyle w:val="Nessunaspaziatura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Massimiliano Amendola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80EDD348282047FD8A588BEADBFC6A7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1-05T00:00:00Z">
                    <w:dateFormat w:val="dd/MM/yyyy"/>
                    <w:lid w:val="it-IT"/>
                    <w:storeMappedDataAs w:val="dateTime"/>
                    <w:calendar w:val="gregorian"/>
                  </w:date>
                </w:sdtPr>
                <w:sdtEndPr/>
                <w:sdtContent>
                  <w:p w:rsidR="00CD1A93" w:rsidRDefault="00CD1A93">
                    <w:pPr>
                      <w:pStyle w:val="Nessunaspaziatura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05/11/2020</w:t>
                    </w:r>
                  </w:p>
                </w:sdtContent>
              </w:sdt>
              <w:p w:rsidR="00CD1A93" w:rsidRDefault="00CD1A93">
                <w:pPr>
                  <w:pStyle w:val="Nessunaspaziatura"/>
                  <w:rPr>
                    <w:color w:val="5B9BD5" w:themeColor="accent1"/>
                  </w:rPr>
                </w:pPr>
              </w:p>
            </w:tc>
          </w:tr>
        </w:tbl>
        <w:p w:rsidR="00CD1A93" w:rsidRDefault="00CD1A93">
          <w:r>
            <w:br w:type="page"/>
          </w:r>
        </w:p>
      </w:sdtContent>
    </w:sdt>
    <w:p w:rsidR="00D075E7" w:rsidRDefault="00CD1A93" w:rsidP="00CD1A93">
      <w:pPr>
        <w:pStyle w:val="Titolo1"/>
      </w:pPr>
      <w:r>
        <w:lastRenderedPageBreak/>
        <w:t>Scopo del documento</w:t>
      </w:r>
    </w:p>
    <w:p w:rsidR="00CD1A93" w:rsidRDefault="00CD1A93" w:rsidP="00CD1A93"/>
    <w:p w:rsidR="00CD1A93" w:rsidRDefault="00CD1A93" w:rsidP="00CD1A93"/>
    <w:tbl>
      <w:tblPr>
        <w:tblStyle w:val="Tabellasemplice5"/>
        <w:tblW w:w="10440" w:type="dxa"/>
        <w:tblInd w:w="-709" w:type="dxa"/>
        <w:tblLook w:val="04A0" w:firstRow="1" w:lastRow="0" w:firstColumn="1" w:lastColumn="0" w:noHBand="0" w:noVBand="1"/>
      </w:tblPr>
      <w:tblGrid>
        <w:gridCol w:w="1702"/>
        <w:gridCol w:w="7655"/>
        <w:gridCol w:w="1083"/>
      </w:tblGrid>
      <w:tr w:rsidR="00CD1A93" w:rsidRPr="00CD1A93" w:rsidTr="009B5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2" w:type="dxa"/>
          </w:tcPr>
          <w:p w:rsidR="00CD1A93" w:rsidRPr="00CD1A93" w:rsidRDefault="00CD1A93" w:rsidP="00CD1A93">
            <w:pPr>
              <w:jc w:val="left"/>
              <w:rPr>
                <w:sz w:val="16"/>
              </w:rPr>
            </w:pPr>
            <w:r w:rsidRPr="00CD1A93">
              <w:rPr>
                <w:sz w:val="16"/>
              </w:rPr>
              <w:t>Nome Campo</w:t>
            </w:r>
          </w:p>
        </w:tc>
        <w:tc>
          <w:tcPr>
            <w:tcW w:w="7655" w:type="dxa"/>
          </w:tcPr>
          <w:p w:rsidR="00CD1A93" w:rsidRPr="00CD1A93" w:rsidRDefault="00CD1A93" w:rsidP="00CD1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CD1A93">
              <w:rPr>
                <w:sz w:val="16"/>
              </w:rPr>
              <w:t>Dati mostrati</w:t>
            </w:r>
          </w:p>
        </w:tc>
        <w:tc>
          <w:tcPr>
            <w:tcW w:w="1083" w:type="dxa"/>
          </w:tcPr>
          <w:p w:rsidR="00CD1A93" w:rsidRPr="00CD1A93" w:rsidRDefault="00D36C52" w:rsidP="00CD1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Da – A</w:t>
            </w:r>
          </w:p>
        </w:tc>
      </w:tr>
      <w:tr w:rsidR="00CD1A93" w:rsidTr="009B5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:rsidR="00CD1A93" w:rsidRPr="009B5B82" w:rsidRDefault="00CD1A93" w:rsidP="00CD1A93">
            <w:pPr>
              <w:jc w:val="left"/>
              <w:rPr>
                <w:i w:val="0"/>
                <w:sz w:val="18"/>
                <w:szCs w:val="18"/>
              </w:rPr>
            </w:pPr>
            <w:r w:rsidRPr="009B5B82">
              <w:rPr>
                <w:i w:val="0"/>
                <w:sz w:val="18"/>
                <w:szCs w:val="18"/>
              </w:rPr>
              <w:t>CODICE</w:t>
            </w:r>
          </w:p>
        </w:tc>
        <w:tc>
          <w:tcPr>
            <w:tcW w:w="7655" w:type="dxa"/>
          </w:tcPr>
          <w:p w:rsidR="00CD1A93" w:rsidRDefault="00D36C52" w:rsidP="00D36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E’ il codice cliente attribuito da Arca e passato a Player</w:t>
            </w:r>
          </w:p>
        </w:tc>
        <w:tc>
          <w:tcPr>
            <w:tcW w:w="1083" w:type="dxa"/>
          </w:tcPr>
          <w:p w:rsidR="00CD1A93" w:rsidRDefault="00CD1A93" w:rsidP="00CD1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1A93" w:rsidTr="00472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single" w:sz="4" w:space="0" w:color="auto"/>
              <w:bottom w:val="single" w:sz="4" w:space="0" w:color="auto"/>
            </w:tcBorders>
          </w:tcPr>
          <w:p w:rsidR="00CD1A93" w:rsidRPr="009B5B82" w:rsidRDefault="00CD1A93" w:rsidP="00CD1A93">
            <w:pPr>
              <w:jc w:val="left"/>
              <w:rPr>
                <w:i w:val="0"/>
                <w:sz w:val="18"/>
                <w:szCs w:val="18"/>
              </w:rPr>
            </w:pPr>
            <w:r w:rsidRPr="009B5B82">
              <w:rPr>
                <w:i w:val="0"/>
                <w:sz w:val="18"/>
                <w:szCs w:val="18"/>
              </w:rPr>
              <w:t>CLIENTE</w:t>
            </w:r>
          </w:p>
        </w:tc>
        <w:tc>
          <w:tcPr>
            <w:tcW w:w="7655" w:type="dxa"/>
            <w:tcBorders>
              <w:bottom w:val="single" w:sz="4" w:space="0" w:color="auto"/>
            </w:tcBorders>
          </w:tcPr>
          <w:p w:rsidR="00CD1A93" w:rsidRDefault="00D36C52" w:rsidP="00CD1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E’ la denominazione imputata su Arca ed ereditata da Player per coloro che sono indicati come cliente</w:t>
            </w:r>
          </w:p>
        </w:tc>
        <w:tc>
          <w:tcPr>
            <w:tcW w:w="1083" w:type="dxa"/>
            <w:tcBorders>
              <w:bottom w:val="single" w:sz="4" w:space="0" w:color="auto"/>
            </w:tcBorders>
          </w:tcPr>
          <w:p w:rsidR="00CD1A93" w:rsidRDefault="00CD1A93" w:rsidP="00CD1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2170" w:rsidTr="00472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3"/>
            <w:tcBorders>
              <w:top w:val="single" w:sz="4" w:space="0" w:color="auto"/>
              <w:right w:val="none" w:sz="0" w:space="0" w:color="auto"/>
            </w:tcBorders>
          </w:tcPr>
          <w:p w:rsidR="00472170" w:rsidRPr="00472170" w:rsidRDefault="00472170" w:rsidP="00472170">
            <w:pPr>
              <w:pStyle w:val="Legendatabella"/>
              <w:jc w:val="left"/>
            </w:pPr>
            <w:r w:rsidRPr="00472170">
              <w:t>Il dato mostra il numero di richieste effettuate dal cliente e tracciate nel CRM Player. Tale Crm non permette di avere un valore economico della richiesta perché effettuata in maniera descrittiva, quindi possiamo valutare solo il numero non l’entità</w:t>
            </w:r>
          </w:p>
        </w:tc>
      </w:tr>
      <w:tr w:rsidR="00CD1A93" w:rsidTr="009B5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single" w:sz="4" w:space="0" w:color="auto"/>
            </w:tcBorders>
          </w:tcPr>
          <w:p w:rsidR="00CD1A93" w:rsidRPr="009B5B82" w:rsidRDefault="00CD1A93" w:rsidP="00472170">
            <w:pPr>
              <w:jc w:val="left"/>
              <w:rPr>
                <w:i w:val="0"/>
                <w:sz w:val="18"/>
                <w:szCs w:val="18"/>
              </w:rPr>
            </w:pPr>
            <w:r w:rsidRPr="009B5B82">
              <w:rPr>
                <w:i w:val="0"/>
                <w:sz w:val="18"/>
                <w:szCs w:val="18"/>
              </w:rPr>
              <w:t>RICHIESTE</w:t>
            </w:r>
            <w:r w:rsidR="00472170">
              <w:rPr>
                <w:i w:val="0"/>
                <w:sz w:val="18"/>
                <w:szCs w:val="18"/>
              </w:rPr>
              <w:t xml:space="preserve"> PERIODO</w:t>
            </w:r>
          </w:p>
        </w:tc>
        <w:tc>
          <w:tcPr>
            <w:tcW w:w="7655" w:type="dxa"/>
          </w:tcPr>
          <w:p w:rsidR="00CD1A93" w:rsidRDefault="00472170" w:rsidP="00CD1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 richieste nel periodo interessato</w:t>
            </w:r>
          </w:p>
        </w:tc>
        <w:tc>
          <w:tcPr>
            <w:tcW w:w="1083" w:type="dxa"/>
          </w:tcPr>
          <w:p w:rsidR="00CD1A93" w:rsidRDefault="00D36C52" w:rsidP="00CD1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400050" cy="400050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av_ok_verd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2170" w:rsidTr="00472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single" w:sz="4" w:space="0" w:color="auto"/>
            </w:tcBorders>
          </w:tcPr>
          <w:p w:rsidR="00472170" w:rsidRPr="009B5B82" w:rsidRDefault="00472170" w:rsidP="00472170">
            <w:pPr>
              <w:jc w:val="left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RICHIESTE TOTALI</w:t>
            </w:r>
          </w:p>
        </w:tc>
        <w:tc>
          <w:tcPr>
            <w:tcW w:w="7655" w:type="dxa"/>
          </w:tcPr>
          <w:p w:rsidR="00472170" w:rsidRDefault="00472170" w:rsidP="00CD1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Numero richieste in totale</w:t>
            </w:r>
          </w:p>
        </w:tc>
        <w:tc>
          <w:tcPr>
            <w:tcW w:w="1083" w:type="dxa"/>
          </w:tcPr>
          <w:p w:rsidR="00472170" w:rsidRDefault="00472170" w:rsidP="00CD1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it-IT"/>
              </w:rPr>
            </w:pPr>
          </w:p>
        </w:tc>
      </w:tr>
      <w:tr w:rsidR="00D36C52" w:rsidTr="00472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3"/>
            <w:tcBorders>
              <w:right w:val="none" w:sz="0" w:space="0" w:color="auto"/>
            </w:tcBorders>
          </w:tcPr>
          <w:p w:rsidR="00D36C52" w:rsidRDefault="00D36C52" w:rsidP="00472170">
            <w:pPr>
              <w:pStyle w:val="Legendatabella"/>
              <w:jc w:val="left"/>
            </w:pPr>
            <w:r>
              <w:t>L’utente accoglie ed elabora la richiesta del preventivo, fa le sue verifiche (magazzino, fornitori</w:t>
            </w:r>
            <w:r w:rsidR="00472170">
              <w:t xml:space="preserve"> etc</w:t>
            </w:r>
            <w:r>
              <w:t>) e formula un preventivo</w:t>
            </w:r>
          </w:p>
        </w:tc>
      </w:tr>
      <w:tr w:rsidR="00D36C52" w:rsidTr="009B5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bottom w:val="single" w:sz="4" w:space="0" w:color="auto"/>
            </w:tcBorders>
          </w:tcPr>
          <w:p w:rsidR="00D36C52" w:rsidRPr="009B5B82" w:rsidRDefault="00815037" w:rsidP="009B5B82">
            <w:pPr>
              <w:jc w:val="left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RIGHE PREVENTIVO PERIODO</w:t>
            </w:r>
          </w:p>
        </w:tc>
        <w:tc>
          <w:tcPr>
            <w:tcW w:w="7655" w:type="dxa"/>
          </w:tcPr>
          <w:p w:rsidR="00D36C52" w:rsidRDefault="00815037" w:rsidP="00D36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dato mostra il numero di righe di preventivo formulato</w:t>
            </w:r>
          </w:p>
        </w:tc>
        <w:tc>
          <w:tcPr>
            <w:tcW w:w="1083" w:type="dxa"/>
          </w:tcPr>
          <w:p w:rsidR="00D36C52" w:rsidRDefault="00D36C52" w:rsidP="00D36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6C52" w:rsidTr="009B5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single" w:sz="4" w:space="0" w:color="auto"/>
              <w:bottom w:val="single" w:sz="4" w:space="0" w:color="auto"/>
            </w:tcBorders>
          </w:tcPr>
          <w:p w:rsidR="00D36C52" w:rsidRPr="009B5B82" w:rsidRDefault="009B5B82" w:rsidP="009B5B82">
            <w:pPr>
              <w:jc w:val="left"/>
              <w:rPr>
                <w:i w:val="0"/>
                <w:sz w:val="18"/>
                <w:szCs w:val="18"/>
              </w:rPr>
            </w:pPr>
            <w:r w:rsidRPr="009B5B82">
              <w:rPr>
                <w:i w:val="0"/>
                <w:sz w:val="18"/>
                <w:szCs w:val="18"/>
              </w:rPr>
              <w:t>QTA ORDINATE</w:t>
            </w:r>
          </w:p>
        </w:tc>
        <w:tc>
          <w:tcPr>
            <w:tcW w:w="7655" w:type="dxa"/>
          </w:tcPr>
          <w:p w:rsidR="00D36C52" w:rsidRDefault="009B5B82" w:rsidP="00A31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Calcolato in </w:t>
            </w:r>
            <w:r w:rsidR="00A31CB3">
              <w:t xml:space="preserve">proporzione </w:t>
            </w:r>
            <w:r>
              <w:t>alla quantità ordinata</w:t>
            </w:r>
            <w:r w:rsidR="00A31CB3">
              <w:t xml:space="preserve"> rigo per </w:t>
            </w:r>
            <w:r w:rsidR="00A31CB3" w:rsidRPr="00815037">
              <w:rPr>
                <w:u w:val="single"/>
              </w:rPr>
              <w:t>rigo</w:t>
            </w:r>
            <w:r w:rsidR="00A31CB3">
              <w:t xml:space="preserve"> (es.: se preventivo 5kg e ne ordini 2,5kg viene calcolato come 50%)</w:t>
            </w:r>
          </w:p>
        </w:tc>
        <w:tc>
          <w:tcPr>
            <w:tcW w:w="1083" w:type="dxa"/>
          </w:tcPr>
          <w:p w:rsidR="00D36C52" w:rsidRDefault="00D36C52" w:rsidP="00D36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C52" w:rsidTr="009B5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single" w:sz="4" w:space="0" w:color="auto"/>
              <w:bottom w:val="single" w:sz="4" w:space="0" w:color="auto"/>
            </w:tcBorders>
          </w:tcPr>
          <w:p w:rsidR="00D36C52" w:rsidRPr="009B5B82" w:rsidRDefault="009B5B82" w:rsidP="009B5B82">
            <w:pPr>
              <w:jc w:val="left"/>
              <w:rPr>
                <w:i w:val="0"/>
                <w:sz w:val="18"/>
                <w:szCs w:val="18"/>
              </w:rPr>
            </w:pPr>
            <w:r w:rsidRPr="009B5B82">
              <w:rPr>
                <w:i w:val="0"/>
                <w:sz w:val="18"/>
                <w:szCs w:val="18"/>
              </w:rPr>
              <w:t>VALORE PREVENTIVATO</w:t>
            </w:r>
          </w:p>
        </w:tc>
        <w:tc>
          <w:tcPr>
            <w:tcW w:w="7655" w:type="dxa"/>
          </w:tcPr>
          <w:p w:rsidR="00D36C52" w:rsidRDefault="00D36C52" w:rsidP="00D36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:rsidR="00D36C52" w:rsidRDefault="00D36C52" w:rsidP="00D36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5B82" w:rsidTr="009B5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single" w:sz="4" w:space="0" w:color="auto"/>
              <w:bottom w:val="single" w:sz="4" w:space="0" w:color="auto"/>
            </w:tcBorders>
          </w:tcPr>
          <w:p w:rsidR="009B5B82" w:rsidRPr="009B5B82" w:rsidRDefault="009B5B82" w:rsidP="009B5B82">
            <w:pPr>
              <w:jc w:val="left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VALORE ORDINATO</w:t>
            </w:r>
          </w:p>
        </w:tc>
        <w:tc>
          <w:tcPr>
            <w:tcW w:w="7655" w:type="dxa"/>
          </w:tcPr>
          <w:p w:rsidR="009B5B82" w:rsidRDefault="009B5B82" w:rsidP="00D36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:rsidR="009B5B82" w:rsidRDefault="009B5B82" w:rsidP="00D36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5B82" w:rsidTr="009B5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single" w:sz="4" w:space="0" w:color="auto"/>
              <w:bottom w:val="single" w:sz="4" w:space="0" w:color="auto"/>
            </w:tcBorders>
          </w:tcPr>
          <w:p w:rsidR="009B5B82" w:rsidRPr="009B5B82" w:rsidRDefault="009B5B82" w:rsidP="009B5B82">
            <w:pPr>
              <w:jc w:val="left"/>
              <w:rPr>
                <w:i w:val="0"/>
                <w:sz w:val="18"/>
                <w:szCs w:val="18"/>
              </w:rPr>
            </w:pPr>
          </w:p>
        </w:tc>
        <w:tc>
          <w:tcPr>
            <w:tcW w:w="7655" w:type="dxa"/>
          </w:tcPr>
          <w:p w:rsidR="009B5B82" w:rsidRDefault="009B5B82" w:rsidP="00D36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:rsidR="009B5B82" w:rsidRDefault="009B5B82" w:rsidP="00D36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5B82" w:rsidTr="009B5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single" w:sz="4" w:space="0" w:color="auto"/>
              <w:bottom w:val="single" w:sz="4" w:space="0" w:color="auto"/>
            </w:tcBorders>
          </w:tcPr>
          <w:p w:rsidR="009B5B82" w:rsidRPr="009B5B82" w:rsidRDefault="009B5B82" w:rsidP="009B5B82">
            <w:pPr>
              <w:jc w:val="left"/>
              <w:rPr>
                <w:i w:val="0"/>
                <w:sz w:val="18"/>
                <w:szCs w:val="18"/>
              </w:rPr>
            </w:pPr>
          </w:p>
        </w:tc>
        <w:tc>
          <w:tcPr>
            <w:tcW w:w="7655" w:type="dxa"/>
          </w:tcPr>
          <w:p w:rsidR="009B5B82" w:rsidRDefault="009B5B82" w:rsidP="00D36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:rsidR="009B5B82" w:rsidRDefault="009B5B82" w:rsidP="00D36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5B82" w:rsidTr="009B5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single" w:sz="4" w:space="0" w:color="auto"/>
              <w:bottom w:val="single" w:sz="4" w:space="0" w:color="auto"/>
            </w:tcBorders>
          </w:tcPr>
          <w:p w:rsidR="009B5B82" w:rsidRPr="009B5B82" w:rsidRDefault="009B5B82" w:rsidP="009B5B82">
            <w:pPr>
              <w:jc w:val="left"/>
              <w:rPr>
                <w:i w:val="0"/>
                <w:sz w:val="18"/>
                <w:szCs w:val="18"/>
              </w:rPr>
            </w:pPr>
          </w:p>
        </w:tc>
        <w:tc>
          <w:tcPr>
            <w:tcW w:w="7655" w:type="dxa"/>
          </w:tcPr>
          <w:p w:rsidR="009B5B82" w:rsidRDefault="009B5B82" w:rsidP="00D36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:rsidR="009B5B82" w:rsidRDefault="009B5B82" w:rsidP="00D36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5B82" w:rsidTr="009B5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single" w:sz="4" w:space="0" w:color="auto"/>
              <w:bottom w:val="single" w:sz="4" w:space="0" w:color="auto"/>
            </w:tcBorders>
          </w:tcPr>
          <w:p w:rsidR="009B5B82" w:rsidRPr="009B5B82" w:rsidRDefault="009F3748" w:rsidP="009B5B82">
            <w:pPr>
              <w:jc w:val="left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POS AGENTE</w:t>
            </w:r>
          </w:p>
        </w:tc>
        <w:tc>
          <w:tcPr>
            <w:tcW w:w="7655" w:type="dxa"/>
          </w:tcPr>
          <w:p w:rsidR="009B5B82" w:rsidRDefault="009F3748" w:rsidP="009F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E’ stato attribuito un </w:t>
            </w:r>
            <w:proofErr w:type="spellStart"/>
            <w:r>
              <w:t>Rank</w:t>
            </w:r>
            <w:proofErr w:type="spellEnd"/>
            <w:r>
              <w:t xml:space="preserve"> in base a quanto maturato come commissione confrontato al totale della commissioni riconosciute</w:t>
            </w:r>
            <w:bookmarkStart w:id="0" w:name="_GoBack"/>
            <w:bookmarkEnd w:id="0"/>
          </w:p>
        </w:tc>
        <w:tc>
          <w:tcPr>
            <w:tcW w:w="1083" w:type="dxa"/>
          </w:tcPr>
          <w:p w:rsidR="009B5B82" w:rsidRDefault="009B5B82" w:rsidP="00D36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5B82" w:rsidTr="009B5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single" w:sz="4" w:space="0" w:color="auto"/>
            </w:tcBorders>
          </w:tcPr>
          <w:p w:rsidR="009B5B82" w:rsidRPr="009B5B82" w:rsidRDefault="009B5B82" w:rsidP="009B5B82">
            <w:pPr>
              <w:jc w:val="left"/>
              <w:rPr>
                <w:i w:val="0"/>
                <w:sz w:val="18"/>
                <w:szCs w:val="18"/>
              </w:rPr>
            </w:pPr>
          </w:p>
        </w:tc>
        <w:tc>
          <w:tcPr>
            <w:tcW w:w="7655" w:type="dxa"/>
          </w:tcPr>
          <w:p w:rsidR="009B5B82" w:rsidRDefault="009B5B82" w:rsidP="00D36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:rsidR="009B5B82" w:rsidRDefault="009B5B82" w:rsidP="00D36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D1A93" w:rsidRPr="00CD1A93" w:rsidRDefault="00CD1A93" w:rsidP="00CD1A93"/>
    <w:sectPr w:rsidR="00CD1A93" w:rsidRPr="00CD1A93" w:rsidSect="00CD1A93">
      <w:headerReference w:type="first" r:id="rId8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3FA" w:rsidRDefault="002243FA" w:rsidP="00CD1A93">
      <w:pPr>
        <w:spacing w:after="0" w:line="240" w:lineRule="auto"/>
      </w:pPr>
      <w:r>
        <w:separator/>
      </w:r>
    </w:p>
  </w:endnote>
  <w:endnote w:type="continuationSeparator" w:id="0">
    <w:p w:rsidR="002243FA" w:rsidRDefault="002243FA" w:rsidP="00CD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3FA" w:rsidRDefault="002243FA" w:rsidP="00CD1A93">
      <w:pPr>
        <w:spacing w:after="0" w:line="240" w:lineRule="auto"/>
      </w:pPr>
      <w:r>
        <w:separator/>
      </w:r>
    </w:p>
  </w:footnote>
  <w:footnote w:type="continuationSeparator" w:id="0">
    <w:p w:rsidR="002243FA" w:rsidRDefault="002243FA" w:rsidP="00CD1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A93" w:rsidRDefault="00CD1A93" w:rsidP="00CD1A93">
    <w:pPr>
      <w:pStyle w:val="Intestazione"/>
      <w:tabs>
        <w:tab w:val="clear" w:pos="4819"/>
        <w:tab w:val="center" w:pos="9356"/>
      </w:tabs>
      <w:jc w:val="right"/>
    </w:pPr>
    <w:r>
      <w:rPr>
        <w:noProof/>
        <w:lang w:eastAsia="it-IT"/>
      </w:rPr>
      <w:drawing>
        <wp:inline distT="0" distB="0" distL="0" distR="0" wp14:anchorId="74CE2D1C" wp14:editId="24A580D0">
          <wp:extent cx="3048000" cy="571500"/>
          <wp:effectExtent l="0" t="0" r="0" b="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000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A93"/>
    <w:rsid w:val="0014060F"/>
    <w:rsid w:val="001A7F26"/>
    <w:rsid w:val="002243FA"/>
    <w:rsid w:val="00472170"/>
    <w:rsid w:val="007C1E8A"/>
    <w:rsid w:val="00815037"/>
    <w:rsid w:val="009B5B82"/>
    <w:rsid w:val="009E6F0E"/>
    <w:rsid w:val="009F3748"/>
    <w:rsid w:val="00A31CB3"/>
    <w:rsid w:val="00A33501"/>
    <w:rsid w:val="00CD1A93"/>
    <w:rsid w:val="00D075E7"/>
    <w:rsid w:val="00D36C52"/>
    <w:rsid w:val="00E7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0A4277-88A7-4FCE-888D-40EFD8A8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D1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CD1A93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D1A93"/>
    <w:rPr>
      <w:rFonts w:eastAsiaTheme="minorEastAsia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CD1A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D1A93"/>
  </w:style>
  <w:style w:type="paragraph" w:styleId="Pidipagina">
    <w:name w:val="footer"/>
    <w:basedOn w:val="Normale"/>
    <w:link w:val="PidipaginaCarattere"/>
    <w:uiPriority w:val="99"/>
    <w:unhideWhenUsed/>
    <w:rsid w:val="00CD1A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D1A93"/>
  </w:style>
  <w:style w:type="character" w:customStyle="1" w:styleId="Titolo1Carattere">
    <w:name w:val="Titolo 1 Carattere"/>
    <w:basedOn w:val="Carpredefinitoparagrafo"/>
    <w:link w:val="Titolo1"/>
    <w:uiPriority w:val="9"/>
    <w:rsid w:val="00CD1A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CD1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5">
    <w:name w:val="Plain Table 5"/>
    <w:basedOn w:val="Tabellanormale"/>
    <w:uiPriority w:val="45"/>
    <w:rsid w:val="00CD1A9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Legendatabella">
    <w:name w:val="Legenda tabella"/>
    <w:basedOn w:val="Normale"/>
    <w:link w:val="LegendatabellaCarattere"/>
    <w:qFormat/>
    <w:rsid w:val="00472170"/>
    <w:pPr>
      <w:spacing w:before="120" w:after="120" w:line="240" w:lineRule="auto"/>
    </w:pPr>
    <w:rPr>
      <w:rFonts w:asciiTheme="majorHAnsi" w:eastAsiaTheme="majorEastAsia" w:hAnsiTheme="majorHAnsi" w:cstheme="majorBidi"/>
      <w:noProof/>
      <w:sz w:val="26"/>
      <w:lang w:eastAsia="it-IT"/>
    </w:rPr>
  </w:style>
  <w:style w:type="character" w:customStyle="1" w:styleId="LegendatabellaCarattere">
    <w:name w:val="Legenda tabella Carattere"/>
    <w:basedOn w:val="Carpredefinitoparagrafo"/>
    <w:link w:val="Legendatabella"/>
    <w:rsid w:val="00472170"/>
    <w:rPr>
      <w:rFonts w:asciiTheme="majorHAnsi" w:eastAsiaTheme="majorEastAsia" w:hAnsiTheme="majorHAnsi" w:cstheme="majorBidi"/>
      <w:noProof/>
      <w:sz w:val="2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DD392BD6CEC4CD2B0AB69293D72CA1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26FFAE4-6DD5-47AA-9281-36FEBCFE9D2E}"/>
      </w:docPartPr>
      <w:docPartBody>
        <w:p w:rsidR="00E8535C" w:rsidRDefault="00277509" w:rsidP="00277509">
          <w:pPr>
            <w:pStyle w:val="1DD392BD6CEC4CD2B0AB69293D72CA18"/>
          </w:pPr>
          <w:r>
            <w:rPr>
              <w:color w:val="2E74B5" w:themeColor="accent1" w:themeShade="BF"/>
              <w:sz w:val="24"/>
              <w:szCs w:val="24"/>
            </w:rPr>
            <w:t>[Nome della società]</w:t>
          </w:r>
        </w:p>
      </w:docPartBody>
    </w:docPart>
    <w:docPart>
      <w:docPartPr>
        <w:name w:val="8973DC1FBC3C46B399F50F49406A2FE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2819FF2-F71D-4062-A260-33AE8E18AAEF}"/>
      </w:docPartPr>
      <w:docPartBody>
        <w:p w:rsidR="00E8535C" w:rsidRDefault="00277509" w:rsidP="00277509">
          <w:pPr>
            <w:pStyle w:val="8973DC1FBC3C46B399F50F49406A2FE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[Titolo del documento]</w:t>
          </w:r>
        </w:p>
      </w:docPartBody>
    </w:docPart>
    <w:docPart>
      <w:docPartPr>
        <w:name w:val="0AD0B2B4241A4880B2200C37008F2AB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DD924FD-8F3C-4871-A7F5-3FE8AA201810}"/>
      </w:docPartPr>
      <w:docPartBody>
        <w:p w:rsidR="00E8535C" w:rsidRDefault="00277509" w:rsidP="00277509">
          <w:pPr>
            <w:pStyle w:val="0AD0B2B4241A4880B2200C37008F2ABB"/>
          </w:pPr>
          <w:r>
            <w:rPr>
              <w:color w:val="2E74B5" w:themeColor="accent1" w:themeShade="BF"/>
              <w:sz w:val="24"/>
              <w:szCs w:val="24"/>
            </w:rPr>
            <w:t>[Sottotitolo del documento]</w:t>
          </w:r>
        </w:p>
      </w:docPartBody>
    </w:docPart>
    <w:docPart>
      <w:docPartPr>
        <w:name w:val="6B615CB087C64463B6D14602913FF37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7AAF2FE-047F-47CF-89FD-E7F1491FA29E}"/>
      </w:docPartPr>
      <w:docPartBody>
        <w:p w:rsidR="00E8535C" w:rsidRDefault="00277509" w:rsidP="00277509">
          <w:pPr>
            <w:pStyle w:val="6B615CB087C64463B6D14602913FF371"/>
          </w:pPr>
          <w:r>
            <w:rPr>
              <w:color w:val="5B9BD5" w:themeColor="accent1"/>
              <w:sz w:val="28"/>
              <w:szCs w:val="28"/>
            </w:rPr>
            <w:t>[Nome dell'autore]</w:t>
          </w:r>
        </w:p>
      </w:docPartBody>
    </w:docPart>
    <w:docPart>
      <w:docPartPr>
        <w:name w:val="80EDD348282047FD8A588BEADBFC6A7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87F1D5A-8DFB-416F-B55B-9F138B823D36}"/>
      </w:docPartPr>
      <w:docPartBody>
        <w:p w:rsidR="00E8535C" w:rsidRDefault="00277509" w:rsidP="00277509">
          <w:pPr>
            <w:pStyle w:val="80EDD348282047FD8A588BEADBFC6A7D"/>
          </w:pPr>
          <w:r>
            <w:rPr>
              <w:color w:val="5B9BD5" w:themeColor="accent1"/>
              <w:sz w:val="28"/>
              <w:szCs w:val="28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09"/>
    <w:rsid w:val="00277509"/>
    <w:rsid w:val="00641BA4"/>
    <w:rsid w:val="008F0F6B"/>
    <w:rsid w:val="00E8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DD392BD6CEC4CD2B0AB69293D72CA18">
    <w:name w:val="1DD392BD6CEC4CD2B0AB69293D72CA18"/>
    <w:rsid w:val="00277509"/>
  </w:style>
  <w:style w:type="paragraph" w:customStyle="1" w:styleId="8973DC1FBC3C46B399F50F49406A2FE9">
    <w:name w:val="8973DC1FBC3C46B399F50F49406A2FE9"/>
    <w:rsid w:val="00277509"/>
  </w:style>
  <w:style w:type="paragraph" w:customStyle="1" w:styleId="0AD0B2B4241A4880B2200C37008F2ABB">
    <w:name w:val="0AD0B2B4241A4880B2200C37008F2ABB"/>
    <w:rsid w:val="00277509"/>
  </w:style>
  <w:style w:type="paragraph" w:customStyle="1" w:styleId="6B615CB087C64463B6D14602913FF371">
    <w:name w:val="6B615CB087C64463B6D14602913FF371"/>
    <w:rsid w:val="00277509"/>
  </w:style>
  <w:style w:type="paragraph" w:customStyle="1" w:styleId="80EDD348282047FD8A588BEADBFC6A7D">
    <w:name w:val="80EDD348282047FD8A588BEADBFC6A7D"/>
    <w:rsid w:val="002775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Documentazione tecnica software FORECAST per la valutazione RANK Ordini su ARCA</vt:lpstr>
    </vt:vector>
  </TitlesOfParts>
  <Company>Brain Computing S.p.A.</Company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Documentazione tecnica software FORECAST per la valutazione RANK Ordini su ARCA</dc:title>
  <dc:subject>Cliente FITAVA</dc:subject>
  <dc:creator>Massimiliano Amendola</dc:creator>
  <cp:keywords/>
  <dc:description/>
  <cp:lastModifiedBy>Massimiliano</cp:lastModifiedBy>
  <cp:revision>5</cp:revision>
  <dcterms:created xsi:type="dcterms:W3CDTF">2020-11-05T10:37:00Z</dcterms:created>
  <dcterms:modified xsi:type="dcterms:W3CDTF">2020-11-08T09:27:00Z</dcterms:modified>
</cp:coreProperties>
</file>