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Scientific Revolution Quizlet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matching activity. There are two sections definitions and words. Each definition matches a word. To complete this assignment all you need to do is let Mr. G know that you completed it. You don’t have to write the answers on the paper or turn it 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Ancient Greek thinker, astronomer, mapmaker who said the sun orbited the earth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series of events that led to the birth of modern science is called the ____________?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Polish astronomer did NOT want to publish his book because he feared persecution or death at the hands of church leaders?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Copernicus was the first to say that the _________ and other planets orbited the________.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Name the astronomer who proved the planets move in elliptical, not circular orbits.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Newton said that _____________ holds planets in orbit around the sun.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What Danish scientist charted the position of more than 750 stars and emphasized the importance of careful observation and accurate records?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Newton described three laws of __ __ __ __ __ __ that showed how objects move and stop moving in space.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What tool did Galileo use to study astronomy?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 During and after the Scientific Revolution, people learned about the natural world by making observations and conducting _________________.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Bacon and Decartes made contributions to the creation of the ___________________ method.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What do we call a step by step method for performing experiments and other scientific research? "___________ _________"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13. French philosopher who taught that we should doubt everything unless proven. He came up with the phrase, "Cogito Ergo Sum",(I think therefore I am) and helped create the scientific method.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14. English philosopher/scientist who helped create the scientific method. He died from bronchitis after conducting experiments on preserving meat with ice.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Galileo was put on trial by the __ __ __ __ __ __ __ __ __ __ __ for publishing his ideas about the planets orbiting the sun.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16. What person did the Catholic Church try to get to admit that the earth was at the center of the universe and did not move?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Galileo developed a mathematical formula that showed all __ __ __ __ __ __ __ fall at the same speed.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18. Model of the universe developed by a Polish monk with the sun at the center and planets moving around the sun in circular orbits.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19. Scientist who discovered the moon had craters and the sun had spots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20. Identify problem, do background research, Form Hypothesis, test your hypothesis with experiments, Analyze Data, Form Conclusions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21. Francis Bacon believed life improved through _____________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22. (1596-1650) French philosopher, discovered analytical geometry. Saw Algebra and Geometry have a direct relationship.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fathers of scientific method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23. published a study of human anatomy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Words: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Kepler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b.motion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experiments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Descartes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e. Andreas Vesalius (1514-1564)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f. Scientific Revolution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g. Bacon and Descartes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h. Steps of the Scientific Method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i. objects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j. Bacon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k. Galileo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l. Inquisition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m. gravity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n. Scientific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o. Descartes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p. telescope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q. Ptolemy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r. Copernicus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s. scientific method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t. science and knowledge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u. Galileo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v. Brahe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w. Copernican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x. earth, sun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