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AMASAMYA Beta - Tester Brief</w:t>
      </w:r>
    </w:p>
    <w:p>
      <w:pPr>
        <w:pStyle w:val="Heading1"/>
      </w:pPr>
      <w:r>
        <w:t>AMASAMYA Beta - Tester Brief</w:t>
      </w:r>
    </w:p>
    <w:p>
      <w:r>
        <w:t>Thank you for agreeing to test AMASAMYA. This page tells you everything</w:t>
      </w:r>
    </w:p>
    <w:p>
      <w:r>
        <w:t>you need before you start. Reading time: ~3 minutes.</w:t>
      </w:r>
    </w:p>
    <w:p>
      <w:pPr>
        <w:pStyle w:val="Heading2"/>
      </w:pPr>
      <w:r>
        <w:t>What AMASAMYA is</w:t>
      </w:r>
    </w:p>
    <w:p>
      <w:r>
        <w:t>AMASAMYA is a web-based accessibility audit platform that runs WCAG 2.2</w:t>
      </w:r>
    </w:p>
    <w:p>
      <w:r>
        <w:t>checks on:</w:t>
      </w:r>
    </w:p>
    <w:p>
      <w:pPr>
        <w:pStyle w:val="ListBullet"/>
      </w:pPr>
      <w:r>
        <w:t>Live web pages (paste a URL, get findings).</w:t>
      </w:r>
    </w:p>
    <w:p>
      <w:pPr>
        <w:pStyle w:val="ListBullet"/>
      </w:pPr>
      <w:r>
        <w:t>Documents you upload - PDF, Word (DOCX), PowerPoint (PPTX), Excel</w:t>
      </w:r>
    </w:p>
    <w:p>
      <w:r>
        <w:t xml:space="preserve">  (XLSX), EPUB, OpenDocument (ODT/ODS/ODP), and legacy </w:t>
      </w:r>
      <w:r>
        <w:rPr>
          <w:rStyle w:val="InlineCode"/>
          <w:rFonts w:ascii="Consolas" w:hAnsi="Consolas"/>
        </w:rPr>
        <w:t>.doc</w:t>
      </w:r>
      <w:r>
        <w:t>.</w:t>
      </w:r>
    </w:p>
    <w:p>
      <w:pPr>
        <w:pStyle w:val="ListBullet"/>
      </w:pPr>
      <w:r>
        <w:t>Mobile apps (structured manual checklist for iOS/Android/WearOS).</w:t>
      </w:r>
    </w:p>
    <w:p>
      <w:r>
        <w:t>It is designed blind-first: the entire interface is operable with a</w:t>
      </w:r>
    </w:p>
    <w:p>
      <w:r>
        <w:t>screen reader and keyboard, and the audit findings are written to be</w:t>
      </w:r>
    </w:p>
    <w:p>
      <w:r>
        <w:t>useful to a non-sighted developer or content author.</w:t>
      </w:r>
    </w:p>
    <w:p>
      <w:pPr>
        <w:pStyle w:val="Heading2"/>
      </w:pPr>
      <w:r>
        <w:t>What we want from you</w:t>
      </w:r>
    </w:p>
    <w:p>
      <w:r>
        <w:t xml:space="preserve">About </w:t>
      </w:r>
      <w:r>
        <w:rPr>
          <w:b/>
        </w:rPr>
        <w:t>30 minutes</w:t>
      </w:r>
      <w:r>
        <w:t xml:space="preserve"> of your time, doing real work in the tool, and</w:t>
      </w:r>
    </w:p>
    <w:p>
      <w:r>
        <w:t>honest feedback on what worked and what didn't.</w:t>
      </w:r>
    </w:p>
    <w:p>
      <w:r>
        <w:t>We want to hear:</w:t>
      </w:r>
    </w:p>
    <w:p>
      <w:pPr>
        <w:pStyle w:val="ListNumber"/>
      </w:pPr>
      <w:r>
        <w:t>Friction in sign-up, sign-in, or any tab transition.</w:t>
      </w:r>
    </w:p>
    <w:p>
      <w:pPr>
        <w:pStyle w:val="ListNumber"/>
      </w:pPr>
      <w:r>
        <w:t>Anything a screen reader announces incorrectly, ambiguously, or not</w:t>
      </w:r>
    </w:p>
    <w:p>
      <w:r>
        <w:t xml:space="preserve">   at all.</w:t>
      </w:r>
    </w:p>
    <w:p>
      <w:pPr>
        <w:pStyle w:val="ListNumber"/>
      </w:pPr>
      <w:r>
        <w:t>Any audit finding whose "How to fix" hint or reference link was</w:t>
      </w:r>
    </w:p>
    <w:p>
      <w:r>
        <w:t xml:space="preserve">   confusing, wrong, or not useful.</w:t>
      </w:r>
    </w:p>
    <w:p>
      <w:pPr>
        <w:pStyle w:val="ListNumber"/>
      </w:pPr>
      <w:r>
        <w:t>Anything that took more than 3 keystrokes that could obviously have</w:t>
      </w:r>
    </w:p>
    <w:p>
      <w:r>
        <w:t xml:space="preserve">   taken 1.</w:t>
      </w:r>
    </w:p>
    <w:p>
      <w:pPr>
        <w:pStyle w:val="ListNumber"/>
      </w:pPr>
      <w:r>
        <w:t>The single thing that, if we don't fix it, would stop you</w:t>
      </w:r>
    </w:p>
    <w:p>
      <w:r>
        <w:t xml:space="preserve">   recommending the tool to a colleague.</w:t>
      </w:r>
    </w:p>
    <w:p>
      <w:r>
        <w:t xml:space="preserve">We do </w:t>
      </w:r>
      <w:r>
        <w:rPr>
          <w:b/>
        </w:rPr>
        <w:t>not</w:t>
      </w:r>
      <w:r>
        <w:t xml:space="preserve"> need:</w:t>
      </w:r>
    </w:p>
    <w:p>
      <w:pPr>
        <w:pStyle w:val="ListBullet"/>
      </w:pPr>
      <w:r>
        <w:t>Typo or grammar fixes (send those separately if you spot them).</w:t>
      </w:r>
    </w:p>
    <w:p>
      <w:pPr>
        <w:pStyle w:val="ListBullet"/>
      </w:pPr>
      <w:r>
        <w:t>Visual / colour-design opinions.</w:t>
      </w:r>
    </w:p>
    <w:p>
      <w:pPr>
        <w:pStyle w:val="ListBullet"/>
      </w:pPr>
      <w:r>
        <w:t>Feature requests for things outside accessibility audit.</w:t>
      </w:r>
    </w:p>
    <w:p>
      <w:pPr>
        <w:pStyle w:val="Heading2"/>
      </w:pPr>
      <w:r>
        <w:t>Compensation</w:t>
      </w:r>
    </w:p>
    <w:p>
      <w:r>
        <w:t xml:space="preserve">We'll send a </w:t>
      </w:r>
      <w:r>
        <w:rPr>
          <w:b/>
        </w:rPr>
        <w:t>$[AMOUNT] [Amazon / Apple / direct] gift card</w:t>
      </w:r>
      <w:r>
        <w:t xml:space="preserve"> by email</w:t>
      </w:r>
    </w:p>
    <w:p>
      <w:r>
        <w:t>within 7 days of receiving your feedback form, regardless of how</w:t>
      </w:r>
    </w:p>
    <w:p>
      <w:r>
        <w:t>positive or critical it is.</w:t>
      </w:r>
    </w:p>
    <w:p>
      <w:r>
        <w:t>If you'd prefer to be acknowledged publicly on our contributors page</w:t>
      </w:r>
    </w:p>
    <w:p>
      <w:r>
        <w:t>instead of (or in addition to) compensation, tell us in the form.</w:t>
      </w:r>
    </w:p>
    <w:p>
      <w:pPr>
        <w:pStyle w:val="Heading2"/>
      </w:pPr>
      <w:r>
        <w:t>Installing the Chrome extension (if your test path uses it)</w:t>
      </w:r>
    </w:p>
    <w:p>
      <w:r>
        <w:t>When you install AMASAMYA from the Chrome Web Store, Chrome may show a</w:t>
      </w:r>
    </w:p>
    <w:p>
      <w:r>
        <w:t>dialog titled "Proceed with caution" that says the extension is not</w:t>
      </w:r>
    </w:p>
    <w:p>
      <w:r>
        <w:t>trusted by Enhanced Safe Browsing. This is normal for newly-approved</w:t>
      </w:r>
    </w:p>
    <w:p>
      <w:r>
        <w:t>extensions and means only that the extension has not yet accumulated</w:t>
      </w:r>
    </w:p>
    <w:p>
      <w:r>
        <w:t>install history - it is not a security concern. Click **Continue to</w:t>
      </w:r>
    </w:p>
    <w:p>
      <w:r>
        <w:t>install**.</w:t>
      </w:r>
    </w:p>
    <w:p>
      <w:r>
        <w:t>Chrome will then show a second dialog asking you to confirm two</w:t>
      </w:r>
    </w:p>
    <w:p>
      <w:r>
        <w:t xml:space="preserve">permissions. Click </w:t>
      </w:r>
      <w:r>
        <w:rPr>
          <w:b/>
        </w:rPr>
        <w:t>Add extension</w:t>
      </w:r>
      <w:r>
        <w:t xml:space="preserve"> to complete the installation. The</w:t>
      </w:r>
    </w:p>
    <w:p>
      <w:r>
        <w:t>AMASAMYA toolbar icon will appear in Chrome's top-right area.</w:t>
      </w:r>
    </w:p>
    <w:p>
      <w:pPr>
        <w:pStyle w:val="Heading2"/>
      </w:pPr>
      <w:r>
        <w:t>What to test - suggested 30-minute path</w:t>
      </w:r>
    </w:p>
    <w:p>
      <w:r>
        <w:t>Pick a path based on what you do day-to-day. You don't need to do all of</w:t>
      </w:r>
    </w:p>
    <w:p>
      <w:r>
        <w:t>it.</w:t>
      </w:r>
    </w:p>
    <w:p>
      <w:pPr>
        <w:pStyle w:val="Heading3"/>
      </w:pPr>
      <w:r>
        <w:t>Path 1 - Web audit (10 min)</w:t>
      </w:r>
    </w:p>
    <w:p>
      <w:pPr>
        <w:pStyle w:val="ListNumber"/>
      </w:pPr>
      <w:r>
        <w:t xml:space="preserve">Open </w:t>
      </w:r>
      <w:hyperlink r:id="rId9">
        <w:r>
          <w:rPr>
            <w:rStyle w:val="Hyperlink"/>
          </w:rPr>
          <w:t xml:space="preserve">https://amasamya.akhileshmalani.com</w:t>
        </w:r>
      </w:hyperlink>
      <w:r>
        <w:t>.</w:t>
      </w:r>
    </w:p>
    <w:p>
      <w:pPr>
        <w:pStyle w:val="ListNumber"/>
      </w:pPr>
      <w:r>
        <w:t>Sign in with Google, or set up a PIN.</w:t>
      </w:r>
    </w:p>
    <w:p>
      <w:pPr>
        <w:pStyle w:val="ListNumber"/>
      </w:pPr>
      <w:r>
        <w:t xml:space="preserve">Go to the </w:t>
      </w:r>
      <w:r>
        <w:rPr>
          <w:b/>
        </w:rPr>
        <w:t>Web Audit</w:t>
      </w:r>
      <w:r>
        <w:t xml:space="preserve"> tab.</w:t>
      </w:r>
    </w:p>
    <w:p>
      <w:pPr>
        <w:pStyle w:val="ListNumber"/>
      </w:pPr>
      <w:r>
        <w:t>Paste a URL of a site you know well. Run the audit.</w:t>
      </w:r>
    </w:p>
    <w:p>
      <w:pPr>
        <w:pStyle w:val="ListNumber"/>
      </w:pPr>
      <w:r>
        <w:t>When findings come back, navigate them with your screen reader.</w:t>
      </w:r>
    </w:p>
    <w:p>
      <w:pPr>
        <w:pStyle w:val="ListNumber"/>
      </w:pPr>
      <w:r>
        <w:t>Pick one Fail and one Warning - read the "How to fix" hint and the</w:t>
      </w:r>
    </w:p>
    <w:p>
      <w:r>
        <w:t xml:space="preserve">   linked reference. Did they help?</w:t>
      </w:r>
    </w:p>
    <w:p>
      <w:pPr>
        <w:pStyle w:val="Heading3"/>
      </w:pPr>
      <w:r>
        <w:t>Path 2 - Document audit (10 min)</w:t>
      </w:r>
    </w:p>
    <w:p>
      <w:pPr>
        <w:pStyle w:val="ListNumber"/>
      </w:pPr>
      <w:r>
        <w:t>Sign in.</w:t>
      </w:r>
    </w:p>
    <w:p>
      <w:pPr>
        <w:pStyle w:val="ListNumber"/>
      </w:pPr>
      <w:r>
        <w:t xml:space="preserve">Open the </w:t>
      </w:r>
      <w:r>
        <w:rPr>
          <w:b/>
        </w:rPr>
        <w:t>Documents</w:t>
      </w:r>
      <w:r>
        <w:t xml:space="preserve"> tab.</w:t>
      </w:r>
    </w:p>
    <w:p>
      <w:pPr>
        <w:pStyle w:val="ListNumber"/>
      </w:pPr>
      <w:r>
        <w:t>Upload any PDF, Word document, or PowerPoint deck you have lying</w:t>
      </w:r>
    </w:p>
    <w:p>
      <w:r>
        <w:t xml:space="preserve">   around - preferably one you know has accessibility issues.</w:t>
      </w:r>
    </w:p>
    <w:p>
      <w:pPr>
        <w:pStyle w:val="ListNumber"/>
      </w:pPr>
      <w:r>
        <w:t>Read through the findings list.</w:t>
      </w:r>
    </w:p>
    <w:p>
      <w:pPr>
        <w:pStyle w:val="ListNumber"/>
      </w:pPr>
      <w:r>
        <w:t>Tell us: are the findings format-appropriate? Are the "How to fix"</w:t>
      </w:r>
    </w:p>
    <w:p>
      <w:r>
        <w:t xml:space="preserve">   hints actionable?</w:t>
      </w:r>
    </w:p>
    <w:p>
      <w:pPr>
        <w:pStyle w:val="Heading3"/>
      </w:pPr>
      <w:r>
        <w:t>Path 3 - Vision AI features (10 min, optional)</w:t>
      </w:r>
    </w:p>
    <w:p>
      <w:r>
        <w:t>These features need an OpenAI or Anthropic API key - your own.</w:t>
      </w:r>
    </w:p>
    <w:p>
      <w:r>
        <w:t>We never see your key.</w:t>
      </w:r>
    </w:p>
    <w:p>
      <w:pPr>
        <w:pStyle w:val="ListNumber"/>
      </w:pPr>
      <w:r>
        <w:t xml:space="preserve">Open </w:t>
      </w:r>
      <w:r>
        <w:rPr>
          <w:b/>
        </w:rPr>
        <w:t>AI Settings</w:t>
      </w:r>
      <w:r>
        <w:t xml:space="preserve"> tab.</w:t>
      </w:r>
    </w:p>
    <w:p>
      <w:pPr>
        <w:pStyle w:val="ListNumber"/>
      </w:pPr>
      <w:r>
        <w:t>Paste your OpenAI or Anthropic key. Save.</w:t>
      </w:r>
    </w:p>
    <w:p>
      <w:pPr>
        <w:pStyle w:val="ListNumber"/>
      </w:pPr>
      <w:r>
        <w:t xml:space="preserve">Go to </w:t>
      </w:r>
      <w:r>
        <w:rPr>
          <w:b/>
        </w:rPr>
        <w:t>Live Audit</w:t>
      </w:r>
      <w:r>
        <w:t xml:space="preserve"> tab.</w:t>
      </w:r>
    </w:p>
    <w:p>
      <w:pPr>
        <w:pStyle w:val="ListNumber"/>
      </w:pPr>
      <w:r>
        <w:t xml:space="preserve">Run the </w:t>
      </w:r>
      <w:r>
        <w:rPr>
          <w:b/>
        </w:rPr>
        <w:t>Focus Indicator Narrator</w:t>
      </w:r>
      <w:r>
        <w:t xml:space="preserve"> or </w:t>
      </w:r>
      <w:r>
        <w:rPr>
          <w:b/>
        </w:rPr>
        <w:t>Visual Layout Auditor</w:t>
      </w:r>
      <w:r>
        <w:t xml:space="preserve"> on</w:t>
      </w:r>
    </w:p>
    <w:p>
      <w:r>
        <w:t xml:space="preserve">   any page.</w:t>
      </w:r>
    </w:p>
    <w:p>
      <w:pPr>
        <w:pStyle w:val="ListNumber"/>
      </w:pPr>
      <w:r>
        <w:t>Tell us: did the AI's description match what you expected? Was it</w:t>
      </w:r>
    </w:p>
    <w:p>
      <w:r>
        <w:t xml:space="preserve">   useful, useless, or actively misleading?</w:t>
      </w:r>
    </w:p>
    <w:p>
      <w:pPr>
        <w:pStyle w:val="Heading2"/>
      </w:pPr>
      <w:r>
        <w:t>Privacy</w:t>
      </w:r>
    </w:p>
    <w:p>
      <w:pPr>
        <w:pStyle w:val="ListBullet"/>
      </w:pPr>
      <w:r>
        <w:t>AMASAMYA stores your sign-in state in your browser only. We do not</w:t>
      </w:r>
    </w:p>
    <w:p>
      <w:r>
        <w:t xml:space="preserve">  track you or sell anything.</w:t>
      </w:r>
    </w:p>
    <w:p>
      <w:pPr>
        <w:pStyle w:val="ListBullet"/>
      </w:pPr>
      <w:r>
        <w:t xml:space="preserve">API keys you paste in </w:t>
      </w:r>
      <w:r>
        <w:rPr>
          <w:b/>
        </w:rPr>
        <w:t>AI Settings</w:t>
      </w:r>
      <w:r>
        <w:t xml:space="preserve"> are encrypted at rest in your</w:t>
      </w:r>
    </w:p>
    <w:p>
      <w:r>
        <w:t xml:space="preserve">  browser and only sent to the provider you chose (OpenAI, Anthropic,</w:t>
      </w:r>
    </w:p>
    <w:p>
      <w:r>
        <w:t xml:space="preserve">  or Google). They never reach our servers.</w:t>
      </w:r>
    </w:p>
    <w:p>
      <w:pPr>
        <w:pStyle w:val="ListBullet"/>
      </w:pPr>
      <w:r>
        <w:t xml:space="preserve">Full privacy policy: </w:t>
      </w:r>
      <w:hyperlink r:id="rId10">
        <w:r>
          <w:rPr>
            <w:rStyle w:val="Hyperlink"/>
          </w:rPr>
          <w:t xml:space="preserve">https://amasamya.akhileshmalani.com/privacy</w:t>
        </w:r>
      </w:hyperlink>
      <w:r>
        <w:t>.</w:t>
      </w:r>
    </w:p>
    <w:p>
      <w:pPr>
        <w:pStyle w:val="Heading2"/>
      </w:pPr>
      <w:r>
        <w:t>How to send feedback</w:t>
      </w:r>
    </w:p>
    <w:p>
      <w:r>
        <w:t>Three options - pick whichever is easier:</w:t>
      </w:r>
    </w:p>
    <w:p>
      <w:pPr>
        <w:pStyle w:val="ListNumber"/>
      </w:pPr>
      <w:r>
        <w:rPr>
          <w:b/>
        </w:rPr>
        <w:t>Form</w:t>
      </w:r>
      <w:r>
        <w:t xml:space="preserve"> (10 minutes): [link to feedback form]</w:t>
      </w:r>
    </w:p>
    <w:p>
      <w:pPr>
        <w:pStyle w:val="ListNumber"/>
      </w:pPr>
      <w:r>
        <w:rPr>
          <w:b/>
        </w:rPr>
        <w:t>Email</w:t>
      </w:r>
      <w:r>
        <w:t>: reply to the message that brought you here. Free-form is</w:t>
      </w:r>
    </w:p>
    <w:p>
      <w:r>
        <w:t xml:space="preserve">   fine.</w:t>
      </w:r>
    </w:p>
    <w:p>
      <w:pPr>
        <w:pStyle w:val="ListNumber"/>
      </w:pPr>
      <w:r>
        <w:rPr>
          <w:b/>
        </w:rPr>
        <w:t>30-min Zoom call</w:t>
      </w:r>
      <w:r>
        <w:t>: book a slot at [calendly link] - we'll do the</w:t>
      </w:r>
    </w:p>
    <w:p>
      <w:r>
        <w:t xml:space="preserve">   testing together, no prep needed.</w:t>
      </w:r>
    </w:p>
    <w:p>
      <w:pPr>
        <w:pStyle w:val="Heading2"/>
      </w:pPr>
      <w:r>
        <w:t>What happens after</w:t>
      </w:r>
    </w:p>
    <w:p>
      <w:r>
        <w:t>Within 48 hours: a personal thank-you reply.</w:t>
      </w:r>
    </w:p>
    <w:p>
      <w:r>
        <w:t>Within 2 weeks: a short follow-up listing the changes we made because of</w:t>
      </w:r>
    </w:p>
    <w:p>
      <w:r>
        <w:t>your feedback.</w:t>
      </w:r>
    </w:p>
    <w:p>
      <w:r>
        <w:t>If you want to be credited publicly on the contributors page, we'll</w:t>
      </w:r>
    </w:p>
    <w:p>
      <w:r>
        <w:t>include your name and a link of your choosing (LinkedIn, blog, mastodon,</w:t>
      </w:r>
    </w:p>
    <w:p>
      <w:r>
        <w:t>nothing). If you'd rather stay anonymous, that's the default - say so</w:t>
      </w:r>
    </w:p>
    <w:p>
      <w:r>
        <w:t>explicitly only if you want public credit.</w:t>
      </w:r>
    </w:p>
    <w:p>
      <w:pPr>
        <w:pStyle w:val="Heading2"/>
      </w:pPr>
      <w:r>
        <w:t>Questions before you start</w:t>
      </w:r>
    </w:p>
    <w:p>
      <w:r>
        <w:t>Reply to the email that brought you here, or message</w:t>
      </w:r>
    </w:p>
    <w:p>
      <w:r>
        <w:t>[YOUR_EMAIL_OR_HANDLE]. I usually reply same day.</w:t>
      </w:r>
    </w:p>
    <w:p>
      <w:pPr>
        <w:pStyle w:val="ListBullet"/>
      </w:pPr>
      <w:r>
        <w:t>Akhilesh Malani, AMASAMYA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 Code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masamya.akhileshmalani.com" TargetMode="External"/><Relationship Id="rId10" Type="http://schemas.openxmlformats.org/officeDocument/2006/relationships/hyperlink" Target="https://amasamya.akhileshmalani.com/priva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AMASAMYA Beta - Tester Brief</dc:title>
  <dc:subject/>
  <dc:creator>Akhilesh Malani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