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ROLE-BASED GUIDES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Content Author Guide to Accessibility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Accessible Content Writing for CMS Authors, Marketers, and Editors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1: Introduction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Content authors (not just developers) are responsible for a large portion of WCAG compliance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Every heading, image, link, and table you add must be accessible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This guide covers what you can control in a CMS or content editor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2: Alternative Text for Images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2.1 When to Write Alt 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Image Type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Alt Text Approach</w:t>
            </w:r>
          </w:p>
        </w:tc>
        <w:tc>
          <w:tcPr>
            <w:tcW w:type="dxa" w:w="403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Informative image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Describe what the image conveys</w:t>
            </w:r>
          </w:p>
        </w:tc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Bar chart showing 40% increase in mobile users Q1 2024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Decorative image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Empty alt (alt="")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Logo bullet points in background pattern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Functional image (button/link)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Describe the function</w:t>
            </w:r>
          </w:p>
        </w:tc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Search (not magnifying glass icon)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image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Repeat the text verbatim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Sale — 50% off if that's what the image shows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Complex image (chart/graph)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Short alt + long description nearby</w:t>
            </w:r>
          </w:p>
        </w:tc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See table below for full data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2.2 Alt Text Best Practices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Do NOT start with "Image of" or "Picture of" — screen readers already announce "image"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Be specific: "A golden retriever catching a red frisbee in a park" not "A dog"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Keep alt text under 150 characters — if more needed, add a visible caption or long description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If an image has text in it, include that exact text in the alt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Context matters: the same image may need different alt text in different contexts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For infographics and data charts: always provide the data in a table or text summary beneath the image. The alt text should say 'See table below' and the table must contain all the data shown in the image.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2.3 Decorative Images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If an image is purely decorative (adds no information), use alt=""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In a CMS: leave the alt field blank OR check the "decorative" checkbox if available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Example decorative: background textures, stock photos that set mood but convey no information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3: Headings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3.1 Why Headings Matter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67% of screen reader users navigate by headings (WebAIM Screen Reader User Survey)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Headings create an outline: skipping to relevant content is how AT users navigate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Search engines also weight headings heavily for SEO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3.2 Heading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331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Correct</w:t>
            </w:r>
          </w:p>
        </w:tc>
        <w:tc>
          <w:tcPr>
            <w:tcW w:type="dxa" w:w="345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Incorrect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One H1 per page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H1: "Annual Accessibility Report 2024"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Two H1s on one page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Logical hierarchy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H1 → H2 → H3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H1 → H3 (skip H2)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Headings describe content</w:t>
            </w:r>
          </w:p>
        </w:tc>
        <w:tc>
          <w:tcPr>
            <w:tcW w:type="dxa" w:w="331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"How to submit a complaint"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"Section 3"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Don't use headings for style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Bold paragraph for emphasis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H3 to make text bigger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Never choose a heading level based on how it looks. Use CSS to style headings. If you want large text, apply a class — don't misuse H1.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3.3 Heading Example (This Page)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H1: Web Accessibility Guide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 xml:space="preserve">  H2: Images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 xml:space="preserve">    H3: Decorative Images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 xml:space="preserve">    H3: Informative Images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 xml:space="preserve">  H2: Links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 xml:space="preserve">    H3: Link Text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 xml:space="preserve">  H2: Tables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4: Links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4.1 Link Text Best Practices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Bad Link Text</w:t>
            </w:r>
          </w:p>
        </w:tc>
        <w:tc>
          <w:tcPr>
            <w:tcW w:type="dxa" w:w="345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Good Link Text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Click here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Download the 2024 Annual Report (PDF, 2MB)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Describes destination and format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 more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 more about WCAG 2.1 compliance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Describes content</w:t>
            </w:r>
          </w:p>
        </w:tc>
      </w:tr>
      <w:tr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www.w3.org/WAI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W3C Web Accessibility Initiative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Descriptive over raw URL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here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Apply for the disability parking permit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Action + destination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4.2 Link Rules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Link text should make sense out of context (WCAG 2.4.9 AAA) and in context (WCAG 2.4.4 A)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If multiple links go to different destinations, they must have different text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If multiple links go to the same destination, they should have the same text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Indicate file type and size for downloads: "(PDF, 1.2MB)" or "(XLSX, 456KB)"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Don't use URLs as link text unless they are short and meaningful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4.3 Links That Open New Windows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If a link opens a new tab or window, warn the user in the link text: 'Annual Report (opens in new tab)'. Unexpected context change violates WCAG 3.2.1/2.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&lt;a href="report.pdf" target="_blank"&gt;</w:t>
        <w:br/>
        <w:t xml:space="preserve">  Annual Report 2024 (PDF, 2MB, opens in new tab)</w:t>
        <w:br/>
        <w:t>&lt;/a&gt;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5: Tables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5.1 Use Tables Only for Tabular Data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Tables are for data with meaningful row/column relationships — NOT for page layout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Every data table needs: a caption, column headers (th elements), row headers if applicable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5.2 Table Caption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&lt;table&gt;</w:t>
        <w:br/>
        <w:t xml:space="preserve">  &lt;caption&gt;Quarterly Revenue by Region (2024)&lt;/caption&gt;</w:t>
        <w:br/>
        <w:t xml:space="preserve">  &lt;thead&gt;</w:t>
        <w:br/>
        <w:t xml:space="preserve">    &lt;tr&gt;</w:t>
        <w:br/>
        <w:t xml:space="preserve">      &lt;th scope="col"&gt;Region&lt;/th&gt;</w:t>
        <w:br/>
        <w:t xml:space="preserve">      &lt;th scope="col"&gt;Q1&lt;/th&gt;</w:t>
        <w:br/>
        <w:t xml:space="preserve">      &lt;th scope="col"&gt;Q2&lt;/th&gt;</w:t>
        <w:br/>
        <w:t xml:space="preserve">    &lt;/tr&gt;</w:t>
        <w:br/>
        <w:t xml:space="preserve">  &lt;/thead&gt;</w:t>
        <w:br/>
        <w:t xml:space="preserve">  &lt;tbody&gt;</w:t>
        <w:br/>
        <w:t xml:space="preserve">    &lt;tr&gt;</w:t>
        <w:br/>
        <w:t xml:space="preserve">      &lt;th scope="row"&gt;North&lt;/th&gt;</w:t>
        <w:br/>
        <w:t xml:space="preserve">      &lt;td&gt;$1.2M&lt;/td&gt;</w:t>
        <w:br/>
        <w:t xml:space="preserve">      &lt;td&gt;$1.5M&lt;/td&gt;</w:t>
        <w:br/>
        <w:t xml:space="preserve">    &lt;/tr&gt;</w:t>
        <w:br/>
        <w:t xml:space="preserve">  &lt;/tbody&gt;</w:t>
        <w:br/>
        <w:t>&lt;/table&gt;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5.3 Table Rules for CMS Authors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Do</w:t>
            </w:r>
          </w:p>
        </w:tc>
        <w:tc>
          <w:tcPr>
            <w:tcW w:type="dxa" w:w="46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Don't</w:t>
            </w:r>
          </w:p>
        </w:tc>
      </w:tr>
      <w:tr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Add a caption describing the table</w:t>
            </w:r>
          </w:p>
        </w:tc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Leave table without description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Mark header row as "Header Row" in CMS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Leave all rows as data rows</w:t>
            </w:r>
          </w:p>
        </w:tc>
      </w:tr>
      <w:tr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Keep tables simple (one layer of headers)</w:t>
            </w:r>
          </w:p>
        </w:tc>
        <w:tc>
          <w:tcPr>
            <w:tcW w:type="dxa" w:w="46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Merge cells unnecessarily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Add alt text to any image within a table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table for layout/visual alignment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6: Colour and Visual Content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Never use colour alone to convey meaning (WCAG 1.4.1)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Required error state: must show text error + not just red border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For graphs/charts: use both colour AND pattern/label/texture to distinguish data series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Check your page in greyscale to verify content still makes sense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7: Video and Audio Content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302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 Level</w:t>
            </w:r>
          </w:p>
        </w:tc>
      </w:tr>
      <w:tr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Pre-recorded video with audio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Captions + audio description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Live video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Real-time captions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</w:tr>
      <w:tr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Audio-only (podcast)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Transcript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Video-only (silent animation)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or audio description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Captions are not the same as subtitles. Captions include non-speech audio: [door slams], [upbeat music], [laughter]. Subtitles only transcribe speech.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8: PDFs and Documents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PDFs must be tagged to be accessible — untagged PDFs are inaccessible to screen readers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When creating PDFs from Word: check "Accessibility Tags" in export settings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Add alt text to images in Word before converting to PDF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Run Acrobat Accessibility Check (Tools &gt; Accessibility &gt; Full Check) after conversion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Use heading styles in Word — they become PDF bookmarks and tags automatically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Section 9: Content Author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374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 SC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374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images have alt text or empty alt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1.1.1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One H1 per page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Headings in logical order (no skipping)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 text descriptive (no "click here")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2.4.4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New window links give warning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3.2.1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Tables have captions and header rows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Colour not sole indicator of meaning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Videos have captions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has transcript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1.2.1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PDFs are tagged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ROLE-BASED GUIDES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