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b/>
          <w:color w:val="1F4E79"/>
          <w:sz w:val="40"/>
        </w:rPr>
        <w:t>Flow การเพิ่มระบบ Lot สำหรับธุรกิจขายอะไหล่แอร์</w:t>
      </w:r>
    </w:p>
    <w:p>
      <w:pPr>
        <w:spacing w:before="0" w:after="240" w:line="276" w:lineRule="auto"/>
        <w:jc w:val="center"/>
      </w:pPr>
      <w:r>
        <w:rPr>
          <w:i/>
          <w:color w:val="555555"/>
          <w:sz w:val="22"/>
        </w:rPr>
        <w:t>เอกสารสรุปแนวทางเพิ่ม Lot ลงในระบบซื้อ-ขายเดิม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c>
          <w:tcPr>
            <w:tcW w:type="dxa" w:w="498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r>
              <w:rPr>
                <w:b/>
              </w:rPr>
              <w:t>TL:DR</w:t>
            </w:r>
          </w:p>
        </w:tc>
        <w:tc>
          <w:tcPr>
            <w:tcW w:type="dxa" w:w="498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4F8FB"/>
          </w:tcPr>
          <w:p>
            <w:r>
              <w:rPr>
                <w:sz w:val="21"/>
              </w:rPr>
              <w:t>ให้เพิ่ม Lot แบบ “ครอบระบบเดิม” ไม่ต้องรื้อ flow ซื้อ-ขายทั้งหมด โดยมี 5 ส่วนหลัก: ตั้งค่าสินค้า, รับเข้า Lot, เก็บคงเหลือราย Lot, เลือก Lot ตอนขาย/เบิก, และรายงานย้อนหลัง</w:t>
            </w:r>
          </w:p>
        </w:tc>
      </w:tr>
    </w:tbl>
    <w:p/>
    <w:p>
      <w:pPr>
        <w:spacing w:before="120" w:after="80" w:line="276" w:lineRule="auto"/>
      </w:pPr>
      <w:r>
        <w:rPr>
          <w:b/>
          <w:color w:val="1F4E79"/>
          <w:sz w:val="28"/>
        </w:rPr>
        <w:t>1) วัตถุประสงค์และแนวคิดการออกแบบ</w:t>
      </w:r>
    </w:p>
    <w:p>
      <w:pPr>
        <w:spacing w:before="0" w:after="60" w:line="283" w:lineRule="auto"/>
      </w:pPr>
      <w:r>
        <w:rPr>
          <w:sz w:val="21"/>
        </w:rPr>
        <w:t>เอกสารนี้ใช้เป็น flow กลางสำหรับเพิ่มการควบคุม Lot เข้าไปในระบบซื้อ-ขายปกติที่มีอยู่แล้ว โดยยึดหลักว่า “สินค้าที่ไม่ใช้ Lot ต้องทำงานเหมือนเดิม” และ “สินค้าที่เปิดใช้ Lot ต้อง trace ย้อนหลังได้ครบตั้งแต่รับเข้าจนถึงขายออก”</w:t>
      </w:r>
    </w:p>
    <w:p>
      <w:pPr>
        <w:pStyle w:val="ListBullet"/>
        <w:spacing w:before="0" w:after="20" w:line="276" w:lineRule="auto"/>
      </w:pPr>
      <w:r>
        <w:rPr>
          <w:sz w:val="21"/>
        </w:rPr>
        <w:t>ไม่รื้อ flow เดิมทั้งระบบ แต่เพิ่มเงื่อนไขเฉพาะสินค้าที่เปิดใช้ Lot</w:t>
      </w:r>
    </w:p>
    <w:p>
      <w:pPr>
        <w:pStyle w:val="ListBullet"/>
        <w:spacing w:before="0" w:after="20" w:line="276" w:lineRule="auto"/>
      </w:pPr>
      <w:r>
        <w:rPr>
          <w:sz w:val="21"/>
        </w:rPr>
        <w:t>รองรับทั้งการรับเข้า 1 สินค้า หลาย Lot และการขาย 1 บรรทัด ออกหลาย Lot</w:t>
      </w:r>
    </w:p>
    <w:p>
      <w:pPr>
        <w:pStyle w:val="ListBullet"/>
        <w:spacing w:before="0" w:after="20" w:line="276" w:lineRule="auto"/>
      </w:pPr>
      <w:r>
        <w:rPr>
          <w:sz w:val="21"/>
        </w:rPr>
        <w:t>ต้องมี movement ราย Lot เพื่อรองรับการตรวจสอบย้อนหลัง การเคลม และการปรับสต็อก</w:t>
      </w:r>
    </w:p>
    <w:p>
      <w:pPr>
        <w:pStyle w:val="ListBullet"/>
        <w:spacing w:before="0" w:after="20" w:line="276" w:lineRule="auto"/>
      </w:pPr>
      <w:r>
        <w:rPr>
          <w:sz w:val="21"/>
        </w:rPr>
        <w:t>รองรับการตัดสต็อกแบบ FIFO, FEFO หรือให้ผู้ใช้เลือก Lot เอง</w:t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2) Flow หลักที่ต้องเพิ่ม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79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ลำดับ</w:t>
            </w:r>
          </w:p>
        </w:tc>
        <w:tc>
          <w:tcPr>
            <w:tcW w:type="dxa" w:w="2381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Flow</w:t>
            </w:r>
          </w:p>
        </w:tc>
        <w:tc>
          <w:tcPr>
            <w:tcW w:type="dxa" w:w="5329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สิ่งที่ต้องมี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ตั้งค่าสินค้า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ระบุว่าสินค้าใช้ Lot หรือไม่, มีวันหมดอายุหรือไม่, วิธีตัดสต็อกแบบใด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รับสินค้า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กรอกหรือสแกน Lot, แยกจำนวนต่อ Lot, บันทึก MFG/EXP Date ถ้าต้องใช้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คงเหลือราย Lot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เก็บ stock รวม และ stock_lot แยกตามสินค้า/คลัง/Lot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ขาย/เบิก/โอน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เลือกหรือให้ระบบ allocate Lot พร้อมตรวจคงเหลือราย Lot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รายงานย้อนหลัง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ดู movement, trace ที่มาของ Lot, ลูกค้าที่ได้รับ Lot, และสถานะใกล้หมดอายุ</w:t>
            </w:r>
          </w:p>
        </w:tc>
      </w:tr>
    </w:tbl>
    <w:p/>
    <w:p>
      <w:pPr>
        <w:spacing w:before="120" w:after="80" w:line="276" w:lineRule="auto"/>
      </w:pPr>
      <w:r>
        <w:rPr>
          <w:b/>
          <w:color w:val="1F4E79"/>
          <w:sz w:val="28"/>
        </w:rPr>
        <w:t>3) รายละเอียดแต่ละ Flow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3.1 ตั้งค่าสินค้า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is_lot_control - ใช้ Lot หรือไม่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is_serial_control - ใช้ Serial หรือไม่ (ถ้าบางรายการต้องละเอียดกว่า Lot)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require_expiry_date - บังคับวันหมดอายุหรือไม่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lot_issue_method - FIFO / FEFO / Manual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allow_expired_issue - อนุญาตขาย Lot หมดอายุหรือไม่</w:t>
      </w:r>
    </w:p>
    <w:p>
      <w:pPr>
        <w:spacing w:before="0" w:after="60" w:line="283" w:lineRule="auto"/>
      </w:pPr>
      <w:r>
        <w:rPr>
          <w:sz w:val="21"/>
        </w:rPr>
        <w:t>ผลลัพธ์ที่ต้องการ: ถ้าสินค้าไม่ใช้ Lot ระบบเดิมต้องไม่เปลี่ยนพฤติกรรม แต่ถ้าเปิดใช้ Lot ทุกขั้นตอนที่กระทบสต็อกต้องบังคับให้ผูก Lot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3.2 รับสินค้า / รับเข้า Lot</w:t>
      </w:r>
    </w:p>
    <w:p>
      <w:pPr>
        <w:pStyle w:val="ListNumber"/>
        <w:spacing w:before="0" w:after="20" w:line="276" w:lineRule="auto"/>
      </w:pPr>
      <w:r>
        <w:rPr>
          <w:sz w:val="21"/>
        </w:rPr>
        <w:t>ผู้ใช้สร้างเอกสารรับสินค้าเหมือนเดิม</w:t>
      </w:r>
    </w:p>
    <w:p>
      <w:pPr>
        <w:pStyle w:val="ListNumber"/>
        <w:spacing w:before="0" w:after="20" w:line="276" w:lineRule="auto"/>
      </w:pPr>
      <w:r>
        <w:rPr>
          <w:sz w:val="21"/>
        </w:rPr>
        <w:t>เลือกสินค้าและจำนวนรับ</w:t>
      </w:r>
    </w:p>
    <w:p>
      <w:pPr>
        <w:pStyle w:val="ListNumber"/>
        <w:spacing w:before="0" w:after="20" w:line="276" w:lineRule="auto"/>
      </w:pPr>
      <w:r>
        <w:rPr>
          <w:sz w:val="21"/>
        </w:rPr>
        <w:t>ถ้าสินค้านั้นใช้ Lot ระบบเปิดตารางย่อยให้กรอก Lot No, Qty, MFG Date, EXP Date, Cost, Remark</w:t>
      </w:r>
    </w:p>
    <w:p>
      <w:pPr>
        <w:pStyle w:val="ListNumber"/>
        <w:spacing w:before="0" w:after="20" w:line="276" w:lineRule="auto"/>
      </w:pPr>
      <w:r>
        <w:rPr>
          <w:sz w:val="21"/>
        </w:rPr>
        <w:t>ระบบตรวจว่ายอดรวมทุก Lot ต้องเท่ากับจำนวนรับของบรรทัดนั้น</w:t>
      </w:r>
    </w:p>
    <w:p>
      <w:pPr>
        <w:pStyle w:val="ListNumber"/>
        <w:spacing w:before="0" w:after="20" w:line="276" w:lineRule="auto"/>
      </w:pPr>
      <w:r>
        <w:rPr>
          <w:sz w:val="21"/>
        </w:rPr>
        <w:t>บันทึก stock_lot_balance และ movement ราย Lot พร้อมอัปเดต stock รวม</w:t>
      </w:r>
    </w:p>
    <w:p>
      <w:pPr>
        <w:spacing w:before="0" w:after="60" w:line="283" w:lineRule="auto"/>
      </w:pPr>
      <w:r>
        <w:rPr>
          <w:sz w:val="21"/>
        </w:rPr>
        <w:t>ตัวอย่าง: รับ Capacitor 100 ชิ้น แยกเป็น Lot A = 60 และ Lot B = 40 ถึงแม้เป็นรหัสสินค้าเดียวกัน แต่หลังบ้านต้องกลายเป็นคงเหลือ 2 ก้อนคนละ Lot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3.3 ขาย / เบิก / โอนคลัง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ระบบควรมีปุ่ม Auto Allocate Lot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แสดง Lot ที่มีคงเหลือ, วันหมดอายุ, จำนวนคงเหลือ, คลัง, ต้นทุนต่อหน่วย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รองรับการแบ่งขาย 1 บรรทัดจากหลาย Lot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บันทึกการใช้ Lot ไว้ใน doc_line_lot เพื่อให้เปิดเอกสารเดิมมาแก้หรือยกเลิกได้ถูก Lot</w:t>
      </w:r>
    </w:p>
    <w:p>
      <w:pPr>
        <w:spacing w:before="0" w:after="60" w:line="283" w:lineRule="auto"/>
      </w:pPr>
      <w:r>
        <w:rPr>
          <w:sz w:val="21"/>
        </w:rPr>
        <w:t>ตัวอย่าง: ขาย 12 ชิ้น ระบบอาจ allocate เป็น Lot A = 5 และ Lot B = 7 โดยหน้าเอกสารขายยังเป็น 1 บรรทัด แต่ระดับหลังบ้านจะมีรายละเอียดตัด Lot 2 รายการ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3.4 รายงานและการตรวจสอบย้อนหลัง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Lot Trace - Lot นี้รับมาจากเอกสารใด และถูกขายให้ลูกค้าคนใดบ้าง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Lot Balance - คงเหลือราย Lot ต่อคลัง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Expiry Report - Lot ใกล้หมดอายุ / หมดอายุ</w:t>
      </w:r>
    </w:p>
    <w:p>
      <w:pPr>
        <w:pStyle w:val="ListBullet"/>
        <w:spacing w:before="0" w:after="20" w:line="276" w:lineRule="auto"/>
        <w:ind w:left="340"/>
      </w:pPr>
      <w:r>
        <w:rPr>
          <w:sz w:val="21"/>
        </w:rPr>
        <w:t>Slow Moving Lot - Lot ที่ไม่มี movement นาน</w:t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4) เอกสารที่ต้องปรับ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เอกสาร</w:t>
            </w:r>
          </w:p>
        </w:tc>
        <w:tc>
          <w:tcPr>
            <w:tcW w:type="dxa" w:w="6066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การเปลี่ยนแปลงที่ควรมี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Purchase Order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ยังไม่จำเป็นต้องบังคับ Lot เสมอไป แต่ควรมีช่องกรอกล่วงหน้าแบบ optional ถ้า supplier แจ้งมา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Goods Receipt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ต้องรองรับการแตก Lot เต็มรูปแบบ และ validate ว่ายอดรวม Lot ตรงกับยอดรับ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Sales Order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อาจมี reserve lot ได้ หากต้องการจอง Lot ตั้งแต่ก่อนส่งของ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Invoice / Delivery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ต้องเลือกหรือ allocate Lot ตอนตัดสต็อกจริง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Transfer Warehouse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ต้องระบุ Lot ทั้งฝั่งออกและเข้า โดยปกติ Lot เดิมควรตามไป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Return / Adjustment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ต้องอ้างอิง Lot เดิม และปรับยอดเป็นราย Lot ไม่ใช่เฉพาะยอดรวม</w:t>
            </w:r>
          </w:p>
        </w:tc>
      </w:tr>
    </w:tbl>
    <w:p/>
    <w:p>
      <w:pPr>
        <w:spacing w:before="120" w:after="80" w:line="276" w:lineRule="auto"/>
      </w:pPr>
      <w:r>
        <w:rPr>
          <w:b/>
          <w:color w:val="1F4E79"/>
          <w:sz w:val="28"/>
        </w:rPr>
        <w:t>5) Validation ที่จำเป็น</w:t>
      </w:r>
    </w:p>
    <w:p>
      <w:pPr>
        <w:pStyle w:val="ListBullet"/>
        <w:spacing w:before="0" w:after="20" w:line="276" w:lineRule="auto"/>
      </w:pPr>
      <w:r>
        <w:rPr>
          <w:sz w:val="21"/>
        </w:rPr>
        <w:t>ห้ามบันทึกรับเข้า หากสินค้าใช้ Lot แต่ไม่กรอก Lot</w:t>
      </w:r>
    </w:p>
    <w:p>
      <w:pPr>
        <w:pStyle w:val="ListBullet"/>
        <w:spacing w:before="0" w:after="20" w:line="276" w:lineRule="auto"/>
      </w:pPr>
      <w:r>
        <w:rPr>
          <w:sz w:val="21"/>
        </w:rPr>
        <w:t>ยอดรวม Qty ของแต่ละ Lot ต้องเท่ากับ Qty ของบรรทัดเอกสาร</w:t>
      </w:r>
    </w:p>
    <w:p>
      <w:pPr>
        <w:pStyle w:val="ListBullet"/>
        <w:spacing w:before="0" w:after="20" w:line="276" w:lineRule="auto"/>
      </w:pPr>
      <w:r>
        <w:rPr>
          <w:sz w:val="21"/>
        </w:rPr>
        <w:t>ห้ามจ่ายออกเกินคงเหลือราย Lot</w:t>
      </w:r>
    </w:p>
    <w:p>
      <w:pPr>
        <w:pStyle w:val="ListBullet"/>
        <w:spacing w:before="0" w:after="20" w:line="276" w:lineRule="auto"/>
      </w:pPr>
      <w:r>
        <w:rPr>
          <w:sz w:val="21"/>
        </w:rPr>
        <w:t>ถ้าไม่อนุญาตของหมดอายุ ต้อง block การขายหรือเบิก Lot ที่หมดอายุ</w:t>
      </w:r>
    </w:p>
    <w:p>
      <w:pPr>
        <w:pStyle w:val="ListBullet"/>
        <w:spacing w:before="0" w:after="20" w:line="276" w:lineRule="auto"/>
      </w:pPr>
      <w:r>
        <w:rPr>
          <w:sz w:val="21"/>
        </w:rPr>
        <w:t>การแก้ไขหรือยกเลิกเอกสาร ต้อง reverse movement ตาม Lot เดิมทุกครั้ง</w:t>
      </w:r>
    </w:p>
    <w:p>
      <w:r>
        <w:br w:type="page"/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6) โครงสร้างข้อมูลที่ควรมี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หน้าที่หลัก</w:t>
            </w:r>
          </w:p>
        </w:tc>
        <w:tc>
          <w:tcPr>
            <w:tcW w:type="dxa" w:w="3628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คอลัมน์สำคัญ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เก็บการตั้งค่าสินค้า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is_lot_control, is_serial_control, lot_issue_method, require_expiry_date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stock_balance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ยอดคงเหลือรวมต่อสินค้า/คลัง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product_id, warehouse_id, qty_on_hand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stock_lot_balance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ยอดคงเหลือราย Lot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product_id, warehouse_id, lot_no, mfg_date, exp_date, qty_on_hand, unit_cost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stock_movement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movement หลักระดับเอกสาร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doc_type, doc_no, product_id, qty_in, qty_out, unit_cost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stock_movement_lot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movement ราย Lot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movement_id, lot_no, qty_in, qty_out, mfg_date, exp_date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doc_line_lot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ผูกบรรทัดเอกสารกับ Lot ที่ใช้จริง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doc_id, line_no, lot_no, qty</w:t>
            </w:r>
          </w:p>
        </w:tc>
      </w:tr>
    </w:tbl>
    <w:p/>
    <w:p>
      <w:pPr>
        <w:spacing w:before="0" w:after="60" w:line="283" w:lineRule="auto"/>
      </w:pPr>
      <w:r>
        <w:rPr>
          <w:sz w:val="21"/>
        </w:rPr>
        <w:t>ข้อแนะนำ: ควรกำหนด unique index สำหรับ product_id + warehouse_id + lot_no ใน stock_lot_balance เพื่อกันข้อมูลซ้ำ และช่วยให้ query คงเหลือราย Lot ตรงและเร็วขึ้น</w:t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7) Logic การทำงานแบบ end-to-end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7.1 รับเข้า</w:t>
      </w:r>
    </w:p>
    <w:p>
      <w:pPr>
        <w:pStyle w:val="ListNumber"/>
        <w:spacing w:before="0" w:after="20" w:line="276" w:lineRule="auto"/>
      </w:pPr>
      <w:r>
        <w:rPr>
          <w:sz w:val="21"/>
        </w:rPr>
        <w:t>บันทึกเอกสารรับสินค้า</w:t>
      </w:r>
    </w:p>
    <w:p>
      <w:pPr>
        <w:pStyle w:val="ListNumber"/>
        <w:spacing w:before="0" w:after="20" w:line="276" w:lineRule="auto"/>
      </w:pPr>
      <w:r>
        <w:rPr>
          <w:sz w:val="21"/>
        </w:rPr>
        <w:t>บันทึกรายการ Lot ลง doc_line_lot หรือ receipt line lot table</w:t>
      </w:r>
    </w:p>
    <w:p>
      <w:pPr>
        <w:pStyle w:val="ListNumber"/>
        <w:spacing w:before="0" w:after="20" w:line="276" w:lineRule="auto"/>
      </w:pPr>
      <w:r>
        <w:rPr>
          <w:sz w:val="21"/>
        </w:rPr>
        <w:t>เพิ่ม qty ใน stock_lot_balance</w:t>
      </w:r>
    </w:p>
    <w:p>
      <w:pPr>
        <w:pStyle w:val="ListNumber"/>
        <w:spacing w:before="0" w:after="20" w:line="276" w:lineRule="auto"/>
      </w:pPr>
      <w:r>
        <w:rPr>
          <w:sz w:val="21"/>
        </w:rPr>
        <w:t>อัปเดต qty ใน stock_balance</w:t>
      </w:r>
    </w:p>
    <w:p>
      <w:pPr>
        <w:pStyle w:val="ListNumber"/>
        <w:spacing w:before="0" w:after="20" w:line="276" w:lineRule="auto"/>
      </w:pPr>
      <w:r>
        <w:rPr>
          <w:sz w:val="21"/>
        </w:rPr>
        <w:t>สร้าง stock_movement และ stock_movement_lot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7.2 ขายออก</w:t>
      </w:r>
    </w:p>
    <w:p>
      <w:pPr>
        <w:pStyle w:val="ListNumber"/>
        <w:spacing w:before="0" w:after="20" w:line="276" w:lineRule="auto"/>
      </w:pPr>
      <w:r>
        <w:rPr>
          <w:sz w:val="21"/>
        </w:rPr>
        <w:t>เปิดเอกสารขาย</w:t>
      </w:r>
    </w:p>
    <w:p>
      <w:pPr>
        <w:pStyle w:val="ListNumber"/>
        <w:spacing w:before="0" w:after="20" w:line="276" w:lineRule="auto"/>
      </w:pPr>
      <w:r>
        <w:rPr>
          <w:sz w:val="21"/>
        </w:rPr>
        <w:t>ระบบ allocate Lot ตาม policy หรือให้ผู้ใช้เลือกเอง</w:t>
      </w:r>
    </w:p>
    <w:p>
      <w:pPr>
        <w:pStyle w:val="ListNumber"/>
        <w:spacing w:before="0" w:after="20" w:line="276" w:lineRule="auto"/>
      </w:pPr>
      <w:r>
        <w:rPr>
          <w:sz w:val="21"/>
        </w:rPr>
        <w:t>บันทึก Lot ที่ใช้จริงลง doc_line_lot</w:t>
      </w:r>
    </w:p>
    <w:p>
      <w:pPr>
        <w:pStyle w:val="ListNumber"/>
        <w:spacing w:before="0" w:after="20" w:line="276" w:lineRule="auto"/>
      </w:pPr>
      <w:r>
        <w:rPr>
          <w:sz w:val="21"/>
        </w:rPr>
        <w:t>ลด qty ใน stock_lot_balance และ stock_balance</w:t>
      </w:r>
    </w:p>
    <w:p>
      <w:pPr>
        <w:pStyle w:val="ListNumber"/>
        <w:spacing w:before="0" w:after="20" w:line="276" w:lineRule="auto"/>
      </w:pPr>
      <w:r>
        <w:rPr>
          <w:sz w:val="21"/>
        </w:rPr>
        <w:t>สร้าง movement ราย Lot สำหรับตรวจสอบย้อนหลัง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7.3 ยกเลิกเอกสาร</w:t>
      </w:r>
    </w:p>
    <w:p>
      <w:pPr>
        <w:pStyle w:val="ListNumber"/>
        <w:spacing w:before="0" w:after="20" w:line="276" w:lineRule="auto"/>
      </w:pPr>
      <w:r>
        <w:rPr>
          <w:sz w:val="21"/>
        </w:rPr>
        <w:t>อ่าน Lot เดิมจาก doc_line_lot</w:t>
      </w:r>
    </w:p>
    <w:p>
      <w:pPr>
        <w:pStyle w:val="ListNumber"/>
        <w:spacing w:before="0" w:after="20" w:line="276" w:lineRule="auto"/>
      </w:pPr>
      <w:r>
        <w:rPr>
          <w:sz w:val="21"/>
        </w:rPr>
        <w:t>reverse movement ตาม Lot เดิม</w:t>
      </w:r>
    </w:p>
    <w:p>
      <w:pPr>
        <w:pStyle w:val="ListNumber"/>
        <w:spacing w:before="0" w:after="20" w:line="276" w:lineRule="auto"/>
      </w:pPr>
      <w:r>
        <w:rPr>
          <w:sz w:val="21"/>
        </w:rPr>
        <w:t>คืนคงเหลือกลับทั้ง stock_lot_balance และ stock_balance</w:t>
      </w:r>
    </w:p>
    <w:p>
      <w:pPr>
        <w:pStyle w:val="ListNumber"/>
        <w:spacing w:before="0" w:after="20" w:line="276" w:lineRule="auto"/>
      </w:pPr>
      <w:r>
        <w:rPr>
          <w:sz w:val="21"/>
        </w:rPr>
        <w:t>บันทึก audit log ว่าใครเป็นผู้ยกเลิกและเมื่อใด</w:t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8) แนวทาง UX ที่ช่วยให้ใช้งานจริงง่าย</w:t>
      </w:r>
    </w:p>
    <w:p>
      <w:pPr>
        <w:pStyle w:val="ListBullet"/>
        <w:spacing w:before="0" w:after="20" w:line="276" w:lineRule="auto"/>
      </w:pPr>
      <w:r>
        <w:rPr>
          <w:sz w:val="21"/>
        </w:rPr>
        <w:t>ปุ่ม Auto Allocate Lot เพื่อลดงาน manual</w:t>
      </w:r>
    </w:p>
    <w:p>
      <w:pPr>
        <w:pStyle w:val="ListBullet"/>
        <w:spacing w:before="0" w:after="20" w:line="276" w:lineRule="auto"/>
      </w:pPr>
      <w:r>
        <w:rPr>
          <w:sz w:val="21"/>
        </w:rPr>
        <w:t>Popup หรือ expandable panel สำหรับเลือก Lot ใต้บรรทัดสินค้า</w:t>
      </w:r>
    </w:p>
    <w:p>
      <w:pPr>
        <w:pStyle w:val="ListBullet"/>
        <w:spacing w:before="0" w:after="20" w:line="276" w:lineRule="auto"/>
      </w:pPr>
      <w:r>
        <w:rPr>
          <w:sz w:val="21"/>
        </w:rPr>
        <w:t>สีเตือน Lot ใกล้หมดอายุ / หมดอายุ / คงเหลือน้อย</w:t>
      </w:r>
    </w:p>
    <w:p>
      <w:pPr>
        <w:pStyle w:val="ListBullet"/>
        <w:spacing w:before="0" w:after="20" w:line="276" w:lineRule="auto"/>
      </w:pPr>
      <w:r>
        <w:rPr>
          <w:sz w:val="21"/>
        </w:rPr>
        <w:t>รองรับ barcode หรือ QR ของ Lot ในอนาคต</w:t>
      </w:r>
    </w:p>
    <w:p>
      <w:pPr>
        <w:pStyle w:val="ListBullet"/>
        <w:spacing w:before="0" w:after="20" w:line="276" w:lineRule="auto"/>
      </w:pPr>
      <w:r>
        <w:rPr>
          <w:sz w:val="21"/>
        </w:rPr>
        <w:t>แสดงคงเหลือรวม และ drill-down ไปคงเหลือราย Lot ได้จากหน้าเดียว</w:t>
      </w:r>
    </w:p>
    <w:p>
      <w:pPr>
        <w:spacing w:before="120" w:after="80" w:line="276" w:lineRule="auto"/>
      </w:pPr>
      <w:r>
        <w:rPr>
          <w:b/>
          <w:color w:val="1F4E79"/>
          <w:sz w:val="28"/>
        </w:rPr>
        <w:t>9) Roadmap การพัฒนาแบบลดความเสี่ยง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6406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ขอบเขตงาน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Phase 1</w:t>
            </w:r>
          </w:p>
        </w:tc>
        <w:tc>
          <w:tcPr>
            <w:tcW w:type="dxa" w:w="64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เพิ่ม field ใน master สินค้า และสร้างตาราง lot / lot balance โดยยังไม่เปิดใช้ทุกสินค้า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Phase 2</w:t>
            </w:r>
          </w:p>
        </w:tc>
        <w:tc>
          <w:tcPr>
            <w:tcW w:type="dxa" w:w="64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เพิ่มการรับสินค้าแบบแตก Lot พร้อม validation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Phase 3</w:t>
            </w:r>
          </w:p>
        </w:tc>
        <w:tc>
          <w:tcPr>
            <w:tcW w:type="dxa" w:w="64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เพิ่มการขาย / เบิก / โอน พร้อม auto allocation และ reverse movement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Phase 4</w:t>
            </w:r>
          </w:p>
        </w:tc>
        <w:tc>
          <w:tcPr>
            <w:tcW w:type="dxa" w:w="64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เพิ่มรายงาน trace, expiry, reserve lot และ dashboard ตรวจสอบ</w:t>
            </w:r>
          </w:p>
        </w:tc>
      </w:tr>
    </w:tbl>
    <w:p/>
    <w:p>
      <w:pPr>
        <w:spacing w:before="120" w:after="80" w:line="276" w:lineRule="auto"/>
      </w:pPr>
      <w:r>
        <w:rPr>
          <w:b/>
          <w:color w:val="1F4E79"/>
          <w:sz w:val="28"/>
        </w:rPr>
        <w:t>10) สรุปสำหรับนำไปใช้จริง</w:t>
      </w:r>
    </w:p>
    <w:p>
      <w:pPr>
        <w:spacing w:before="0" w:after="60" w:line="283" w:lineRule="auto"/>
      </w:pPr>
      <w:r>
        <w:rPr>
          <w:sz w:val="21"/>
        </w:rPr>
        <w:t>ขั้นต่ำที่ระบบควรมีจริงคือ: ตั้งค่าสินค้าว่าคุม Lot หรือไม่, รับสินค้าแบบแตก Lot ได้, มีคงเหลือราย Lot, ขาย/เบิกแบบเลือก Lot ได้, เก็บ movement ราย Lot และยกเลิกเอกสารแล้วคืน Lot ถูกตัว หากขาดข้อใดข้อหนึ่ง การใช้งานจริงจะติดปัญหาทั้งด้านตรวจสอบย้อนหลังและความถูกต้องของสต็อก</w:t>
      </w:r>
    </w:p>
    <w:p>
      <w:pPr>
        <w:spacing w:before="60" w:after="80" w:line="276" w:lineRule="auto"/>
      </w:pPr>
      <w:r>
        <w:rPr>
          <w:b/>
          <w:color w:val="2F556D"/>
          <w:sz w:val="23"/>
        </w:rPr>
        <w:t>ตัวอย่างการไหลของข้อมูล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ขั้นตอน</w:t>
            </w:r>
          </w:p>
        </w:tc>
        <w:tc>
          <w:tcPr>
            <w:tcW w:type="dxa" w:w="6293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ตัวอย่าง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ตั้งสินค้า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Capacitor = ใช้ Lot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รับเข้า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Lot C2501 = 60, Lot C2502 = 40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คงเหลือรวม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ขายออก 70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ระบบ allocate C2501 = 60 และ C2502 = 10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คงเหลือหลังขาย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C2501 = 0, C2502 = 30, คงเหลือรวม = 30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sz w:val="20"/>
              </w:rPr>
              <w:t>ตรวจย้อนหลัง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สามารถ trace ได้ว่าเอกสารขายใดใช้ Lot C2502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