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035"/>
        <w:gridCol w:w="134"/>
        <w:gridCol w:w="480"/>
        <w:gridCol w:w="1808"/>
        <w:gridCol w:w="166"/>
        <w:gridCol w:w="2829"/>
        <w:gridCol w:w="567"/>
        <w:gridCol w:w="2345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/06/2020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Sinchana K N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IV sem &amp; B section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4AL18CS0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Complex Analysis, Probability and Statistical Methods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Statistical Methods for Decision Making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Greatlearning academy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7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hours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1261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Write a Java Program to check whether the given matrix is magic square or not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2: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C Program to Generate All the Set Partitions of n Numbers Beginning from 1 and so on</w:t>
            </w:r>
            <w:r>
              <w:rPr>
                <w:rFonts w:ascii="Helvetica" w:cs="Helvetica" w:hAnsi="Helvetica"/>
                <w:color w:val="202124"/>
                <w:sz w:val="24"/>
                <w:szCs w:val="24"/>
                <w:shd w:val="clear" w:color="auto" w:fill="ffffff"/>
              </w:rPr>
              <w:t>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Executed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https://github.com/acchu1234sinchana/Lockdown_coding1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Summary:</w:t>
      </w:r>
      <w:r>
        <w:rPr>
          <w:rFonts w:ascii="Arial Black" w:hAnsi="Arial Black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18MAT41 test was scheduled from 9:30am t0 10:10am .The portion for the IA was 2</w:t>
      </w:r>
      <w:r>
        <w:rPr>
          <w:rFonts w:ascii="Arial Black" w:hAnsi="Arial Black"/>
          <w:sz w:val="24"/>
          <w:szCs w:val="24"/>
          <w:vertAlign w:val="superscript"/>
        </w:rPr>
        <w:t>nd</w:t>
      </w:r>
      <w:r>
        <w:rPr>
          <w:rFonts w:ascii="Arial Black" w:hAnsi="Arial Black"/>
          <w:sz w:val="24"/>
          <w:szCs w:val="24"/>
        </w:rPr>
        <w:t xml:space="preserve"> module there were </w:t>
      </w:r>
      <w:r>
        <w:rPr>
          <w:rFonts w:ascii="Arial Black" w:hAnsi="Arial Black"/>
          <w:sz w:val="24"/>
          <w:szCs w:val="24"/>
        </w:rPr>
        <w:t>15</w:t>
      </w:r>
      <w:r>
        <w:rPr>
          <w:rFonts w:ascii="Arial Black" w:hAnsi="Arial Black"/>
          <w:sz w:val="24"/>
          <w:szCs w:val="24"/>
        </w:rPr>
        <w:t xml:space="preserve"> questions and the time assigned was 40 minutes the questions were mcq type.</w:t>
      </w:r>
      <w:r>
        <w:rPr/>
        <w:drawing>
          <wp:inline distL="0" distT="0" distB="0" distR="0">
            <wp:extent cx="2971800" cy="59436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jc w:val="both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This is the snap shot of the test completed and the marks obtained.</w:t>
      </w:r>
    </w:p>
    <w:p>
      <w:pPr>
        <w:pStyle w:val="style0"/>
        <w:rPr>
          <w:rFonts w:hAnsi="Arial Black"/>
          <w:sz w:val="24"/>
          <w:szCs w:val="24"/>
          <w:lang w:val="en-US"/>
        </w:rPr>
      </w:pPr>
      <w:r>
        <w:rPr>
          <w:rFonts w:ascii="Arial Black" w:hAnsi="Arial Black"/>
          <w:sz w:val="24"/>
          <w:szCs w:val="24"/>
        </w:rPr>
        <w:t xml:space="preserve">Online Certification Course Summary: Today I </w:t>
      </w:r>
      <w:r>
        <w:rPr>
          <w:rFonts w:hAnsi="Arial Black"/>
          <w:sz w:val="24"/>
          <w:szCs w:val="24"/>
          <w:lang w:val="en-US"/>
        </w:rPr>
        <w:t>learnt about Working with R - Part 1,Working with R - Part 2,Basics of Probability.</w:t>
      </w:r>
    </w:p>
    <w:p>
      <w:pPr>
        <w:pStyle w:val="style0"/>
        <w:rPr/>
      </w:pPr>
      <w:r>
        <w:rPr/>
        <w:drawing>
          <wp:inline distL="0" distT="0" distB="0" distR="0">
            <wp:extent cx="2971800" cy="5943600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rPr/>
        <w:drawing>
          <wp:inline distL="0" distT="0" distB="0" distR="0">
            <wp:extent cx="2971800" cy="5943600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0" distT="0" distB="0" distR="0">
            <wp:extent cx="2971800" cy="5943600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These are the snap shots of today’s sessions.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Coding Summary:</w:t>
      </w:r>
      <w:r>
        <w:rPr>
          <w:rFonts w:ascii="Arial Black" w:hAnsi="Arial Black"/>
          <w:b/>
          <w:bCs/>
          <w:sz w:val="24"/>
          <w:szCs w:val="24"/>
        </w:rPr>
        <w:t xml:space="preserve"> </w:t>
      </w:r>
      <w:r>
        <w:rPr>
          <w:rFonts w:ascii="Arial Black" w:hAnsi="Arial Black"/>
          <w:b/>
          <w:bCs/>
          <w:sz w:val="24"/>
          <w:szCs w:val="24"/>
        </w:rPr>
        <w:t>Today I had received one program from prof. Shilpa CSE Dept. and other from  prof. Venkatesh CSE Dept. The program is mentioned above in the coding challenges(pg.01). I have also uploaded it to my Github repository.</w:t>
      </w:r>
    </w:p>
    <w:p>
      <w:pPr>
        <w:pStyle w:val="style0"/>
        <w:jc w:val="both"/>
        <w:rPr>
          <w:rFonts w:ascii="Arial Black" w:hAnsi="Arial Black"/>
          <w:b/>
          <w:bCs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inline distL="114300" distT="0" distB="0" distR="114300">
            <wp:extent cx="2971800" cy="5943600"/>
            <wp:effectExtent l="0" t="0" r="0" b="0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2971800" cy="594360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Tunga">
    <w:altName w:val="Tunga"/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Arial Black">
    <w:altName w:val="Arial Black"/>
    <w:panose1 w:val="020b0a04020000020204"/>
    <w:charset w:val="00"/>
    <w:family w:val="swiss"/>
    <w:pitch w:val="variable"/>
    <w:sig w:usb0="A00002AF" w:usb1="400078FB" w:usb2="00000000" w:usb3="00000000" w:csb0="0000009F" w:csb1="00000000"/>
  </w:font>
  <w:font w:name="Helvetica">
    <w:altName w:val="Helvetica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mbria">
    <w:altName w:val="Cambria"/>
    <w:panose1 w:val="02040503050000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oNotDisplayPageBoundaries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unga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10" Type="http://schemas.openxmlformats.org/officeDocument/2006/relationships/theme" Target="theme/theme1.xml"/><Relationship Id="rId9" Type="http://schemas.openxmlformats.org/officeDocument/2006/relationships/settings" Target="settings.xml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styles" Target="styles.xml"/><Relationship Id="rId8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222</Words>
  <Pages>5</Pages>
  <Characters>1195</Characters>
  <Application>WPS Office</Application>
  <DocSecurity>0</DocSecurity>
  <Paragraphs>63</Paragraphs>
  <ScaleCrop>false</ScaleCrop>
  <LinksUpToDate>false</LinksUpToDate>
  <CharactersWithSpaces>1381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2020-06-07T06:54:00Z</dcterms:created>
  <dc:creator>EMS</dc:creator>
  <lastModifiedBy>Redmi Y2</lastModifiedBy>
  <dcterms:modified xsi:type="dcterms:W3CDTF">2020-06-08T15:44:53Z</dcterms:modified>
  <revision>10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