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94" w:rsidRDefault="00D07F94">
      <w:pPr>
        <w:rPr>
          <w:rFonts w:ascii="Times New Roman" w:hAnsi="Times New Roman"/>
          <w:sz w:val="28"/>
          <w:szCs w:val="28"/>
        </w:rPr>
      </w:pPr>
      <w:r w:rsidRPr="00D07F94">
        <w:rPr>
          <w:rFonts w:ascii="Times New Roman" w:hAnsi="Times New Roman"/>
          <w:sz w:val="28"/>
          <w:szCs w:val="28"/>
        </w:rPr>
        <w:t>ЗБ</w:t>
      </w:r>
      <w:r>
        <w:rPr>
          <w:rFonts w:ascii="Times New Roman" w:hAnsi="Times New Roman"/>
          <w:sz w:val="28"/>
          <w:szCs w:val="28"/>
        </w:rPr>
        <w:t>-ПИ20-2 Петренко Артемий экзамен В25</w:t>
      </w:r>
    </w:p>
    <w:p w:rsidR="00581C7C" w:rsidRDefault="00581C7C">
      <w:pPr>
        <w:rPr>
          <w:rFonts w:ascii="Times New Roman" w:hAnsi="Times New Roman"/>
          <w:b/>
          <w:sz w:val="28"/>
          <w:szCs w:val="28"/>
        </w:rPr>
      </w:pPr>
      <w:r w:rsidRPr="00581C7C">
        <w:rPr>
          <w:rFonts w:ascii="Times New Roman" w:hAnsi="Times New Roman"/>
          <w:b/>
          <w:sz w:val="28"/>
          <w:szCs w:val="28"/>
        </w:rPr>
        <w:t>Вопрос №1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81C7C" w:rsidRDefault="00581C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связности модулей. Метрики сцепления модулей.</w:t>
      </w:r>
    </w:p>
    <w:p w:rsidR="00581C7C" w:rsidRPr="00581C7C" w:rsidRDefault="00581C7C" w:rsidP="006478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81C7C">
        <w:rPr>
          <w:rFonts w:ascii="Times New Roman" w:hAnsi="Times New Roman"/>
          <w:b/>
          <w:sz w:val="28"/>
          <w:szCs w:val="28"/>
        </w:rPr>
        <w:t>Ответ:</w:t>
      </w:r>
    </w:p>
    <w:p w:rsidR="00581C7C" w:rsidRDefault="00D21AD9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21AD9">
        <w:rPr>
          <w:rFonts w:ascii="Times New Roman" w:hAnsi="Times New Roman"/>
          <w:sz w:val="28"/>
          <w:szCs w:val="28"/>
        </w:rPr>
        <w:t>Модуль, состоящий из компонент - методы классы, библиотека функций- может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21AD9">
        <w:rPr>
          <w:rFonts w:ascii="Times New Roman" w:hAnsi="Times New Roman"/>
          <w:sz w:val="28"/>
          <w:szCs w:val="28"/>
        </w:rPr>
        <w:t>быть охарактеризован с точки зрения способов взаимодействия компонент между собой -</w:t>
      </w:r>
      <w:r>
        <w:rPr>
          <w:rFonts w:ascii="Times New Roman" w:hAnsi="Times New Roman"/>
          <w:sz w:val="28"/>
          <w:szCs w:val="28"/>
        </w:rPr>
        <w:t xml:space="preserve"> связность </w:t>
      </w:r>
      <w:r w:rsidRPr="00D21AD9">
        <w:rPr>
          <w:rFonts w:ascii="Times New Roman" w:hAnsi="Times New Roman"/>
          <w:sz w:val="28"/>
          <w:szCs w:val="28"/>
        </w:rPr>
        <w:t xml:space="preserve">и способа обращения </w:t>
      </w:r>
      <w:r>
        <w:rPr>
          <w:rFonts w:ascii="Times New Roman" w:hAnsi="Times New Roman"/>
          <w:sz w:val="28"/>
          <w:szCs w:val="28"/>
        </w:rPr>
        <w:t xml:space="preserve">к ним извне сцепление. </w:t>
      </w:r>
      <w:r w:rsidR="00581C7C">
        <w:rPr>
          <w:rFonts w:ascii="Times New Roman" w:hAnsi="Times New Roman"/>
          <w:sz w:val="28"/>
          <w:szCs w:val="28"/>
        </w:rPr>
        <w:t xml:space="preserve">Стив </w:t>
      </w:r>
      <w:r w:rsidR="00581C7C" w:rsidRPr="00581C7C">
        <w:rPr>
          <w:rFonts w:ascii="Times New Roman" w:hAnsi="Times New Roman"/>
          <w:sz w:val="28"/>
          <w:szCs w:val="28"/>
        </w:rPr>
        <w:t>Макконнелл</w:t>
      </w:r>
      <w:r w:rsidR="00581C7C">
        <w:rPr>
          <w:rFonts w:ascii="Times New Roman" w:hAnsi="Times New Roman"/>
          <w:sz w:val="28"/>
          <w:szCs w:val="28"/>
        </w:rPr>
        <w:t xml:space="preserve"> (автор книги «Совершенный код»)</w:t>
      </w:r>
      <w:r w:rsidR="00581C7C" w:rsidRPr="00581C7C">
        <w:rPr>
          <w:rFonts w:ascii="Times New Roman" w:hAnsi="Times New Roman"/>
          <w:sz w:val="28"/>
          <w:szCs w:val="28"/>
        </w:rPr>
        <w:t xml:space="preserve"> объясняет понятие связности на примере класса (как частного случая модуля): «связность характеризует то, насколько хорошо все методы класса или все фрагменты метода соответствуют главной цели, — иначе говоря, насколько сфокусирован класс»</w:t>
      </w:r>
      <w:r w:rsidR="00581C7C">
        <w:rPr>
          <w:rFonts w:ascii="Times New Roman" w:hAnsi="Times New Roman"/>
          <w:sz w:val="28"/>
          <w:szCs w:val="28"/>
        </w:rPr>
        <w:t>.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Виды связности обозначаются весами, отражающими степень связности компонент: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</w:t>
      </w:r>
      <w:r w:rsidRPr="006478A1">
        <w:rPr>
          <w:rFonts w:ascii="Times New Roman" w:hAnsi="Times New Roman"/>
          <w:b/>
          <w:sz w:val="28"/>
          <w:szCs w:val="28"/>
        </w:rPr>
        <w:t>овпадение</w:t>
      </w:r>
      <w:r w:rsidRPr="006478A1">
        <w:rPr>
          <w:rFonts w:ascii="Times New Roman" w:hAnsi="Times New Roman"/>
          <w:sz w:val="28"/>
          <w:szCs w:val="28"/>
        </w:rPr>
        <w:t xml:space="preserve"> (СВ=0) – компоненты не имеют ничего общего, кроме факта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нахождения в общем модуле;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Л</w:t>
      </w:r>
      <w:r w:rsidRPr="006478A1">
        <w:rPr>
          <w:rFonts w:ascii="Times New Roman" w:hAnsi="Times New Roman"/>
          <w:b/>
          <w:sz w:val="28"/>
          <w:szCs w:val="28"/>
        </w:rPr>
        <w:t>огическая</w:t>
      </w:r>
      <w:r w:rsidRPr="006478A1">
        <w:rPr>
          <w:rFonts w:ascii="Times New Roman" w:hAnsi="Times New Roman"/>
          <w:sz w:val="28"/>
          <w:szCs w:val="28"/>
        </w:rPr>
        <w:t xml:space="preserve"> (СВ=1) – компоненты в рамках общего функционала, но не связаны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между собой, например, обработка ошибок различных типов;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В</w:t>
      </w:r>
      <w:r w:rsidRPr="006478A1">
        <w:rPr>
          <w:rFonts w:ascii="Times New Roman" w:hAnsi="Times New Roman"/>
          <w:b/>
          <w:sz w:val="28"/>
          <w:szCs w:val="28"/>
        </w:rPr>
        <w:t>ременная</w:t>
      </w:r>
      <w:r w:rsidRPr="006478A1">
        <w:rPr>
          <w:rFonts w:ascii="Times New Roman" w:hAnsi="Times New Roman"/>
          <w:sz w:val="28"/>
          <w:szCs w:val="28"/>
        </w:rPr>
        <w:t xml:space="preserve"> (СВ=3) - используются на одной фазе процесса, в один период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времени - инициализация, завершение;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П</w:t>
      </w:r>
      <w:r w:rsidRPr="006478A1">
        <w:rPr>
          <w:rFonts w:ascii="Times New Roman" w:hAnsi="Times New Roman"/>
          <w:b/>
          <w:sz w:val="28"/>
          <w:szCs w:val="28"/>
        </w:rPr>
        <w:t>роцедурная</w:t>
      </w:r>
      <w:r w:rsidRPr="006478A1">
        <w:rPr>
          <w:rFonts w:ascii="Times New Roman" w:hAnsi="Times New Roman"/>
          <w:sz w:val="28"/>
          <w:szCs w:val="28"/>
        </w:rPr>
        <w:t xml:space="preserve"> (СВ=5) – используются в рамках одного сценария, имеют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определенный порядок вызова, т.е. могут быть связаны между собой по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результату;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К</w:t>
      </w:r>
      <w:r w:rsidRPr="006478A1">
        <w:rPr>
          <w:rFonts w:ascii="Times New Roman" w:hAnsi="Times New Roman"/>
          <w:b/>
          <w:sz w:val="28"/>
          <w:szCs w:val="28"/>
        </w:rPr>
        <w:t>оммуникативная</w:t>
      </w:r>
      <w:r w:rsidRPr="006478A1">
        <w:rPr>
          <w:rFonts w:ascii="Times New Roman" w:hAnsi="Times New Roman"/>
          <w:sz w:val="28"/>
          <w:szCs w:val="28"/>
        </w:rPr>
        <w:t xml:space="preserve"> (СВ=7) – работают с общей структурой данных;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П</w:t>
      </w:r>
      <w:r w:rsidRPr="006478A1">
        <w:rPr>
          <w:rFonts w:ascii="Times New Roman" w:hAnsi="Times New Roman"/>
          <w:b/>
          <w:sz w:val="28"/>
          <w:szCs w:val="28"/>
        </w:rPr>
        <w:t>оследовательная</w:t>
      </w:r>
      <w:r w:rsidRPr="006478A1">
        <w:rPr>
          <w:rFonts w:ascii="Times New Roman" w:hAnsi="Times New Roman"/>
          <w:sz w:val="28"/>
          <w:szCs w:val="28"/>
        </w:rPr>
        <w:t xml:space="preserve"> (СВ=9) – результат первого является входом второго;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Ф</w:t>
      </w:r>
      <w:r w:rsidRPr="006478A1">
        <w:rPr>
          <w:rFonts w:ascii="Times New Roman" w:hAnsi="Times New Roman"/>
          <w:b/>
          <w:sz w:val="28"/>
          <w:szCs w:val="28"/>
        </w:rPr>
        <w:t xml:space="preserve">ункциональная </w:t>
      </w:r>
      <w:r w:rsidRPr="006478A1">
        <w:rPr>
          <w:rFonts w:ascii="Times New Roman" w:hAnsi="Times New Roman"/>
          <w:sz w:val="28"/>
          <w:szCs w:val="28"/>
        </w:rPr>
        <w:t>(СВ=10)</w:t>
      </w:r>
      <w:r>
        <w:rPr>
          <w:rFonts w:ascii="Times New Roman" w:hAnsi="Times New Roman"/>
          <w:sz w:val="28"/>
          <w:szCs w:val="28"/>
        </w:rPr>
        <w:t xml:space="preserve"> – один модуль вызывает другой.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В ООП вводится объектная связность - в рамках класса с общими свойствами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функциональностью, она может быть любой из перечисленных, но для класса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естественным выглядит использование трех последних</w:t>
      </w:r>
      <w:r>
        <w:rPr>
          <w:rFonts w:ascii="Times New Roman" w:hAnsi="Times New Roman"/>
          <w:sz w:val="28"/>
          <w:szCs w:val="28"/>
        </w:rPr>
        <w:t>: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Виды сцепления также обозначаются весами: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</w:t>
      </w:r>
      <w:r w:rsidRPr="006478A1">
        <w:rPr>
          <w:rFonts w:ascii="Times New Roman" w:hAnsi="Times New Roman"/>
          <w:b/>
          <w:sz w:val="28"/>
          <w:szCs w:val="28"/>
        </w:rPr>
        <w:t>цепление по данным</w:t>
      </w:r>
      <w:r>
        <w:rPr>
          <w:rFonts w:ascii="Times New Roman" w:hAnsi="Times New Roman"/>
          <w:sz w:val="28"/>
          <w:szCs w:val="28"/>
        </w:rPr>
        <w:t xml:space="preserve"> (СЦ=1): </w:t>
      </w:r>
      <w:r w:rsidRPr="006478A1">
        <w:rPr>
          <w:rFonts w:ascii="Times New Roman" w:hAnsi="Times New Roman"/>
          <w:sz w:val="28"/>
          <w:szCs w:val="28"/>
        </w:rPr>
        <w:t>вызов с параметрами – примитивными типами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данных;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</w:t>
      </w:r>
      <w:r w:rsidRPr="006478A1">
        <w:rPr>
          <w:rFonts w:ascii="Times New Roman" w:hAnsi="Times New Roman"/>
          <w:b/>
          <w:sz w:val="28"/>
          <w:szCs w:val="28"/>
        </w:rPr>
        <w:t>цепление по образцу</w:t>
      </w:r>
      <w:r>
        <w:rPr>
          <w:rFonts w:ascii="Times New Roman" w:hAnsi="Times New Roman"/>
          <w:sz w:val="28"/>
          <w:szCs w:val="28"/>
        </w:rPr>
        <w:t xml:space="preserve"> (СЦ=3):</w:t>
      </w:r>
      <w:r w:rsidRPr="006478A1">
        <w:rPr>
          <w:rFonts w:ascii="Times New Roman" w:hAnsi="Times New Roman"/>
          <w:sz w:val="28"/>
          <w:szCs w:val="28"/>
        </w:rPr>
        <w:t xml:space="preserve"> вызов с параметрами-объектами, структурами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данных;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</w:t>
      </w:r>
      <w:r w:rsidRPr="006478A1">
        <w:rPr>
          <w:rFonts w:ascii="Times New Roman" w:hAnsi="Times New Roman"/>
          <w:b/>
          <w:sz w:val="28"/>
          <w:szCs w:val="28"/>
        </w:rPr>
        <w:t>цепление по управлению</w:t>
      </w:r>
      <w:r>
        <w:rPr>
          <w:rFonts w:ascii="Times New Roman" w:hAnsi="Times New Roman"/>
          <w:sz w:val="28"/>
          <w:szCs w:val="28"/>
        </w:rPr>
        <w:t xml:space="preserve"> (СЦ=4): </w:t>
      </w:r>
      <w:r w:rsidRPr="006478A1">
        <w:rPr>
          <w:rFonts w:ascii="Times New Roman" w:hAnsi="Times New Roman"/>
          <w:sz w:val="28"/>
          <w:szCs w:val="28"/>
        </w:rPr>
        <w:t>модуль устанавливает флаги в другом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модуле, управляя его поведением;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</w:t>
      </w:r>
      <w:r w:rsidRPr="006478A1">
        <w:rPr>
          <w:rFonts w:ascii="Times New Roman" w:hAnsi="Times New Roman"/>
          <w:b/>
          <w:sz w:val="28"/>
          <w:szCs w:val="28"/>
        </w:rPr>
        <w:t>цепление по внешним ссылкам</w:t>
      </w:r>
      <w:r>
        <w:rPr>
          <w:rFonts w:ascii="Times New Roman" w:hAnsi="Times New Roman"/>
          <w:sz w:val="28"/>
          <w:szCs w:val="28"/>
        </w:rPr>
        <w:t xml:space="preserve"> (СЦ=5): </w:t>
      </w:r>
      <w:r w:rsidRPr="006478A1">
        <w:rPr>
          <w:rFonts w:ascii="Times New Roman" w:hAnsi="Times New Roman"/>
          <w:sz w:val="28"/>
          <w:szCs w:val="28"/>
        </w:rPr>
        <w:t>модули используют один и тот же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глобальный элемент данных или ссылку на него;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</w:t>
      </w:r>
      <w:r w:rsidRPr="006478A1">
        <w:rPr>
          <w:rFonts w:ascii="Times New Roman" w:hAnsi="Times New Roman"/>
          <w:b/>
          <w:sz w:val="28"/>
          <w:szCs w:val="28"/>
        </w:rPr>
        <w:t>цепление по общей области</w:t>
      </w:r>
      <w:r>
        <w:rPr>
          <w:rFonts w:ascii="Times New Roman" w:hAnsi="Times New Roman"/>
          <w:sz w:val="28"/>
          <w:szCs w:val="28"/>
        </w:rPr>
        <w:t xml:space="preserve"> (СЦ=7): </w:t>
      </w:r>
      <w:r w:rsidRPr="006478A1">
        <w:rPr>
          <w:rFonts w:ascii="Times New Roman" w:hAnsi="Times New Roman"/>
          <w:sz w:val="28"/>
          <w:szCs w:val="28"/>
        </w:rPr>
        <w:t>модули разделяют одну и ту же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глобальную структуру данных или используют ссылку на общий объект;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lastRenderedPageBreak/>
        <w:t>С</w:t>
      </w:r>
      <w:r w:rsidRPr="006478A1">
        <w:rPr>
          <w:rFonts w:ascii="Times New Roman" w:hAnsi="Times New Roman"/>
          <w:b/>
          <w:sz w:val="28"/>
          <w:szCs w:val="28"/>
        </w:rPr>
        <w:t>цепление по содержанию</w:t>
      </w:r>
      <w:r>
        <w:rPr>
          <w:rFonts w:ascii="Times New Roman" w:hAnsi="Times New Roman"/>
          <w:sz w:val="28"/>
          <w:szCs w:val="28"/>
        </w:rPr>
        <w:t xml:space="preserve"> (СЦ=9): </w:t>
      </w:r>
      <w:r w:rsidRPr="006478A1">
        <w:rPr>
          <w:rFonts w:ascii="Times New Roman" w:hAnsi="Times New Roman"/>
          <w:sz w:val="28"/>
          <w:szCs w:val="28"/>
        </w:rPr>
        <w:t>один модуль прямо исполняет часть кода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другого модуля</w:t>
      </w:r>
      <w:r>
        <w:rPr>
          <w:rFonts w:ascii="Times New Roman" w:hAnsi="Times New Roman"/>
          <w:sz w:val="28"/>
          <w:szCs w:val="28"/>
        </w:rPr>
        <w:t>.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Сама по себе степень связности или сцепления не является показателем хорошего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или плохого кода. Они лишь являются индикаторами, сигнализирующими о сложностях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 xml:space="preserve">с </w:t>
      </w:r>
      <w:r w:rsidRPr="006478A1">
        <w:rPr>
          <w:rFonts w:ascii="Times New Roman" w:hAnsi="Times New Roman"/>
          <w:b/>
          <w:sz w:val="28"/>
          <w:szCs w:val="28"/>
        </w:rPr>
        <w:t>управляемостью</w:t>
      </w:r>
      <w:r w:rsidRPr="006478A1">
        <w:rPr>
          <w:rFonts w:ascii="Times New Roman" w:hAnsi="Times New Roman"/>
          <w:sz w:val="28"/>
          <w:szCs w:val="28"/>
        </w:rPr>
        <w:t xml:space="preserve"> кода.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Среди объектно-ориентированные метрик можно выделить следующие типы связностей: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Pr="00291BB2" w:rsidRDefault="006478A1" w:rsidP="00291B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>Метрика связности (</w:t>
      </w:r>
      <w:proofErr w:type="spellStart"/>
      <w:r w:rsidRPr="00291BB2">
        <w:rPr>
          <w:rFonts w:ascii="Times New Roman" w:hAnsi="Times New Roman"/>
          <w:sz w:val="28"/>
          <w:szCs w:val="28"/>
        </w:rPr>
        <w:t>cohesion</w:t>
      </w:r>
      <w:proofErr w:type="spellEnd"/>
      <w:r w:rsidRPr="00291BB2">
        <w:rPr>
          <w:rFonts w:ascii="Times New Roman" w:hAnsi="Times New Roman"/>
          <w:sz w:val="28"/>
          <w:szCs w:val="28"/>
        </w:rPr>
        <w:t xml:space="preserve">) </w:t>
      </w:r>
      <w:r w:rsidRPr="00291BB2">
        <w:rPr>
          <w:rFonts w:ascii="Times New Roman" w:hAnsi="Times New Roman"/>
          <w:b/>
          <w:sz w:val="28"/>
          <w:szCs w:val="28"/>
        </w:rPr>
        <w:t>класса по данным</w:t>
      </w:r>
    </w:p>
    <w:p w:rsidR="00291BB2" w:rsidRDefault="00291BB2" w:rsidP="00291B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>Метрика связнос</w:t>
      </w:r>
      <w:r>
        <w:rPr>
          <w:rFonts w:ascii="Times New Roman" w:hAnsi="Times New Roman"/>
          <w:sz w:val="28"/>
          <w:szCs w:val="28"/>
        </w:rPr>
        <w:t>ти класса по методам</w:t>
      </w:r>
    </w:p>
    <w:p w:rsidR="00291BB2" w:rsidRDefault="00291BB2" w:rsidP="00291B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>Прагматические объектно-ориентированные метрики</w:t>
      </w:r>
    </w:p>
    <w:p w:rsidR="00291BB2" w:rsidRDefault="00291BB2" w:rsidP="005C4E9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 xml:space="preserve">Метрики </w:t>
      </w:r>
      <w:proofErr w:type="spellStart"/>
      <w:r w:rsidRPr="00291BB2">
        <w:rPr>
          <w:rFonts w:ascii="Times New Roman" w:hAnsi="Times New Roman"/>
          <w:sz w:val="28"/>
          <w:szCs w:val="28"/>
        </w:rPr>
        <w:t>Чидамбера</w:t>
      </w:r>
      <w:proofErr w:type="spellEnd"/>
      <w:r w:rsidRPr="00291BB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91BB2">
        <w:rPr>
          <w:rFonts w:ascii="Times New Roman" w:hAnsi="Times New Roman"/>
          <w:sz w:val="28"/>
          <w:szCs w:val="28"/>
        </w:rPr>
        <w:t>Кемерера</w:t>
      </w:r>
      <w:proofErr w:type="spellEnd"/>
      <w:r w:rsidRPr="00291BB2">
        <w:rPr>
          <w:rFonts w:ascii="Times New Roman" w:hAnsi="Times New Roman"/>
          <w:sz w:val="28"/>
          <w:szCs w:val="28"/>
        </w:rPr>
        <w:t xml:space="preserve"> предназначены для комплексной оценки качества</w:t>
      </w:r>
      <w:r w:rsidRPr="00291BB2">
        <w:rPr>
          <w:rFonts w:ascii="Times New Roman" w:hAnsi="Times New Roman"/>
          <w:sz w:val="28"/>
          <w:szCs w:val="28"/>
        </w:rPr>
        <w:t xml:space="preserve"> </w:t>
      </w:r>
      <w:r w:rsidRPr="00291BB2">
        <w:rPr>
          <w:rFonts w:ascii="Times New Roman" w:hAnsi="Times New Roman"/>
          <w:sz w:val="28"/>
          <w:szCs w:val="28"/>
        </w:rPr>
        <w:t>класса</w:t>
      </w:r>
    </w:p>
    <w:p w:rsidR="00291BB2" w:rsidRDefault="00291BB2" w:rsidP="00291B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>Метрика Мартина</w:t>
      </w:r>
    </w:p>
    <w:p w:rsidR="00291BB2" w:rsidRDefault="00291BB2" w:rsidP="00291B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 xml:space="preserve">Метрики Лоренца и </w:t>
      </w:r>
      <w:proofErr w:type="spellStart"/>
      <w:r w:rsidRPr="00291BB2">
        <w:rPr>
          <w:rFonts w:ascii="Times New Roman" w:hAnsi="Times New Roman"/>
          <w:sz w:val="28"/>
          <w:szCs w:val="28"/>
        </w:rPr>
        <w:t>Кидда</w:t>
      </w:r>
      <w:proofErr w:type="spellEnd"/>
    </w:p>
    <w:p w:rsidR="00291BB2" w:rsidRDefault="00291BB2" w:rsidP="00291B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91BB2" w:rsidRDefault="00291BB2" w:rsidP="00291B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91BB2" w:rsidRDefault="00291BB2" w:rsidP="00291BB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A786B">
        <w:rPr>
          <w:rFonts w:ascii="Times New Roman" w:hAnsi="Times New Roman"/>
          <w:b/>
          <w:sz w:val="28"/>
          <w:szCs w:val="28"/>
        </w:rPr>
        <w:t>Вопрос №2</w:t>
      </w:r>
      <w:r w:rsidR="00AA786B" w:rsidRPr="00AA786B">
        <w:rPr>
          <w:rFonts w:ascii="Times New Roman" w:hAnsi="Times New Roman"/>
          <w:b/>
          <w:sz w:val="28"/>
          <w:szCs w:val="28"/>
        </w:rPr>
        <w:t>:</w:t>
      </w:r>
    </w:p>
    <w:p w:rsidR="0007009E" w:rsidRDefault="0007009E" w:rsidP="00291BB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7009E" w:rsidRDefault="0007009E" w:rsidP="00291B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находится в процессе испытаний 15 часов. При этом было выявлено 40 ошибок. Коэффициент сжатия тестов = 6. Первоначальное число ошибок в программе -90. Заданная наработка на отказ – 4. Количество операторов в программе – 1300. </w:t>
      </w:r>
      <w:r>
        <w:rPr>
          <w:rFonts w:ascii="Times New Roman" w:hAnsi="Times New Roman"/>
          <w:sz w:val="28"/>
          <w:szCs w:val="28"/>
          <w:lang w:val="en-US"/>
        </w:rPr>
        <w:t xml:space="preserve">V = </w:t>
      </w:r>
      <w:r>
        <w:rPr>
          <w:rFonts w:ascii="Times New Roman" w:hAnsi="Times New Roman"/>
          <w:sz w:val="28"/>
          <w:szCs w:val="28"/>
        </w:rPr>
        <w:t xml:space="preserve">108; </w:t>
      </w:r>
      <w:r>
        <w:rPr>
          <w:rFonts w:ascii="Times New Roman" w:hAnsi="Times New Roman"/>
          <w:sz w:val="28"/>
          <w:szCs w:val="28"/>
          <w:lang w:val="en-US"/>
        </w:rPr>
        <w:t xml:space="preserve">K = </w:t>
      </w:r>
      <w:r>
        <w:rPr>
          <w:rFonts w:ascii="Times New Roman" w:hAnsi="Times New Roman"/>
          <w:sz w:val="28"/>
          <w:szCs w:val="28"/>
        </w:rPr>
        <w:t>3*10-7; Найти надёжность по модели Муса.</w:t>
      </w:r>
    </w:p>
    <w:p w:rsidR="0007009E" w:rsidRPr="0007009E" w:rsidRDefault="0007009E" w:rsidP="00291B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7009E" w:rsidRDefault="0007009E" w:rsidP="00291BB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AA786B" w:rsidRDefault="00AA786B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52FB4" w:rsidRDefault="00052FB4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Исправленное время испытаний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052FB4">
        <w:rPr>
          <w:rFonts w:ascii="Times New Roman" w:hAnsi="Times New Roman"/>
          <w:sz w:val="28"/>
          <w:szCs w:val="28"/>
        </w:rPr>
        <w:t>) учитывает влияние</w:t>
      </w:r>
      <w:r>
        <w:rPr>
          <w:rFonts w:ascii="Times New Roman" w:hAnsi="Times New Roman"/>
          <w:sz w:val="28"/>
          <w:szCs w:val="28"/>
        </w:rPr>
        <w:t xml:space="preserve"> коэффициента сжатия тестов (C), поэтому с учетом коэффициента сжатия выглядеть оно будет так:</w:t>
      </w:r>
    </w:p>
    <w:p w:rsidR="00052FB4" w:rsidRPr="00052FB4" w:rsidRDefault="00052FB4" w:rsidP="00AA786B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=15*6=90 ч.</m:t>
          </m:r>
        </m:oMath>
      </m:oMathPara>
    </w:p>
    <w:p w:rsidR="00052FB4" w:rsidRDefault="00052FB4" w:rsidP="00052FB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52FB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052FB4">
        <w:rPr>
          <w:rFonts w:ascii="Times New Roman" w:hAnsi="Times New Roman"/>
          <w:sz w:val="28"/>
          <w:szCs w:val="28"/>
        </w:rPr>
        <w:t>- количество ошибок, найденных в процессе испытаний,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2FB4">
        <w:rPr>
          <w:rFonts w:ascii="Times New Roman" w:hAnsi="Times New Roman"/>
          <w:sz w:val="28"/>
          <w:szCs w:val="28"/>
        </w:rPr>
        <w:t>является суммой первон</w:t>
      </w:r>
      <w:r>
        <w:rPr>
          <w:rFonts w:ascii="Times New Roman" w:hAnsi="Times New Roman"/>
          <w:sz w:val="28"/>
          <w:szCs w:val="28"/>
        </w:rPr>
        <w:t>ачального количества ошибок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052FB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2FB4">
        <w:rPr>
          <w:rFonts w:ascii="Times New Roman" w:hAnsi="Times New Roman"/>
          <w:sz w:val="28"/>
          <w:szCs w:val="28"/>
        </w:rPr>
        <w:t>и ошибок,</w:t>
      </w:r>
      <w:r>
        <w:rPr>
          <w:rFonts w:ascii="Times New Roman" w:hAnsi="Times New Roman"/>
          <w:sz w:val="28"/>
          <w:szCs w:val="28"/>
        </w:rPr>
        <w:t xml:space="preserve"> найденных во время испытаний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 w:rsidRPr="00052FB4">
        <w:rPr>
          <w:rFonts w:ascii="Times New Roman" w:hAnsi="Times New Roman"/>
          <w:sz w:val="28"/>
          <w:szCs w:val="28"/>
        </w:rPr>
        <w:t>)</w:t>
      </w:r>
    </w:p>
    <w:p w:rsidR="00052FB4" w:rsidRPr="00117893" w:rsidRDefault="00052FB4" w:rsidP="00052FB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K*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*V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3 *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 90 * 108 = 2.808</m:t>
          </m:r>
        </m:oMath>
      </m:oMathPara>
    </w:p>
    <w:p w:rsidR="00117893" w:rsidRPr="00117893" w:rsidRDefault="00117893" w:rsidP="00052FB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90 + 2.808 = 92.808</m:t>
          </m:r>
        </m:oMath>
      </m:oMathPara>
    </w:p>
    <w:p w:rsidR="00117893" w:rsidRPr="00117893" w:rsidRDefault="00117893" w:rsidP="00052FB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117893" w:rsidRDefault="00117893" w:rsidP="0011789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17893">
        <w:rPr>
          <w:rFonts w:ascii="Times New Roman" w:hAnsi="Times New Roman"/>
          <w:sz w:val="28"/>
          <w:szCs w:val="28"/>
        </w:rPr>
        <w:t>Интенсивность отказов (λ) - это среднее колич</w:t>
      </w:r>
      <w:r>
        <w:rPr>
          <w:rFonts w:ascii="Times New Roman" w:hAnsi="Times New Roman"/>
          <w:sz w:val="28"/>
          <w:szCs w:val="28"/>
        </w:rPr>
        <w:t>ество отказов в единицу времени:</w:t>
      </w:r>
    </w:p>
    <w:p w:rsidR="00117893" w:rsidRDefault="00117893" w:rsidP="0011789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 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92.808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=1.0312</m:t>
          </m:r>
        </m:oMath>
      </m:oMathPara>
    </w:p>
    <w:p w:rsidR="00117893" w:rsidRPr="00117893" w:rsidRDefault="00117893" w:rsidP="0011789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52FB4" w:rsidRPr="00117893" w:rsidRDefault="00117893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модели</w:t>
      </w:r>
      <w:r w:rsidRPr="00AA786B">
        <w:rPr>
          <w:rFonts w:ascii="Times New Roman" w:hAnsi="Times New Roman"/>
          <w:sz w:val="28"/>
          <w:szCs w:val="28"/>
        </w:rPr>
        <w:t xml:space="preserve"> Муса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117893">
        <w:rPr>
          <w:rFonts w:ascii="Times New Roman" w:hAnsi="Times New Roman"/>
          <w:sz w:val="28"/>
          <w:szCs w:val="28"/>
        </w:rPr>
        <w:t>адежность (R(t)) в момент времени t</w:t>
      </w:r>
      <w:r w:rsidRPr="00117893">
        <w:rPr>
          <w:rFonts w:ascii="Times New Roman" w:hAnsi="Times New Roman"/>
          <w:sz w:val="28"/>
          <w:szCs w:val="28"/>
        </w:rPr>
        <w:t xml:space="preserve"> </w:t>
      </w:r>
      <w:r w:rsidRPr="00117893">
        <w:rPr>
          <w:rFonts w:ascii="Times New Roman" w:hAnsi="Times New Roman"/>
          <w:sz w:val="28"/>
          <w:szCs w:val="28"/>
        </w:rPr>
        <w:t>определяется как вероятность безотказной работы в течение этого времени.</w:t>
      </w:r>
    </w:p>
    <w:p w:rsidR="00AA786B" w:rsidRDefault="00AA786B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A786B" w:rsidRDefault="00AA786B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A786B">
        <w:rPr>
          <w:rFonts w:ascii="Times New Roman" w:hAnsi="Times New Roman"/>
          <w:sz w:val="28"/>
          <w:szCs w:val="28"/>
        </w:rPr>
        <w:t>Надежность ПС для периода эксплуатации t определяются по формуле</w:t>
      </w:r>
      <w:r>
        <w:rPr>
          <w:rFonts w:ascii="Times New Roman" w:hAnsi="Times New Roman"/>
          <w:sz w:val="28"/>
          <w:szCs w:val="28"/>
        </w:rPr>
        <w:t>:</w:t>
      </w:r>
    </w:p>
    <w:p w:rsidR="0007009E" w:rsidRDefault="0007009E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17893" w:rsidRPr="0007009E" w:rsidRDefault="00AA786B" w:rsidP="00117893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-λ * t)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-1.0312 * 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0.3679</m:t>
          </m:r>
        </m:oMath>
      </m:oMathPara>
    </w:p>
    <w:p w:rsidR="0007009E" w:rsidRPr="00AA786B" w:rsidRDefault="0007009E" w:rsidP="00AA786B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07009E" w:rsidRDefault="00117893">
      <w:pPr>
        <w:rPr>
          <w:rFonts w:ascii="Times New Roman" w:eastAsiaTheme="minorEastAsia" w:hAnsi="Times New Roman"/>
          <w:sz w:val="28"/>
          <w:szCs w:val="28"/>
        </w:rPr>
      </w:pPr>
      <w:r w:rsidRPr="00117893">
        <w:rPr>
          <w:rFonts w:ascii="Times New Roman" w:eastAsiaTheme="minorEastAsia" w:hAnsi="Times New Roman"/>
          <w:b/>
          <w:sz w:val="28"/>
          <w:szCs w:val="28"/>
        </w:rPr>
        <w:t>Таким образом</w:t>
      </w:r>
      <w:r>
        <w:rPr>
          <w:rFonts w:ascii="Times New Roman" w:eastAsiaTheme="minorEastAsia" w:hAnsi="Times New Roman"/>
          <w:sz w:val="28"/>
          <w:szCs w:val="28"/>
        </w:rPr>
        <w:t>: н</w:t>
      </w:r>
      <w:r w:rsidRPr="00117893">
        <w:rPr>
          <w:rFonts w:ascii="Times New Roman" w:eastAsiaTheme="minorEastAsia" w:hAnsi="Times New Roman"/>
          <w:sz w:val="28"/>
          <w:szCs w:val="28"/>
        </w:rPr>
        <w:t xml:space="preserve">а основании модели Муса, надежность программы после 4 часов работы составляет </w:t>
      </w:r>
      <w:r w:rsidRPr="009131D8">
        <w:rPr>
          <w:rFonts w:ascii="Times New Roman" w:eastAsiaTheme="minorEastAsia" w:hAnsi="Times New Roman"/>
          <w:b/>
          <w:sz w:val="28"/>
          <w:szCs w:val="28"/>
        </w:rPr>
        <w:t>36.79%.</w:t>
      </w:r>
    </w:p>
    <w:p w:rsidR="0007009E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009E">
        <w:rPr>
          <w:rFonts w:ascii="Times New Roman" w:hAnsi="Times New Roman" w:cs="Times New Roman"/>
          <w:b/>
          <w:sz w:val="28"/>
          <w:szCs w:val="28"/>
        </w:rPr>
        <w:t>Вопрос №3</w:t>
      </w:r>
      <w:r w:rsidRPr="0007009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7009E" w:rsidRPr="0007009E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009E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выражения для оценки метрики времени выполнения проекта, оценки производительности (по типам историй, по типам работ) и уровня ошибок (по типам историй, по типам работ)</w:t>
      </w:r>
    </w:p>
    <w:p w:rsidR="0007009E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0C38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09E">
        <w:rPr>
          <w:rFonts w:ascii="Times New Roman" w:hAnsi="Times New Roman" w:cs="Times New Roman"/>
          <w:b/>
          <w:sz w:val="28"/>
          <w:szCs w:val="28"/>
        </w:rPr>
        <w:t>Ответ:</w:t>
      </w:r>
    </w:p>
    <w:p w:rsidR="00E30C38" w:rsidRDefault="00E30C38" w:rsidP="00AA78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38" w:rsidRPr="00E30C38" w:rsidRDefault="00E30C38" w:rsidP="00AA7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по времени выполнения и производительности: </w:t>
      </w:r>
    </w:p>
    <w:p w:rsidR="0007009E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D4B79" w:rsidRPr="005D4B79" w:rsidRDefault="005D4B79" w:rsidP="0025052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B79">
        <w:rPr>
          <w:rFonts w:ascii="Times New Roman" w:hAnsi="Times New Roman" w:cs="Times New Roman"/>
          <w:sz w:val="28"/>
          <w:szCs w:val="28"/>
        </w:rPr>
        <w:t xml:space="preserve">Метрика </w:t>
      </w:r>
      <w:r w:rsidRPr="005D4B79">
        <w:rPr>
          <w:rFonts w:ascii="Times New Roman" w:hAnsi="Times New Roman" w:cs="Times New Roman"/>
          <w:b/>
          <w:sz w:val="28"/>
          <w:szCs w:val="28"/>
          <w:lang w:val="en-US"/>
        </w:rPr>
        <w:t>Burn</w:t>
      </w:r>
      <w:r w:rsidRPr="005D4B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4B79">
        <w:rPr>
          <w:rFonts w:ascii="Times New Roman" w:hAnsi="Times New Roman" w:cs="Times New Roman"/>
          <w:b/>
          <w:sz w:val="28"/>
          <w:szCs w:val="28"/>
          <w:lang w:val="en-US"/>
        </w:rPr>
        <w:t>Rate</w:t>
      </w:r>
      <w:r w:rsidRPr="005D4B7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D4B79">
        <w:rPr>
          <w:rFonts w:ascii="Times New Roman" w:hAnsi="Times New Roman" w:cs="Times New Roman"/>
          <w:sz w:val="28"/>
          <w:szCs w:val="28"/>
        </w:rPr>
        <w:t xml:space="preserve">диаграмма сгорания задач показывает, сколько работы уже выполнено и сколько осталось. </w:t>
      </w:r>
      <w:r>
        <w:rPr>
          <w:rFonts w:ascii="Times New Roman" w:hAnsi="Times New Roman" w:cs="Times New Roman"/>
          <w:sz w:val="28"/>
          <w:szCs w:val="28"/>
        </w:rPr>
        <w:t>Данную метрику можно построить, для</w:t>
      </w:r>
      <w:r w:rsidRPr="005D4B7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D4B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D4B79" w:rsidRPr="005D4B79" w:rsidRDefault="005D4B79" w:rsidP="005D4B79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5D4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конкретного </w:t>
      </w:r>
      <w:r w:rsidRPr="005D4B79">
        <w:rPr>
          <w:rFonts w:ascii="Times New Roman" w:hAnsi="Times New Roman" w:cs="Times New Roman"/>
          <w:sz w:val="28"/>
          <w:szCs w:val="28"/>
        </w:rPr>
        <w:t>спринт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4B79">
        <w:rPr>
          <w:rFonts w:ascii="Times New Roman" w:hAnsi="Times New Roman" w:cs="Times New Roman"/>
          <w:sz w:val="28"/>
          <w:szCs w:val="28"/>
        </w:rPr>
        <w:t xml:space="preserve"> —</w:t>
      </w:r>
      <w:r w:rsidRPr="005D4B79">
        <w:rPr>
          <w:rFonts w:ascii="Times New Roman" w:hAnsi="Times New Roman" w:cs="Times New Roman"/>
          <w:sz w:val="28"/>
          <w:szCs w:val="28"/>
        </w:rPr>
        <w:t xml:space="preserve"> это называется </w:t>
      </w:r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sprint</w:t>
      </w:r>
      <w:r w:rsidRPr="00B811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burndown</w:t>
      </w:r>
      <w:proofErr w:type="spellEnd"/>
      <w:r w:rsidRPr="00B811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chart</w:t>
      </w:r>
      <w:r w:rsidRPr="005D4B79">
        <w:rPr>
          <w:rFonts w:ascii="Times New Roman" w:hAnsi="Times New Roman" w:cs="Times New Roman"/>
          <w:sz w:val="28"/>
          <w:szCs w:val="28"/>
        </w:rPr>
        <w:t xml:space="preserve"> или</w:t>
      </w:r>
      <w:r w:rsidRPr="005D4B79">
        <w:rPr>
          <w:rFonts w:ascii="Times New Roman" w:hAnsi="Times New Roman" w:cs="Times New Roman"/>
          <w:sz w:val="28"/>
          <w:szCs w:val="28"/>
        </w:rPr>
        <w:t xml:space="preserve"> </w:t>
      </w:r>
      <w:r w:rsidRPr="005D4B79">
        <w:rPr>
          <w:rFonts w:ascii="Times New Roman" w:hAnsi="Times New Roman" w:cs="Times New Roman"/>
          <w:sz w:val="28"/>
          <w:szCs w:val="28"/>
        </w:rPr>
        <w:t>диаграмма сгорания задач за спринт;</w:t>
      </w:r>
    </w:p>
    <w:p w:rsidR="005D4B79" w:rsidRDefault="005D4B79" w:rsidP="00D84C12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B79">
        <w:rPr>
          <w:rFonts w:ascii="Times New Roman" w:hAnsi="Times New Roman" w:cs="Times New Roman"/>
          <w:sz w:val="28"/>
          <w:szCs w:val="28"/>
        </w:rPr>
        <w:t>всего</w:t>
      </w:r>
      <w:r w:rsidRPr="005D4B79">
        <w:rPr>
          <w:rFonts w:ascii="Times New Roman" w:hAnsi="Times New Roman" w:cs="Times New Roman"/>
          <w:sz w:val="28"/>
          <w:szCs w:val="28"/>
        </w:rPr>
        <w:t xml:space="preserve"> </w:t>
      </w:r>
      <w:r w:rsidRPr="005D4B79">
        <w:rPr>
          <w:rFonts w:ascii="Times New Roman" w:hAnsi="Times New Roman" w:cs="Times New Roman"/>
          <w:sz w:val="28"/>
          <w:szCs w:val="28"/>
        </w:rPr>
        <w:t>проекта —</w:t>
      </w:r>
      <w:r w:rsidRPr="005D4B79">
        <w:rPr>
          <w:rFonts w:ascii="Times New Roman" w:hAnsi="Times New Roman" w:cs="Times New Roman"/>
          <w:sz w:val="28"/>
          <w:szCs w:val="28"/>
        </w:rPr>
        <w:t xml:space="preserve"> это называется </w:t>
      </w:r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  <w:r w:rsidR="00B81111" w:rsidRPr="00B811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burndown</w:t>
      </w:r>
      <w:proofErr w:type="spellEnd"/>
      <w:r w:rsidRPr="00B811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chart</w:t>
      </w:r>
      <w:r w:rsidRPr="005D4B79">
        <w:rPr>
          <w:rFonts w:ascii="Times New Roman" w:hAnsi="Times New Roman" w:cs="Times New Roman"/>
          <w:sz w:val="28"/>
          <w:szCs w:val="28"/>
        </w:rPr>
        <w:t xml:space="preserve"> или диаграмма сгорания задач до релиза</w:t>
      </w:r>
    </w:p>
    <w:p w:rsidR="005D4B79" w:rsidRDefault="005D4B79" w:rsidP="005D4B7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D4B79">
        <w:rPr>
          <w:rFonts w:ascii="Times New Roman" w:hAnsi="Times New Roman" w:cs="Times New Roman"/>
          <w:sz w:val="28"/>
          <w:szCs w:val="28"/>
        </w:rPr>
        <w:t>График представляет собой кривые, идущие вниз: они показывают динамику решения задач. По шкале X отмечают количество дней до окончания спринта или до релиза. По шкале Y — число задач. Одна из линий графика демонстрирует то, как быстро планировалось выполнить работу. Вторая линия — то, как работа идет на самом деле.</w:t>
      </w:r>
    </w:p>
    <w:p w:rsidR="005D4B79" w:rsidRDefault="005D4B79" w:rsidP="005D4B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</w:t>
      </w:r>
      <w:proofErr w:type="spellStart"/>
      <w:r w:rsidRPr="005D4B79">
        <w:rPr>
          <w:rFonts w:ascii="Times New Roman" w:hAnsi="Times New Roman" w:cs="Times New Roman"/>
          <w:b/>
          <w:sz w:val="28"/>
          <w:szCs w:val="28"/>
        </w:rPr>
        <w:t>Flow</w:t>
      </w:r>
      <w:proofErr w:type="spellEnd"/>
      <w:r w:rsidRPr="005D4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4B79">
        <w:rPr>
          <w:rFonts w:ascii="Times New Roman" w:hAnsi="Times New Roman" w:cs="Times New Roman"/>
          <w:b/>
          <w:sz w:val="28"/>
          <w:szCs w:val="28"/>
        </w:rPr>
        <w:t>Efficiency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D4B79">
        <w:rPr>
          <w:rFonts w:ascii="Times New Roman" w:hAnsi="Times New Roman" w:cs="Times New Roman"/>
          <w:sz w:val="28"/>
          <w:szCs w:val="28"/>
        </w:rPr>
        <w:t>В разработке программного обеспечения на заказ есть стадии активной работы и время ожидания: когда для того, чтобы приступить к задаче, не хватает информации или ресурсов.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B79">
        <w:rPr>
          <w:rFonts w:ascii="Times New Roman" w:hAnsi="Times New Roman" w:cs="Times New Roman"/>
          <w:sz w:val="28"/>
          <w:szCs w:val="28"/>
        </w:rPr>
        <w:t>Соотношение времени работы ко всему времени с учетом простоя и называют эффективностью потока.</w:t>
      </w:r>
    </w:p>
    <w:p w:rsidR="005D4B79" w:rsidRDefault="005D4B79" w:rsidP="005D4B7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4B79">
        <w:rPr>
          <w:rFonts w:ascii="Times New Roman" w:hAnsi="Times New Roman" w:cs="Times New Roman"/>
          <w:sz w:val="28"/>
          <w:szCs w:val="28"/>
        </w:rPr>
        <w:t xml:space="preserve">Например, если над задачей работали 3 дня, а еще 2 она «висела» в ожидании, когда разработчик для нее освободится, формула эффективности потока будет: </w:t>
      </w:r>
      <w:r w:rsidRPr="005D4B79">
        <w:rPr>
          <w:rFonts w:ascii="Times New Roman" w:hAnsi="Times New Roman" w:cs="Times New Roman"/>
          <w:b/>
          <w:sz w:val="28"/>
          <w:szCs w:val="28"/>
        </w:rPr>
        <w:t>3</w:t>
      </w:r>
      <w:r w:rsidR="00E30C38" w:rsidRPr="005D4B79">
        <w:rPr>
          <w:rFonts w:ascii="Times New Roman" w:hAnsi="Times New Roman" w:cs="Times New Roman"/>
          <w:b/>
          <w:sz w:val="28"/>
          <w:szCs w:val="28"/>
        </w:rPr>
        <w:t>/ (</w:t>
      </w:r>
      <w:r w:rsidRPr="005D4B79">
        <w:rPr>
          <w:rFonts w:ascii="Times New Roman" w:hAnsi="Times New Roman" w:cs="Times New Roman"/>
          <w:b/>
          <w:sz w:val="28"/>
          <w:szCs w:val="28"/>
        </w:rPr>
        <w:t>2+3) *100%.</w:t>
      </w:r>
    </w:p>
    <w:p w:rsidR="005D4B79" w:rsidRDefault="005D4B79" w:rsidP="0048235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B79">
        <w:rPr>
          <w:rFonts w:ascii="Times New Roman" w:hAnsi="Times New Roman" w:cs="Times New Roman"/>
          <w:sz w:val="28"/>
          <w:szCs w:val="28"/>
        </w:rPr>
        <w:t xml:space="preserve">Метрика </w:t>
      </w:r>
      <w:proofErr w:type="spellStart"/>
      <w:r w:rsidRPr="005D4B79">
        <w:rPr>
          <w:rFonts w:ascii="Times New Roman" w:hAnsi="Times New Roman" w:cs="Times New Roman"/>
          <w:b/>
          <w:sz w:val="28"/>
          <w:szCs w:val="28"/>
        </w:rPr>
        <w:t>Team</w:t>
      </w:r>
      <w:proofErr w:type="spellEnd"/>
      <w:r w:rsidRPr="005D4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4B79">
        <w:rPr>
          <w:rFonts w:ascii="Times New Roman" w:hAnsi="Times New Roman" w:cs="Times New Roman"/>
          <w:b/>
          <w:sz w:val="28"/>
          <w:szCs w:val="28"/>
        </w:rPr>
        <w:t>Velocity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демонстрирует, какой объем работы команда способна выполнить за спринт. </w:t>
      </w:r>
      <w:r w:rsidRPr="005D4B79">
        <w:rPr>
          <w:rFonts w:ascii="Times New Roman" w:hAnsi="Times New Roman" w:cs="Times New Roman"/>
          <w:sz w:val="28"/>
          <w:szCs w:val="28"/>
        </w:rPr>
        <w:t xml:space="preserve">Для вычисления показателя производительности в продуктовых командах используют </w:t>
      </w:r>
      <w:proofErr w:type="spellStart"/>
      <w:r w:rsidRPr="005D4B79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поинты (</w:t>
      </w:r>
      <w:proofErr w:type="spellStart"/>
      <w:r w:rsidRPr="005D4B79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C38" w:rsidRPr="005D4B79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="00E30C38" w:rsidRPr="005D4B79">
        <w:rPr>
          <w:rFonts w:ascii="Times New Roman" w:hAnsi="Times New Roman" w:cs="Times New Roman"/>
          <w:sz w:val="28"/>
          <w:szCs w:val="28"/>
        </w:rPr>
        <w:t>) —</w:t>
      </w:r>
      <w:r w:rsidRPr="005D4B79">
        <w:rPr>
          <w:rFonts w:ascii="Times New Roman" w:hAnsi="Times New Roman" w:cs="Times New Roman"/>
          <w:sz w:val="28"/>
          <w:szCs w:val="28"/>
        </w:rPr>
        <w:t xml:space="preserve"> с их помощью каждой задаче в </w:t>
      </w:r>
      <w:proofErr w:type="spellStart"/>
      <w:r w:rsidRPr="005D4B79">
        <w:rPr>
          <w:rFonts w:ascii="Times New Roman" w:hAnsi="Times New Roman" w:cs="Times New Roman"/>
          <w:sz w:val="28"/>
          <w:szCs w:val="28"/>
        </w:rPr>
        <w:t>бэклоге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назначают вес в зависимости от ее сложности. </w:t>
      </w:r>
      <w:r w:rsidRPr="005D4B79">
        <w:rPr>
          <w:rFonts w:ascii="Times New Roman" w:hAnsi="Times New Roman" w:cs="Times New Roman"/>
          <w:sz w:val="28"/>
          <w:szCs w:val="28"/>
        </w:rPr>
        <w:t xml:space="preserve">Вместо </w:t>
      </w:r>
      <w:proofErr w:type="spellStart"/>
      <w:r w:rsidRPr="005D4B79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поинтов оценка идет в </w:t>
      </w:r>
      <w:r w:rsidRPr="005D4B79">
        <w:rPr>
          <w:rFonts w:ascii="Times New Roman" w:hAnsi="Times New Roman" w:cs="Times New Roman"/>
          <w:sz w:val="28"/>
          <w:szCs w:val="28"/>
        </w:rPr>
        <w:lastRenderedPageBreak/>
        <w:t xml:space="preserve">часах: так всем проще и понятнее. Сумма всех </w:t>
      </w:r>
      <w:proofErr w:type="spellStart"/>
      <w:r w:rsidRPr="005D4B79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поинтов или всех часов за </w:t>
      </w:r>
      <w:r w:rsidR="00E30C38" w:rsidRPr="005D4B79">
        <w:rPr>
          <w:rFonts w:ascii="Times New Roman" w:hAnsi="Times New Roman" w:cs="Times New Roman"/>
          <w:sz w:val="28"/>
          <w:szCs w:val="28"/>
        </w:rPr>
        <w:t>спринт —</w:t>
      </w:r>
      <w:r w:rsidRPr="005D4B79">
        <w:rPr>
          <w:rFonts w:ascii="Times New Roman" w:hAnsi="Times New Roman" w:cs="Times New Roman"/>
          <w:sz w:val="28"/>
          <w:szCs w:val="28"/>
        </w:rPr>
        <w:t xml:space="preserve"> это и есть производительность.</w:t>
      </w:r>
    </w:p>
    <w:p w:rsidR="000E011C" w:rsidRDefault="000E011C" w:rsidP="000E01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11C">
        <w:rPr>
          <w:rFonts w:ascii="Times New Roman" w:hAnsi="Times New Roman" w:cs="Times New Roman"/>
          <w:b/>
          <w:sz w:val="28"/>
          <w:szCs w:val="28"/>
        </w:rPr>
        <w:t>Длительность итераций/спринтов:</w:t>
      </w:r>
      <w:r w:rsidRPr="000E011C">
        <w:rPr>
          <w:rFonts w:ascii="Times New Roman" w:hAnsi="Times New Roman" w:cs="Times New Roman"/>
          <w:sz w:val="28"/>
          <w:szCs w:val="28"/>
        </w:rPr>
        <w:t xml:space="preserve"> средняя продолжительность итераций/спринтов в течение проекта.</w:t>
      </w:r>
    </w:p>
    <w:p w:rsidR="000E011C" w:rsidRDefault="000E011C" w:rsidP="000E01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11C">
        <w:rPr>
          <w:rFonts w:ascii="Times New Roman" w:hAnsi="Times New Roman" w:cs="Times New Roman"/>
          <w:b/>
          <w:sz w:val="28"/>
          <w:szCs w:val="28"/>
        </w:rPr>
        <w:t>Время выполнения задач:</w:t>
      </w:r>
      <w:r w:rsidRPr="000E011C">
        <w:rPr>
          <w:rFonts w:ascii="Times New Roman" w:hAnsi="Times New Roman" w:cs="Times New Roman"/>
          <w:sz w:val="28"/>
          <w:szCs w:val="28"/>
        </w:rPr>
        <w:t xml:space="preserve"> среднее время, необходимое для выполнения задач определенного типа.</w:t>
      </w:r>
    </w:p>
    <w:p w:rsidR="000E011C" w:rsidRDefault="000E011C" w:rsidP="000E01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11C">
        <w:rPr>
          <w:rFonts w:ascii="Times New Roman" w:hAnsi="Times New Roman" w:cs="Times New Roman"/>
          <w:b/>
          <w:sz w:val="28"/>
          <w:szCs w:val="28"/>
        </w:rPr>
        <w:t>Соблюдение сроков:</w:t>
      </w:r>
      <w:r w:rsidRPr="000E011C">
        <w:rPr>
          <w:rFonts w:ascii="Times New Roman" w:hAnsi="Times New Roman" w:cs="Times New Roman"/>
          <w:sz w:val="28"/>
          <w:szCs w:val="28"/>
        </w:rPr>
        <w:t xml:space="preserve"> процент задач, выполненных в срок.</w:t>
      </w:r>
    </w:p>
    <w:p w:rsidR="005D4B79" w:rsidRDefault="005D4B79" w:rsidP="00E30C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0C38" w:rsidRDefault="00E30C38" w:rsidP="00E30C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по уровню ошибок:</w:t>
      </w:r>
    </w:p>
    <w:p w:rsidR="00E30C38" w:rsidRDefault="00E30C38" w:rsidP="00E30C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0C38" w:rsidRDefault="00E30C38" w:rsidP="00E30C3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</w:t>
      </w:r>
      <w:r w:rsidRPr="00E30C38">
        <w:rPr>
          <w:rFonts w:ascii="Times New Roman" w:hAnsi="Times New Roman" w:cs="Times New Roman"/>
          <w:b/>
          <w:sz w:val="28"/>
          <w:szCs w:val="28"/>
        </w:rPr>
        <w:t>среднее количество багов</w:t>
      </w:r>
      <w:r w:rsidRPr="00E30C38">
        <w:rPr>
          <w:rFonts w:ascii="Times New Roman" w:hAnsi="Times New Roman" w:cs="Times New Roman"/>
          <w:sz w:val="28"/>
          <w:szCs w:val="28"/>
        </w:rPr>
        <w:t xml:space="preserve"> за спринт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0C38">
        <w:rPr>
          <w:rFonts w:ascii="Times New Roman" w:hAnsi="Times New Roman" w:cs="Times New Roman"/>
          <w:sz w:val="28"/>
          <w:szCs w:val="28"/>
        </w:rPr>
        <w:t>Баги при разработке ПО возникают неизбежно. Чтобы их контролировать, можно подсчитывать количество в каждом спринте. На примере нескольких спринтов можно выявить нормальный показатель для конкретного проекта и в дальнейшем равняться на него. А существенные отклонения от средней цифры — повод задуматься.</w:t>
      </w:r>
    </w:p>
    <w:p w:rsidR="00E30C38" w:rsidRDefault="00D93EAC" w:rsidP="00D93EA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EAC"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 w:rsidRPr="00D93E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3EAC">
        <w:rPr>
          <w:rFonts w:ascii="Times New Roman" w:hAnsi="Times New Roman" w:cs="Times New Roman"/>
          <w:b/>
          <w:sz w:val="28"/>
          <w:szCs w:val="28"/>
        </w:rPr>
        <w:t>Coverage</w:t>
      </w:r>
      <w:proofErr w:type="spellEnd"/>
      <w:r w:rsidRPr="00D93EA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EAC">
        <w:rPr>
          <w:rFonts w:ascii="Times New Roman" w:hAnsi="Times New Roman" w:cs="Times New Roman"/>
          <w:sz w:val="28"/>
          <w:szCs w:val="28"/>
        </w:rPr>
        <w:t>Плотность покрытия программного кода тестами — это процент кода, который проверили в ходе тестирования. Например, если этот показатель равен 78%, значит, 78% всего, что написали программисты, было проверено в ходе теста.</w:t>
      </w:r>
    </w:p>
    <w:p w:rsidR="00761A99" w:rsidRPr="00761A99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Коэффициент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процент историй/задач, в которых были найдены дефекты.</w:t>
      </w:r>
    </w:p>
    <w:p w:rsidR="00761A99" w:rsidRPr="00761A99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Плотность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количество дефектов на 1000 строк кода.</w:t>
      </w:r>
    </w:p>
    <w:p w:rsidR="00761A99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Уровень серьезности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распределение дефектов по уровню серьезности (критические, основные, мелкие).</w:t>
      </w:r>
    </w:p>
    <w:p w:rsidR="00761A99" w:rsidRPr="00761A99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Время исправления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среднее время, необходимое для исправления дефекта.</w:t>
      </w:r>
    </w:p>
    <w:p w:rsidR="00761A99" w:rsidRPr="00761A99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Процент исправленных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доля исправленных дефектов к определенному моменту времени.</w:t>
      </w:r>
    </w:p>
    <w:p w:rsidR="00761A99" w:rsidRPr="00E30C38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Профилактика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количество дефектов, предотвращенных на этапе разработки.</w:t>
      </w:r>
    </w:p>
    <w:sectPr w:rsidR="00761A99" w:rsidRPr="00E3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3AFD"/>
    <w:multiLevelType w:val="hybridMultilevel"/>
    <w:tmpl w:val="9550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3385"/>
    <w:multiLevelType w:val="multilevel"/>
    <w:tmpl w:val="8006F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6" w:hanging="44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2AA404A"/>
    <w:multiLevelType w:val="hybridMultilevel"/>
    <w:tmpl w:val="ED3A6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94"/>
    <w:rsid w:val="00052FB4"/>
    <w:rsid w:val="0007009E"/>
    <w:rsid w:val="000E011C"/>
    <w:rsid w:val="00117893"/>
    <w:rsid w:val="00291BB2"/>
    <w:rsid w:val="00581C7C"/>
    <w:rsid w:val="005D4B79"/>
    <w:rsid w:val="006478A1"/>
    <w:rsid w:val="00761A99"/>
    <w:rsid w:val="009131D8"/>
    <w:rsid w:val="00AA786B"/>
    <w:rsid w:val="00B81111"/>
    <w:rsid w:val="00D07F94"/>
    <w:rsid w:val="00D21AD9"/>
    <w:rsid w:val="00D93EAC"/>
    <w:rsid w:val="00E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CD5D"/>
  <w15:chartTrackingRefBased/>
  <w15:docId w15:val="{B2CCB778-94AA-4543-ACB0-F635410A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B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7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</dc:creator>
  <cp:keywords/>
  <dc:description/>
  <cp:lastModifiedBy>Tema</cp:lastModifiedBy>
  <cp:revision>12</cp:revision>
  <dcterms:created xsi:type="dcterms:W3CDTF">2024-06-10T09:01:00Z</dcterms:created>
  <dcterms:modified xsi:type="dcterms:W3CDTF">2024-06-10T10:16:00Z</dcterms:modified>
</cp:coreProperties>
</file>