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3AE52" w14:textId="6B361F26" w:rsidR="00831013" w:rsidRPr="008F5BDC" w:rsidRDefault="00821FD3" w:rsidP="00831013">
      <w:pPr>
        <w:pStyle w:val="HeadingBazaZnanja"/>
      </w:pPr>
      <w:r>
        <w:t>Upgrade iLO firmwera na serverima</w:t>
      </w:r>
    </w:p>
    <w:p w14:paraId="6D8B518A" w14:textId="077D958B" w:rsidR="00831013" w:rsidRPr="008F5BDC" w:rsidRDefault="00831013" w:rsidP="00831013"/>
    <w:p w14:paraId="5368F390" w14:textId="77777777" w:rsidR="00554FBF" w:rsidRPr="008F5BDC" w:rsidRDefault="00554FBF" w:rsidP="00994AD3">
      <w:pPr>
        <w:pStyle w:val="Heading2"/>
      </w:pPr>
      <w:r w:rsidRPr="008F5BDC">
        <w:t>Namena dokumenta</w:t>
      </w:r>
    </w:p>
    <w:p w14:paraId="3ADC48D2" w14:textId="551FACCE" w:rsidR="00023888" w:rsidRPr="008F5BDC" w:rsidRDefault="005421EF" w:rsidP="00023888">
      <w:r>
        <w:t>Opis centralizovanog nač</w:t>
      </w:r>
      <w:r w:rsidR="00821FD3">
        <w:t>ina a</w:t>
      </w:r>
      <w:r>
        <w:t>ž</w:t>
      </w:r>
      <w:r w:rsidR="00821FD3">
        <w:t>uriranja HP iLO firmwera na serverima u Srbiji</w:t>
      </w:r>
    </w:p>
    <w:p w14:paraId="276AE328" w14:textId="0740D85B" w:rsidR="00A027D1" w:rsidRDefault="00FE3195" w:rsidP="00831013">
      <w:r w:rsidRPr="008F5BDC">
        <w:rPr>
          <w:rStyle w:val="IntenseEmphasis"/>
        </w:rPr>
        <w:t>Sažetak</w:t>
      </w:r>
      <w:r w:rsidRPr="008F5BDC">
        <w:t xml:space="preserve">: </w:t>
      </w:r>
      <w:r w:rsidR="00554FBF" w:rsidRPr="008F5BDC">
        <w:t xml:space="preserve">U dva datacentra (u Beogradu i Novom Sadu) na HP serverima BL i DL serije </w:t>
      </w:r>
      <w:r w:rsidR="00821FD3">
        <w:t xml:space="preserve">koji su navedeni u </w:t>
      </w:r>
      <w:r w:rsidR="00947943">
        <w:t>dokumentu all_iLOs.xlsx potrebno je proveriti verziju iLO firmwera i nakon toga instalirati novu verziju kori</w:t>
      </w:r>
      <w:r w:rsidR="005421EF">
        <w:t>šć</w:t>
      </w:r>
      <w:r w:rsidR="00947943">
        <w:t xml:space="preserve">enjem skripta upgrade-iLos.ps1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0D5AD8" w14:paraId="5FCACBC7" w14:textId="77777777" w:rsidTr="000D5AD8">
        <w:tc>
          <w:tcPr>
            <w:tcW w:w="1748" w:type="dxa"/>
          </w:tcPr>
          <w:p w14:paraId="62E333C0" w14:textId="4EBE39C6" w:rsidR="000D5AD8" w:rsidRDefault="001B0C43" w:rsidP="00831013">
            <w:r>
              <w:object w:dxaOrig="1531" w:dyaOrig="990" w14:anchorId="4C0696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76.95pt;height:49.3pt" o:ole="">
                  <v:imagedata r:id="rId12" o:title=""/>
                </v:shape>
                <o:OLEObject Type="Embed" ProgID="Package" ShapeID="_x0000_i1126" DrawAspect="Icon" ObjectID="_1578377329" r:id="rId13"/>
              </w:object>
            </w:r>
          </w:p>
        </w:tc>
        <w:tc>
          <w:tcPr>
            <w:tcW w:w="1748" w:type="dxa"/>
          </w:tcPr>
          <w:p w14:paraId="57652F0C" w14:textId="091E1B3B" w:rsidR="000D5AD8" w:rsidRDefault="000D5AD8" w:rsidP="00831013">
            <w:r w:rsidRPr="000D5AD8">
              <w:object w:dxaOrig="1531" w:dyaOrig="990" w14:anchorId="6EC7FC11">
                <v:shape id="_x0000_i1113" type="#_x0000_t75" style="width:76.95pt;height:49.3pt" o:ole="">
                  <v:imagedata r:id="rId14" o:title=""/>
                </v:shape>
                <o:OLEObject Type="Embed" ProgID="Excel.Sheet.12" ShapeID="_x0000_i1113" DrawAspect="Icon" ObjectID="_1578377330" r:id="rId15"/>
              </w:object>
            </w:r>
          </w:p>
        </w:tc>
      </w:tr>
    </w:tbl>
    <w:p w14:paraId="38A3708B" w14:textId="1BBA63C6" w:rsidR="008F5314" w:rsidRDefault="00554FBF" w:rsidP="00F53E98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t xml:space="preserve">Opis </w:t>
      </w:r>
      <w:r w:rsidR="00947943">
        <w:t>postupka</w:t>
      </w:r>
      <w:r w:rsidR="00831013" w:rsidRPr="00205AD0">
        <w:rPr>
          <w:rStyle w:val="IntenseEmphasis"/>
          <w:i w:val="0"/>
          <w:iCs w:val="0"/>
          <w:color w:val="2E74B5" w:themeColor="accent1" w:themeShade="BF"/>
        </w:rPr>
        <w:t>:</w:t>
      </w:r>
    </w:p>
    <w:p w14:paraId="0D700453" w14:textId="2C7CB653" w:rsidR="00F53E98" w:rsidRPr="00F53E98" w:rsidRDefault="00947943" w:rsidP="008F5314">
      <w:pPr>
        <w:pStyle w:val="Heading2"/>
      </w:pPr>
      <w:r>
        <w:t>Preduslovi</w:t>
      </w:r>
    </w:p>
    <w:p w14:paraId="2A037754" w14:textId="0FDBB406" w:rsidR="00BE1F41" w:rsidRDefault="00947943" w:rsidP="00947943">
      <w:pPr>
        <w:pStyle w:val="ListParagraph"/>
        <w:numPr>
          <w:ilvl w:val="0"/>
          <w:numId w:val="18"/>
        </w:numPr>
      </w:pPr>
      <w:r>
        <w:t xml:space="preserve">Instalirati </w:t>
      </w:r>
      <w:r w:rsidRPr="00947943">
        <w:t>HPiLOCmdlets-x64.msi</w:t>
      </w:r>
      <w:r>
        <w:t xml:space="preserve"> koji se nalazi u </w:t>
      </w:r>
      <w:hyperlink r:id="rId16" w:history="1">
        <w:r w:rsidRPr="005C7642">
          <w:rPr>
            <w:rStyle w:val="Hyperlink"/>
          </w:rPr>
          <w:t>\\fsi\org\DSL\Software\HP Proliant Blade\HPiLOCmdlets</w:t>
        </w:r>
      </w:hyperlink>
      <w:r>
        <w:t xml:space="preserve"> </w:t>
      </w:r>
    </w:p>
    <w:p w14:paraId="5F9B6497" w14:textId="11C20D97" w:rsidR="00BE1F41" w:rsidRDefault="00947943" w:rsidP="00BE1F41">
      <w:pPr>
        <w:pStyle w:val="ListParagraph"/>
        <w:numPr>
          <w:ilvl w:val="0"/>
          <w:numId w:val="18"/>
        </w:numPr>
      </w:pPr>
      <w:r>
        <w:t>Pokrenuti powershell</w:t>
      </w:r>
    </w:p>
    <w:p w14:paraId="2EA45F85" w14:textId="09A800EB" w:rsidR="00947943" w:rsidRDefault="00947943" w:rsidP="00947943">
      <w:pPr>
        <w:pStyle w:val="Heading2"/>
      </w:pPr>
      <w:r>
        <w:t xml:space="preserve">Opis skripte </w:t>
      </w:r>
    </w:p>
    <w:p w14:paraId="4ED08CD5" w14:textId="7770F78E" w:rsidR="000D5AD8" w:rsidRDefault="000D5AD8" w:rsidP="000D5AD8">
      <w:r>
        <w:t>Tri</w:t>
      </w:r>
      <w:r w:rsidR="0078085F">
        <w:t xml:space="preserve"> p</w:t>
      </w:r>
      <w:r w:rsidR="00947943">
        <w:t>arametar</w:t>
      </w:r>
      <w:r w:rsidR="0078085F">
        <w:t>a (</w:t>
      </w:r>
      <w:r w:rsidR="0078085F" w:rsidRPr="005421EF">
        <w:rPr>
          <w:rFonts w:ascii="Tahoma" w:hAnsi="Tahoma" w:cs="Tahoma"/>
          <w:color w:val="595959" w:themeColor="text1" w:themeTint="A6"/>
          <w:sz w:val="18"/>
          <w:szCs w:val="18"/>
        </w:rPr>
        <w:t>$servers</w:t>
      </w:r>
      <w:r>
        <w:rPr>
          <w:rFonts w:ascii="Tahoma" w:hAnsi="Tahoma" w:cs="Tahoma"/>
          <w:color w:val="595959" w:themeColor="text1" w:themeTint="A6"/>
          <w:sz w:val="18"/>
          <w:szCs w:val="18"/>
        </w:rPr>
        <w:t xml:space="preserve">, </w:t>
      </w:r>
      <w:r w:rsidRPr="005421EF">
        <w:rPr>
          <w:rFonts w:ascii="Tahoma" w:hAnsi="Tahoma" w:cs="Tahoma"/>
          <w:color w:val="595959" w:themeColor="text1" w:themeTint="A6"/>
          <w:sz w:val="18"/>
          <w:szCs w:val="18"/>
        </w:rPr>
        <w:t>$</w:t>
      </w:r>
      <w:r>
        <w:rPr>
          <w:rFonts w:ascii="Tahoma" w:hAnsi="Tahoma" w:cs="Tahoma"/>
          <w:color w:val="595959" w:themeColor="text1" w:themeTint="A6"/>
          <w:sz w:val="18"/>
          <w:szCs w:val="18"/>
        </w:rPr>
        <w:t>funkcija</w:t>
      </w:r>
      <w:r w:rsidR="0078085F">
        <w:t xml:space="preserve"> i </w:t>
      </w:r>
      <w:r w:rsidR="0078085F" w:rsidRPr="005421EF">
        <w:rPr>
          <w:rFonts w:ascii="Tahoma" w:hAnsi="Tahoma" w:cs="Tahoma"/>
          <w:color w:val="595959" w:themeColor="text1" w:themeTint="A6"/>
          <w:sz w:val="18"/>
          <w:szCs w:val="18"/>
        </w:rPr>
        <w:t>$binPath</w:t>
      </w:r>
      <w:r w:rsidR="0078085F" w:rsidRPr="005421EF">
        <w:t>)</w:t>
      </w:r>
      <w:r w:rsidR="005421EF">
        <w:t xml:space="preserve"> definiš</w:t>
      </w:r>
      <w:r w:rsidR="0078085F">
        <w:t>u iLO servere na kojima radimo</w:t>
      </w:r>
      <w:r>
        <w:t>, funkciju koju pokrećemo</w:t>
      </w:r>
      <w:r w:rsidR="00947943">
        <w:t xml:space="preserve"> </w:t>
      </w:r>
      <w:r w:rsidR="0078085F">
        <w:t>i putanj</w:t>
      </w:r>
      <w:r w:rsidR="005421EF">
        <w:t>u do bin fajla koji uploadujemo</w:t>
      </w:r>
      <w:r>
        <w:t xml:space="preserve"> ukoliko je funkcija Upgrade</w:t>
      </w:r>
      <w:r w:rsidR="005421EF">
        <w:t>. Parametar</w:t>
      </w:r>
      <w:r w:rsidR="005421EF" w:rsidRPr="005421EF">
        <w:rPr>
          <w:rFonts w:ascii="Tahoma" w:hAnsi="Tahoma" w:cs="Tahoma"/>
          <w:color w:val="595959" w:themeColor="text1" w:themeTint="A6"/>
          <w:sz w:val="18"/>
          <w:szCs w:val="18"/>
        </w:rPr>
        <w:t xml:space="preserve"> $servers</w:t>
      </w:r>
      <w:r w:rsidR="005421EF">
        <w:rPr>
          <w:rFonts w:ascii="Tahoma" w:hAnsi="Tahoma" w:cs="Tahoma"/>
          <w:color w:val="595959" w:themeColor="text1" w:themeTint="A6"/>
          <w:sz w:val="18"/>
          <w:szCs w:val="18"/>
        </w:rPr>
        <w:t xml:space="preserve"> </w:t>
      </w:r>
      <w:r w:rsidR="005421EF">
        <w:t>prihvata pipeline input, što znači da možemo navesti više imena (ili IP adresa) iLO hostova.</w:t>
      </w:r>
    </w:p>
    <w:p w14:paraId="6A2FDC72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C586C0"/>
          <w:sz w:val="21"/>
          <w:szCs w:val="21"/>
          <w:lang w:eastAsia="sr-Latn-RS"/>
        </w:rPr>
        <w:t>param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(</w:t>
      </w:r>
    </w:p>
    <w:p w14:paraId="4928F64D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608B4E"/>
          <w:sz w:val="21"/>
          <w:szCs w:val="21"/>
          <w:lang w:eastAsia="sr-Latn-RS"/>
        </w:rPr>
        <w:t>#Imena servera razdvojena ','</w:t>
      </w:r>
    </w:p>
    <w:p w14:paraId="437DCF99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[String[]]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$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servers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>,</w:t>
      </w:r>
    </w:p>
    <w:p w14:paraId="4C920270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608B4E"/>
          <w:sz w:val="21"/>
          <w:szCs w:val="21"/>
          <w:lang w:eastAsia="sr-Latn-RS"/>
        </w:rPr>
        <w:t>#Putanja do bin-a</w:t>
      </w:r>
    </w:p>
    <w:p w14:paraId="18746512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[String]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$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binPath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= </w:t>
      </w:r>
      <w:r w:rsidRPr="000D5AD8">
        <w:rPr>
          <w:rFonts w:ascii="Consolas" w:eastAsia="Times New Roman" w:hAnsi="Consolas" w:cs="Consolas"/>
          <w:color w:val="CE9178"/>
          <w:sz w:val="21"/>
          <w:szCs w:val="21"/>
          <w:lang w:eastAsia="sr-Latn-RS"/>
        </w:rPr>
        <w:t>"\\fsi\putanja\do\bin\fajla\ilo4_255.bin"</w:t>
      </w: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>,</w:t>
      </w:r>
    </w:p>
    <w:p w14:paraId="445629F9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608B4E"/>
          <w:sz w:val="21"/>
          <w:szCs w:val="21"/>
          <w:lang w:eastAsia="sr-Latn-RS"/>
        </w:rPr>
        <w:t>#Funkcija koju pokrecemo - Check proverava, Upgrade azurira firmware</w:t>
      </w:r>
    </w:p>
    <w:p w14:paraId="38950568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[parameter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(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Mandatory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 xml:space="preserve"> = $true)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]</w:t>
      </w:r>
    </w:p>
    <w:p w14:paraId="47FD395A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[ValidateSet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("Check", "Upgrade")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]</w:t>
      </w:r>
    </w:p>
    <w:p w14:paraId="588E11FA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  <w:t xml:space="preserve">    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[String]</w:t>
      </w: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$</w:t>
      </w:r>
      <w:r w:rsidRPr="000D5AD8">
        <w:rPr>
          <w:rFonts w:ascii="Consolas" w:eastAsia="Times New Roman" w:hAnsi="Consolas" w:cs="Consolas"/>
          <w:color w:val="9CDCFE"/>
          <w:sz w:val="21"/>
          <w:szCs w:val="21"/>
          <w:lang w:eastAsia="sr-Latn-RS"/>
        </w:rPr>
        <w:t>funkcija</w:t>
      </w:r>
    </w:p>
    <w:p w14:paraId="5D548D51" w14:textId="77777777" w:rsidR="000D5AD8" w:rsidRPr="000D5AD8" w:rsidRDefault="000D5AD8" w:rsidP="000D5A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sr-Latn-RS"/>
        </w:rPr>
      </w:pPr>
      <w:r w:rsidRPr="000D5AD8">
        <w:rPr>
          <w:rFonts w:ascii="Consolas" w:eastAsia="Times New Roman" w:hAnsi="Consolas" w:cs="Consolas"/>
          <w:color w:val="569CD6"/>
          <w:sz w:val="21"/>
          <w:szCs w:val="21"/>
          <w:lang w:eastAsia="sr-Latn-RS"/>
        </w:rPr>
        <w:t>)</w:t>
      </w:r>
    </w:p>
    <w:p w14:paraId="0E86BAC6" w14:textId="77777777" w:rsidR="000D5AD8" w:rsidRDefault="000D5AD8" w:rsidP="00D7081E">
      <w:r>
        <w:t xml:space="preserve"> </w:t>
      </w:r>
    </w:p>
    <w:p w14:paraId="73B9F46C" w14:textId="0CF7F545" w:rsidR="001B0C43" w:rsidRDefault="0078085F" w:rsidP="001B0C43">
      <w:pPr>
        <w:pStyle w:val="NoSpacing"/>
      </w:pPr>
      <w:r>
        <w:t xml:space="preserve">Funkcija </w:t>
      </w:r>
      <w:r w:rsidRPr="0078085F">
        <w:t>find-HpiLOversions</w:t>
      </w:r>
      <w:r w:rsidR="000D5AD8">
        <w:t xml:space="preserve"> (</w:t>
      </w:r>
      <w:r w:rsidR="000D5AD8" w:rsidRPr="005421EF">
        <w:rPr>
          <w:rFonts w:ascii="Tahoma" w:hAnsi="Tahoma" w:cs="Tahoma"/>
          <w:color w:val="595959" w:themeColor="text1" w:themeTint="A6"/>
          <w:sz w:val="18"/>
          <w:szCs w:val="18"/>
        </w:rPr>
        <w:t>$</w:t>
      </w:r>
      <w:r w:rsidR="000D5AD8">
        <w:rPr>
          <w:rFonts w:ascii="Tahoma" w:hAnsi="Tahoma" w:cs="Tahoma"/>
          <w:color w:val="595959" w:themeColor="text1" w:themeTint="A6"/>
          <w:sz w:val="18"/>
          <w:szCs w:val="18"/>
        </w:rPr>
        <w:t>funkcija</w:t>
      </w:r>
      <w:r w:rsidR="000D5AD8">
        <w:rPr>
          <w:rFonts w:ascii="Tahoma" w:hAnsi="Tahoma" w:cs="Tahoma"/>
          <w:color w:val="595959" w:themeColor="text1" w:themeTint="A6"/>
          <w:sz w:val="18"/>
          <w:szCs w:val="18"/>
        </w:rPr>
        <w:t>=“Check“</w:t>
      </w:r>
      <w:r w:rsidR="000D5AD8">
        <w:t>)</w:t>
      </w:r>
      <w:r>
        <w:t xml:space="preserve"> izlistava verzije iLO firmwera</w:t>
      </w:r>
      <w:r w:rsidR="001B0C43">
        <w:t xml:space="preserve"> i njen rezultat se moze exportovati u csv.</w:t>
      </w:r>
    </w:p>
    <w:p w14:paraId="0EDED8AB" w14:textId="1F89076C" w:rsidR="0078085F" w:rsidRDefault="001B0C43" w:rsidP="001B0C43">
      <w:pPr>
        <w:pStyle w:val="NoSpacing"/>
      </w:pPr>
      <w:r>
        <w:t>F</w:t>
      </w:r>
      <w:r w:rsidR="0078085F">
        <w:t xml:space="preserve">unkcija </w:t>
      </w:r>
      <w:r w:rsidR="0078085F" w:rsidRPr="0078085F">
        <w:t>update-HpiLO</w:t>
      </w:r>
      <w:r w:rsidR="0078085F">
        <w:t xml:space="preserve"> </w:t>
      </w:r>
      <w:r w:rsidR="000D5AD8">
        <w:t>(</w:t>
      </w:r>
      <w:r w:rsidR="000D5AD8" w:rsidRPr="005421EF">
        <w:rPr>
          <w:rFonts w:ascii="Tahoma" w:hAnsi="Tahoma" w:cs="Tahoma"/>
          <w:color w:val="595959" w:themeColor="text1" w:themeTint="A6"/>
          <w:sz w:val="18"/>
          <w:szCs w:val="18"/>
        </w:rPr>
        <w:t>$</w:t>
      </w:r>
      <w:r w:rsidR="000D5AD8">
        <w:rPr>
          <w:rFonts w:ascii="Tahoma" w:hAnsi="Tahoma" w:cs="Tahoma"/>
          <w:color w:val="595959" w:themeColor="text1" w:themeTint="A6"/>
          <w:sz w:val="18"/>
          <w:szCs w:val="18"/>
        </w:rPr>
        <w:t>funkcija=“</w:t>
      </w:r>
      <w:r w:rsidR="000D5AD8">
        <w:rPr>
          <w:rFonts w:ascii="Tahoma" w:hAnsi="Tahoma" w:cs="Tahoma"/>
          <w:color w:val="595959" w:themeColor="text1" w:themeTint="A6"/>
          <w:sz w:val="18"/>
          <w:szCs w:val="18"/>
        </w:rPr>
        <w:t>Upgrade</w:t>
      </w:r>
      <w:r w:rsidR="000D5AD8">
        <w:rPr>
          <w:rFonts w:ascii="Tahoma" w:hAnsi="Tahoma" w:cs="Tahoma"/>
          <w:color w:val="595959" w:themeColor="text1" w:themeTint="A6"/>
          <w:sz w:val="18"/>
          <w:szCs w:val="18"/>
        </w:rPr>
        <w:t>“</w:t>
      </w:r>
      <w:r w:rsidR="000D5AD8">
        <w:t>)</w:t>
      </w:r>
      <w:r w:rsidR="000D5AD8">
        <w:t xml:space="preserve"> </w:t>
      </w:r>
      <w:r w:rsidR="0078085F">
        <w:t>azurira firmware.</w:t>
      </w:r>
      <w:r w:rsidR="000D5AD8">
        <w:t xml:space="preserve"> </w:t>
      </w:r>
    </w:p>
    <w:p w14:paraId="66EE8C47" w14:textId="77777777" w:rsidR="001B0C43" w:rsidRDefault="001B0C43" w:rsidP="001B0C43">
      <w:pPr>
        <w:pStyle w:val="NoSpacing"/>
      </w:pPr>
    </w:p>
    <w:p w14:paraId="1D84EED1" w14:textId="09671674" w:rsidR="0078085F" w:rsidRDefault="0078085F" w:rsidP="0078085F">
      <w:pPr>
        <w:pStyle w:val="Heading2"/>
      </w:pPr>
      <w:r>
        <w:t>Pozivanje skripte</w:t>
      </w:r>
    </w:p>
    <w:p w14:paraId="52D507A1" w14:textId="75EB9543" w:rsidR="0078085F" w:rsidRDefault="0078085F" w:rsidP="0078085F">
      <w:r>
        <w:t xml:space="preserve">U powershellu </w:t>
      </w:r>
      <w:r w:rsidR="005421EF">
        <w:t>pozvati skriptu na jedan od slede</w:t>
      </w:r>
      <w:r w:rsidR="000D5AD8">
        <w:t>ći</w:t>
      </w:r>
      <w:r w:rsidR="005421EF">
        <w:t>h načina:</w:t>
      </w:r>
    </w:p>
    <w:p w14:paraId="69CA125D" w14:textId="61C9A59B" w:rsidR="00F14E7A" w:rsidRDefault="00F14E7A" w:rsidP="00F14E7A">
      <w:pPr>
        <w:pStyle w:val="Heading3"/>
      </w:pPr>
      <w:r>
        <w:t>Primer 1.</w:t>
      </w:r>
    </w:p>
    <w:p w14:paraId="6A7A20ED" w14:textId="64637605" w:rsidR="005421EF" w:rsidRDefault="005421EF" w:rsidP="005421EF">
      <w:r w:rsidRPr="0078085F">
        <w:t>PS C:\BIB\iLO_upgrade&gt; .\upgrade-iLos.ps1 -</w:t>
      </w:r>
      <w:r w:rsidR="000D5AD8">
        <w:t>s</w:t>
      </w:r>
      <w:r w:rsidRPr="0078085F">
        <w:t xml:space="preserve">ervers </w:t>
      </w:r>
      <w:r w:rsidRPr="005421EF">
        <w:t>10.35.101.221</w:t>
      </w:r>
      <w:r>
        <w:t xml:space="preserve"> </w:t>
      </w:r>
      <w:r w:rsidR="000D5AD8">
        <w:t>–funkcija Check</w:t>
      </w:r>
    </w:p>
    <w:p w14:paraId="4E772B86" w14:textId="77777777" w:rsidR="000D5AD8" w:rsidRPr="000D5AD8" w:rsidRDefault="000D5AD8" w:rsidP="000D5AD8">
      <w:pPr>
        <w:pStyle w:val="NoSpacing"/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Firmware date    : Aug 16 2017</w:t>
      </w:r>
    </w:p>
    <w:p w14:paraId="4CCD84AD" w14:textId="77777777" w:rsidR="000D5AD8" w:rsidRPr="000D5AD8" w:rsidRDefault="000D5AD8" w:rsidP="000D5AD8">
      <w:pPr>
        <w:pStyle w:val="NoSpacing"/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Hostname         : cc-slogger-ilo.deltabank.co.yu</w:t>
      </w:r>
    </w:p>
    <w:p w14:paraId="0367C841" w14:textId="77777777" w:rsidR="000D5AD8" w:rsidRPr="000D5AD8" w:rsidRDefault="000D5AD8" w:rsidP="000D5AD8">
      <w:pPr>
        <w:pStyle w:val="NoSpacing"/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IP               : 10.35.101.221</w:t>
      </w:r>
    </w:p>
    <w:p w14:paraId="3F7A0C34" w14:textId="77777777" w:rsidR="000D5AD8" w:rsidRPr="000D5AD8" w:rsidRDefault="000D5AD8" w:rsidP="000D5AD8">
      <w:pPr>
        <w:pStyle w:val="NoSpacing"/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Mgmt processor   : iLO4</w:t>
      </w:r>
    </w:p>
    <w:p w14:paraId="4832EF45" w14:textId="77777777" w:rsidR="000D5AD8" w:rsidRPr="000D5AD8" w:rsidRDefault="000D5AD8" w:rsidP="000D5AD8">
      <w:pPr>
        <w:pStyle w:val="NoSpacing"/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License type     : iLO Advanced</w:t>
      </w:r>
    </w:p>
    <w:p w14:paraId="56B377E1" w14:textId="651215BD" w:rsidR="000D5AD8" w:rsidRPr="000D5AD8" w:rsidRDefault="000D5AD8" w:rsidP="000D5AD8">
      <w:pPr>
        <w:ind w:left="708"/>
        <w:rPr>
          <w:rFonts w:ascii="Consolas" w:hAnsi="Consolas" w:cs="Consolas"/>
        </w:rPr>
      </w:pPr>
      <w:r w:rsidRPr="000D5AD8">
        <w:rPr>
          <w:rFonts w:ascii="Consolas" w:hAnsi="Consolas" w:cs="Consolas"/>
        </w:rPr>
        <w:t>Firmware version : 2.55</w:t>
      </w:r>
    </w:p>
    <w:p w14:paraId="03108B4F" w14:textId="77777777" w:rsidR="005421EF" w:rsidRDefault="005421EF" w:rsidP="005421EF"/>
    <w:p w14:paraId="10CE2D20" w14:textId="4511163F" w:rsidR="00F14E7A" w:rsidRDefault="00F14E7A" w:rsidP="00F14E7A">
      <w:pPr>
        <w:pStyle w:val="Heading3"/>
      </w:pPr>
      <w:r>
        <w:t>Primer 2.</w:t>
      </w:r>
    </w:p>
    <w:p w14:paraId="1FAEF169" w14:textId="2F9BC6E4" w:rsidR="00F14E7A" w:rsidRDefault="0078085F" w:rsidP="0078085F">
      <w:r w:rsidRPr="0078085F">
        <w:t>PS C:\BIB\iL</w:t>
      </w:r>
      <w:r w:rsidR="000D5AD8">
        <w:t>O_upgrade&gt; .\upgrade-iLos.ps1</w:t>
      </w:r>
      <w:r w:rsidR="00F14E7A">
        <w:t xml:space="preserve"> </w:t>
      </w:r>
      <w:r w:rsidR="00F14E7A">
        <w:t>–funkcija Check</w:t>
      </w:r>
      <w:r w:rsidR="000D5AD8">
        <w:t xml:space="preserve"> -s</w:t>
      </w:r>
      <w:r w:rsidRPr="0078085F">
        <w:t>ervers (g</w:t>
      </w:r>
      <w:r w:rsidR="005421EF">
        <w:t>et-</w:t>
      </w:r>
      <w:r w:rsidRPr="0078085F">
        <w:t>c</w:t>
      </w:r>
      <w:r w:rsidR="005421EF">
        <w:t>ontent</w:t>
      </w:r>
      <w:r w:rsidRPr="0078085F">
        <w:t xml:space="preserve"> .\bg_encl_1.txt</w:t>
      </w:r>
      <w:r w:rsidR="005421EF">
        <w:t>)</w:t>
      </w:r>
      <w:r w:rsidR="00C14D1F">
        <w:t xml:space="preserve"> </w:t>
      </w:r>
    </w:p>
    <w:p w14:paraId="4FF11411" w14:textId="269B2DC3" w:rsidR="0078085F" w:rsidRPr="00F14E7A" w:rsidRDefault="00C14D1F" w:rsidP="0078085F">
      <w:pPr>
        <w:rPr>
          <w:i/>
          <w:color w:val="3B3838" w:themeColor="background2" w:themeShade="40"/>
        </w:rPr>
      </w:pPr>
      <w:r w:rsidRPr="00F14E7A">
        <w:rPr>
          <w:i/>
          <w:color w:val="3B3838" w:themeColor="background2" w:themeShade="40"/>
        </w:rPr>
        <w:t>ako su serveri navedeni u fajlu bg_encl_1.txt</w:t>
      </w:r>
    </w:p>
    <w:p w14:paraId="2AF693AE" w14:textId="0D9C742C" w:rsidR="00C14D1F" w:rsidRDefault="00C14D1F" w:rsidP="0078085F">
      <w:pPr>
        <w:rPr>
          <w:i/>
          <w:lang w:val="en-US"/>
        </w:rPr>
      </w:pPr>
      <w:r>
        <w:rPr>
          <w:noProof/>
          <w:lang w:eastAsia="sr-Latn-RS"/>
        </w:rPr>
        <w:drawing>
          <wp:inline distT="0" distB="0" distL="0" distR="0" wp14:anchorId="1C8507F0" wp14:editId="368E35D0">
            <wp:extent cx="29718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D96" w14:textId="3B8F56BD" w:rsidR="00F14E7A" w:rsidRDefault="00F14E7A" w:rsidP="0078085F">
      <w:pPr>
        <w:rPr>
          <w:i/>
          <w:lang w:val="en-US"/>
        </w:rPr>
      </w:pPr>
      <w:r>
        <w:rPr>
          <w:noProof/>
          <w:lang w:eastAsia="sr-Latn-RS"/>
        </w:rPr>
        <w:drawing>
          <wp:inline distT="0" distB="0" distL="0" distR="0" wp14:anchorId="1A1BCDAF" wp14:editId="7F68E379">
            <wp:extent cx="6645910" cy="740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C0B5" w14:textId="0D2050BC" w:rsidR="00F14E7A" w:rsidRDefault="00F14E7A" w:rsidP="00F14E7A">
      <w:pPr>
        <w:pStyle w:val="Heading3"/>
      </w:pPr>
      <w:r>
        <w:t>Primer 3.</w:t>
      </w:r>
    </w:p>
    <w:p w14:paraId="2BC5F17F" w14:textId="4CE302F9" w:rsidR="00F14E7A" w:rsidRDefault="00F14E7A" w:rsidP="00F14E7A">
      <w:r w:rsidRPr="0078085F">
        <w:t>PS C:\BIB\iL</w:t>
      </w:r>
      <w:r>
        <w:t>O_upgrade&gt; .\</w:t>
      </w:r>
      <w:r w:rsidRPr="00F14E7A">
        <w:t xml:space="preserve"> upgrade-iLos.ps1 -servers (gc bg_encl_1.txt) -funkcija Upgrade -binPath "\\fsi\putanja\do\bin\fajla\ilo4_255.bin"</w:t>
      </w:r>
    </w:p>
    <w:p w14:paraId="015080D3" w14:textId="77777777" w:rsidR="00F14E7A" w:rsidRPr="00F14E7A" w:rsidRDefault="00F14E7A" w:rsidP="00F14E7A"/>
    <w:p w14:paraId="04FF6110" w14:textId="77777777" w:rsidR="00F14E7A" w:rsidRPr="00C14D1F" w:rsidRDefault="00F14E7A" w:rsidP="0078085F">
      <w:pPr>
        <w:rPr>
          <w:i/>
          <w:lang w:val="en-US"/>
        </w:rPr>
      </w:pPr>
      <w:bookmarkStart w:id="0" w:name="_GoBack"/>
      <w:bookmarkEnd w:id="0"/>
    </w:p>
    <w:sectPr w:rsidR="00F14E7A" w:rsidRPr="00C14D1F" w:rsidSect="008D06D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7DEC2" w14:textId="77777777" w:rsidR="001A2829" w:rsidRDefault="001A2829" w:rsidP="00D00FE4">
      <w:pPr>
        <w:spacing w:after="0" w:line="240" w:lineRule="auto"/>
      </w:pPr>
      <w:r>
        <w:separator/>
      </w:r>
    </w:p>
  </w:endnote>
  <w:endnote w:type="continuationSeparator" w:id="0">
    <w:p w14:paraId="2AF166D8" w14:textId="77777777" w:rsidR="001A2829" w:rsidRDefault="001A2829" w:rsidP="00D00FE4">
      <w:pPr>
        <w:spacing w:after="0" w:line="240" w:lineRule="auto"/>
      </w:pPr>
      <w:r>
        <w:continuationSeparator/>
      </w:r>
    </w:p>
  </w:endnote>
  <w:endnote w:type="continuationNotice" w:id="1">
    <w:p w14:paraId="366BA763" w14:textId="77777777" w:rsidR="001A2829" w:rsidRDefault="001A28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6BE4C" w14:textId="77777777" w:rsidR="00821FD3" w:rsidRDefault="00821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1E709" w14:textId="77777777" w:rsidR="00821FD3" w:rsidRDefault="00821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3E088" w14:textId="77777777" w:rsidR="00821FD3" w:rsidRDefault="0082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85D7F" w14:textId="77777777" w:rsidR="001A2829" w:rsidRDefault="001A2829" w:rsidP="00D00FE4">
      <w:pPr>
        <w:spacing w:after="0" w:line="240" w:lineRule="auto"/>
      </w:pPr>
      <w:r>
        <w:separator/>
      </w:r>
    </w:p>
  </w:footnote>
  <w:footnote w:type="continuationSeparator" w:id="0">
    <w:p w14:paraId="1DFA5631" w14:textId="77777777" w:rsidR="001A2829" w:rsidRDefault="001A2829" w:rsidP="00D00FE4">
      <w:pPr>
        <w:spacing w:after="0" w:line="240" w:lineRule="auto"/>
      </w:pPr>
      <w:r>
        <w:continuationSeparator/>
      </w:r>
    </w:p>
  </w:footnote>
  <w:footnote w:type="continuationNotice" w:id="1">
    <w:p w14:paraId="70C21251" w14:textId="77777777" w:rsidR="001A2829" w:rsidRDefault="001A28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BE56A" w14:textId="2DD0DB29" w:rsidR="004E554E" w:rsidRDefault="00663D46" w:rsidP="00663D46">
    <w:pPr>
      <w:pStyle w:val="Header"/>
      <w:jc w:val="right"/>
    </w:pPr>
    <w:fldSimple w:instr=" DOCPROPERTY bjHeaderEvenPageDocProperty \* MERGEFORMAT " w:fldLock="1">
      <w:r w:rsidRPr="00663D46">
        <w:rPr>
          <w:rFonts w:ascii="Arial" w:hAnsi="Arial" w:cs="Arial"/>
          <w:b/>
          <w:color w:val="000000"/>
          <w:sz w:val="18"/>
        </w:rPr>
        <w:t xml:space="preserve">Klasifikacija: </w:t>
      </w:r>
      <w:r w:rsidRPr="00663D46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C6247" w14:textId="3AA639AB" w:rsidR="004E554E" w:rsidRDefault="00663D46" w:rsidP="00663D46">
    <w:pPr>
      <w:pStyle w:val="Header"/>
      <w:jc w:val="right"/>
    </w:pPr>
    <w:fldSimple w:instr=" DOCPROPERTY bjHeaderBothDocProperty \* MERGEFORMAT " w:fldLock="1">
      <w:r w:rsidRPr="00663D46">
        <w:rPr>
          <w:rFonts w:ascii="Arial" w:hAnsi="Arial" w:cs="Arial"/>
          <w:b/>
          <w:color w:val="000000"/>
          <w:sz w:val="18"/>
        </w:rPr>
        <w:t xml:space="preserve">Klasifikacija: </w:t>
      </w:r>
      <w:r w:rsidRPr="00663D46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3AEF" w14:textId="6FCD7A18" w:rsidR="004E554E" w:rsidRDefault="00663D46" w:rsidP="00663D46">
    <w:pPr>
      <w:pStyle w:val="Header"/>
      <w:jc w:val="right"/>
    </w:pPr>
    <w:fldSimple w:instr=" DOCPROPERTY bjHeaderFirstPageDocProperty \* MERGEFORMAT " w:fldLock="1">
      <w:r w:rsidRPr="00663D46">
        <w:rPr>
          <w:rFonts w:ascii="Arial" w:hAnsi="Arial" w:cs="Arial"/>
          <w:b/>
          <w:color w:val="000000"/>
          <w:sz w:val="18"/>
        </w:rPr>
        <w:t xml:space="preserve">Klasifikacija: </w:t>
      </w:r>
      <w:r w:rsidRPr="00663D46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99E"/>
    <w:multiLevelType w:val="hybridMultilevel"/>
    <w:tmpl w:val="F53CCA72"/>
    <w:lvl w:ilvl="0" w:tplc="93C0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B4459"/>
    <w:multiLevelType w:val="hybridMultilevel"/>
    <w:tmpl w:val="7FC40FEE"/>
    <w:lvl w:ilvl="0" w:tplc="E0D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F4568"/>
    <w:multiLevelType w:val="hybridMultilevel"/>
    <w:tmpl w:val="D4F2CB12"/>
    <w:lvl w:ilvl="0" w:tplc="74BA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261F4"/>
    <w:multiLevelType w:val="hybridMultilevel"/>
    <w:tmpl w:val="4F086B98"/>
    <w:lvl w:ilvl="0" w:tplc="9C10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90D74"/>
    <w:multiLevelType w:val="hybridMultilevel"/>
    <w:tmpl w:val="84CE6C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156BD"/>
    <w:multiLevelType w:val="hybridMultilevel"/>
    <w:tmpl w:val="D6D4145C"/>
    <w:lvl w:ilvl="0" w:tplc="49A0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983C5E"/>
    <w:multiLevelType w:val="hybridMultilevel"/>
    <w:tmpl w:val="967A5F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9F9"/>
    <w:multiLevelType w:val="hybridMultilevel"/>
    <w:tmpl w:val="882C7068"/>
    <w:lvl w:ilvl="0" w:tplc="E40E6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D023B5"/>
    <w:multiLevelType w:val="hybridMultilevel"/>
    <w:tmpl w:val="385EBBD4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C2977"/>
    <w:multiLevelType w:val="hybridMultilevel"/>
    <w:tmpl w:val="C43E0D5E"/>
    <w:lvl w:ilvl="0" w:tplc="024A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696FFE"/>
    <w:multiLevelType w:val="hybridMultilevel"/>
    <w:tmpl w:val="41C6B8F4"/>
    <w:lvl w:ilvl="0" w:tplc="B3C88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977363"/>
    <w:multiLevelType w:val="hybridMultilevel"/>
    <w:tmpl w:val="B538C660"/>
    <w:lvl w:ilvl="0" w:tplc="869CA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FC6967"/>
    <w:multiLevelType w:val="hybridMultilevel"/>
    <w:tmpl w:val="E30252B2"/>
    <w:lvl w:ilvl="0" w:tplc="6FA6C9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0810BAD"/>
    <w:multiLevelType w:val="hybridMultilevel"/>
    <w:tmpl w:val="2E32A44E"/>
    <w:lvl w:ilvl="0" w:tplc="BE98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344A85"/>
    <w:multiLevelType w:val="hybridMultilevel"/>
    <w:tmpl w:val="49165CAE"/>
    <w:lvl w:ilvl="0" w:tplc="1560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0B54B2"/>
    <w:multiLevelType w:val="hybridMultilevel"/>
    <w:tmpl w:val="FDDEC56C"/>
    <w:lvl w:ilvl="0" w:tplc="375C1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243"/>
    <w:multiLevelType w:val="hybridMultilevel"/>
    <w:tmpl w:val="A79CBAD0"/>
    <w:lvl w:ilvl="0" w:tplc="61A0B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5B18D8"/>
    <w:multiLevelType w:val="hybridMultilevel"/>
    <w:tmpl w:val="B4886E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D3F26"/>
    <w:multiLevelType w:val="hybridMultilevel"/>
    <w:tmpl w:val="C4C099AE"/>
    <w:lvl w:ilvl="0" w:tplc="35A2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066A01"/>
    <w:multiLevelType w:val="hybridMultilevel"/>
    <w:tmpl w:val="87B49BD8"/>
    <w:lvl w:ilvl="0" w:tplc="263077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3"/>
  </w:num>
  <w:num w:numId="5">
    <w:abstractNumId w:val="16"/>
  </w:num>
  <w:num w:numId="6">
    <w:abstractNumId w:val="14"/>
  </w:num>
  <w:num w:numId="7">
    <w:abstractNumId w:val="0"/>
  </w:num>
  <w:num w:numId="8">
    <w:abstractNumId w:val="9"/>
  </w:num>
  <w:num w:numId="9">
    <w:abstractNumId w:val="19"/>
  </w:num>
  <w:num w:numId="10">
    <w:abstractNumId w:val="2"/>
  </w:num>
  <w:num w:numId="11">
    <w:abstractNumId w:val="5"/>
  </w:num>
  <w:num w:numId="12">
    <w:abstractNumId w:val="12"/>
  </w:num>
  <w:num w:numId="13">
    <w:abstractNumId w:val="10"/>
  </w:num>
  <w:num w:numId="14">
    <w:abstractNumId w:val="1"/>
  </w:num>
  <w:num w:numId="15">
    <w:abstractNumId w:val="18"/>
  </w:num>
  <w:num w:numId="16">
    <w:abstractNumId w:val="3"/>
  </w:num>
  <w:num w:numId="17">
    <w:abstractNumId w:val="11"/>
  </w:num>
  <w:num w:numId="18">
    <w:abstractNumId w:val="4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E4"/>
    <w:rsid w:val="00001A6A"/>
    <w:rsid w:val="00007B64"/>
    <w:rsid w:val="00023888"/>
    <w:rsid w:val="000319C1"/>
    <w:rsid w:val="000378CE"/>
    <w:rsid w:val="000649AF"/>
    <w:rsid w:val="00066019"/>
    <w:rsid w:val="00072365"/>
    <w:rsid w:val="00084E35"/>
    <w:rsid w:val="00086A32"/>
    <w:rsid w:val="000C4EDA"/>
    <w:rsid w:val="000C6876"/>
    <w:rsid w:val="000D5AD8"/>
    <w:rsid w:val="000F2C89"/>
    <w:rsid w:val="00101190"/>
    <w:rsid w:val="00104232"/>
    <w:rsid w:val="0011339B"/>
    <w:rsid w:val="00123F5E"/>
    <w:rsid w:val="00124456"/>
    <w:rsid w:val="00140ACC"/>
    <w:rsid w:val="00153AB8"/>
    <w:rsid w:val="001651D2"/>
    <w:rsid w:val="00171CEC"/>
    <w:rsid w:val="001874CA"/>
    <w:rsid w:val="0019778D"/>
    <w:rsid w:val="001A2829"/>
    <w:rsid w:val="001A71E8"/>
    <w:rsid w:val="001B0C43"/>
    <w:rsid w:val="001E684F"/>
    <w:rsid w:val="001E718E"/>
    <w:rsid w:val="001F355B"/>
    <w:rsid w:val="00202D49"/>
    <w:rsid w:val="0020380B"/>
    <w:rsid w:val="00205AD0"/>
    <w:rsid w:val="002226F5"/>
    <w:rsid w:val="00232F90"/>
    <w:rsid w:val="00234C22"/>
    <w:rsid w:val="00282253"/>
    <w:rsid w:val="00296859"/>
    <w:rsid w:val="00296B94"/>
    <w:rsid w:val="002C466F"/>
    <w:rsid w:val="002D0B34"/>
    <w:rsid w:val="002D47EF"/>
    <w:rsid w:val="00300792"/>
    <w:rsid w:val="003067EA"/>
    <w:rsid w:val="00312055"/>
    <w:rsid w:val="00315D89"/>
    <w:rsid w:val="00321863"/>
    <w:rsid w:val="00322BA2"/>
    <w:rsid w:val="00336275"/>
    <w:rsid w:val="00337A1B"/>
    <w:rsid w:val="00386C10"/>
    <w:rsid w:val="003D0FC8"/>
    <w:rsid w:val="003D7C03"/>
    <w:rsid w:val="003E307D"/>
    <w:rsid w:val="003E7BE3"/>
    <w:rsid w:val="004010DC"/>
    <w:rsid w:val="00405C4F"/>
    <w:rsid w:val="00433117"/>
    <w:rsid w:val="00453E22"/>
    <w:rsid w:val="00456A52"/>
    <w:rsid w:val="00475AEC"/>
    <w:rsid w:val="004A2DF1"/>
    <w:rsid w:val="004A7580"/>
    <w:rsid w:val="004B5F47"/>
    <w:rsid w:val="004C24A8"/>
    <w:rsid w:val="004D1E19"/>
    <w:rsid w:val="004D20A3"/>
    <w:rsid w:val="004E554E"/>
    <w:rsid w:val="00501329"/>
    <w:rsid w:val="0050358C"/>
    <w:rsid w:val="00510E4D"/>
    <w:rsid w:val="005207DE"/>
    <w:rsid w:val="005314CD"/>
    <w:rsid w:val="005421EF"/>
    <w:rsid w:val="00544AFD"/>
    <w:rsid w:val="00554FBF"/>
    <w:rsid w:val="00567097"/>
    <w:rsid w:val="005755B9"/>
    <w:rsid w:val="0058141C"/>
    <w:rsid w:val="005B596D"/>
    <w:rsid w:val="005C7F48"/>
    <w:rsid w:val="005E2C9E"/>
    <w:rsid w:val="00624ED0"/>
    <w:rsid w:val="00634DFF"/>
    <w:rsid w:val="00640284"/>
    <w:rsid w:val="00653173"/>
    <w:rsid w:val="00663D46"/>
    <w:rsid w:val="00677B0D"/>
    <w:rsid w:val="006930AE"/>
    <w:rsid w:val="006B7753"/>
    <w:rsid w:val="006C2DF8"/>
    <w:rsid w:val="006C4CD3"/>
    <w:rsid w:val="006E3CBB"/>
    <w:rsid w:val="007373F7"/>
    <w:rsid w:val="0077273D"/>
    <w:rsid w:val="0078085F"/>
    <w:rsid w:val="007A2A05"/>
    <w:rsid w:val="007A3F84"/>
    <w:rsid w:val="007A4D37"/>
    <w:rsid w:val="007B2244"/>
    <w:rsid w:val="007C1831"/>
    <w:rsid w:val="007C35B0"/>
    <w:rsid w:val="007E5A0A"/>
    <w:rsid w:val="007E7D02"/>
    <w:rsid w:val="00811E2D"/>
    <w:rsid w:val="00812190"/>
    <w:rsid w:val="00821FD3"/>
    <w:rsid w:val="00822443"/>
    <w:rsid w:val="008234A0"/>
    <w:rsid w:val="0083072A"/>
    <w:rsid w:val="00831013"/>
    <w:rsid w:val="0083107C"/>
    <w:rsid w:val="0083647D"/>
    <w:rsid w:val="00857313"/>
    <w:rsid w:val="00874471"/>
    <w:rsid w:val="008750E5"/>
    <w:rsid w:val="0089068D"/>
    <w:rsid w:val="008948BD"/>
    <w:rsid w:val="00896D4B"/>
    <w:rsid w:val="008A1410"/>
    <w:rsid w:val="008B15B5"/>
    <w:rsid w:val="008B228B"/>
    <w:rsid w:val="008C7370"/>
    <w:rsid w:val="008D06DC"/>
    <w:rsid w:val="008D343B"/>
    <w:rsid w:val="008D5E60"/>
    <w:rsid w:val="008E4724"/>
    <w:rsid w:val="008F5314"/>
    <w:rsid w:val="008F5BDC"/>
    <w:rsid w:val="00927EA5"/>
    <w:rsid w:val="00947943"/>
    <w:rsid w:val="00963605"/>
    <w:rsid w:val="00967B45"/>
    <w:rsid w:val="00974E56"/>
    <w:rsid w:val="00982C7D"/>
    <w:rsid w:val="00986494"/>
    <w:rsid w:val="009938E3"/>
    <w:rsid w:val="00994AD3"/>
    <w:rsid w:val="00996B6D"/>
    <w:rsid w:val="009B50A6"/>
    <w:rsid w:val="009C6462"/>
    <w:rsid w:val="009D625A"/>
    <w:rsid w:val="00A027D1"/>
    <w:rsid w:val="00A30B80"/>
    <w:rsid w:val="00A431D4"/>
    <w:rsid w:val="00A56C2E"/>
    <w:rsid w:val="00A7518B"/>
    <w:rsid w:val="00A75DD2"/>
    <w:rsid w:val="00A94432"/>
    <w:rsid w:val="00A94FE9"/>
    <w:rsid w:val="00AA3E16"/>
    <w:rsid w:val="00AC5CDB"/>
    <w:rsid w:val="00AE13A0"/>
    <w:rsid w:val="00AE193F"/>
    <w:rsid w:val="00AE2A86"/>
    <w:rsid w:val="00AE52B8"/>
    <w:rsid w:val="00AE6EF8"/>
    <w:rsid w:val="00AF2FC7"/>
    <w:rsid w:val="00B20048"/>
    <w:rsid w:val="00B2623E"/>
    <w:rsid w:val="00B32CC6"/>
    <w:rsid w:val="00B52363"/>
    <w:rsid w:val="00B6083B"/>
    <w:rsid w:val="00B60B6C"/>
    <w:rsid w:val="00B6588F"/>
    <w:rsid w:val="00B7491E"/>
    <w:rsid w:val="00B76F94"/>
    <w:rsid w:val="00B8633D"/>
    <w:rsid w:val="00BB27C0"/>
    <w:rsid w:val="00BC34C5"/>
    <w:rsid w:val="00BC5E7F"/>
    <w:rsid w:val="00BD6812"/>
    <w:rsid w:val="00BE06CD"/>
    <w:rsid w:val="00BE1F41"/>
    <w:rsid w:val="00BF39C7"/>
    <w:rsid w:val="00C14D1F"/>
    <w:rsid w:val="00C15974"/>
    <w:rsid w:val="00C20B6A"/>
    <w:rsid w:val="00C37DE5"/>
    <w:rsid w:val="00C51751"/>
    <w:rsid w:val="00C562B5"/>
    <w:rsid w:val="00CA3D8D"/>
    <w:rsid w:val="00CA66C8"/>
    <w:rsid w:val="00CB0637"/>
    <w:rsid w:val="00CB41B2"/>
    <w:rsid w:val="00CD4A72"/>
    <w:rsid w:val="00CD74D0"/>
    <w:rsid w:val="00D00FE4"/>
    <w:rsid w:val="00D147AC"/>
    <w:rsid w:val="00D31A4F"/>
    <w:rsid w:val="00D44A9B"/>
    <w:rsid w:val="00D50D60"/>
    <w:rsid w:val="00D67DCF"/>
    <w:rsid w:val="00D7047A"/>
    <w:rsid w:val="00D7081E"/>
    <w:rsid w:val="00D903CE"/>
    <w:rsid w:val="00DA2D70"/>
    <w:rsid w:val="00DA426E"/>
    <w:rsid w:val="00DB71C8"/>
    <w:rsid w:val="00DC0CC0"/>
    <w:rsid w:val="00DE548E"/>
    <w:rsid w:val="00DE72F4"/>
    <w:rsid w:val="00DF298B"/>
    <w:rsid w:val="00E15A2A"/>
    <w:rsid w:val="00E22841"/>
    <w:rsid w:val="00E32206"/>
    <w:rsid w:val="00E76E3B"/>
    <w:rsid w:val="00E91016"/>
    <w:rsid w:val="00EA08BF"/>
    <w:rsid w:val="00EA5C43"/>
    <w:rsid w:val="00EC2F7F"/>
    <w:rsid w:val="00EC7B2F"/>
    <w:rsid w:val="00EE2B69"/>
    <w:rsid w:val="00EE742D"/>
    <w:rsid w:val="00EF36D0"/>
    <w:rsid w:val="00EF6F79"/>
    <w:rsid w:val="00F0437C"/>
    <w:rsid w:val="00F14E7A"/>
    <w:rsid w:val="00F53E98"/>
    <w:rsid w:val="00F575FC"/>
    <w:rsid w:val="00F63152"/>
    <w:rsid w:val="00F900F6"/>
    <w:rsid w:val="00F97804"/>
    <w:rsid w:val="00FB09E0"/>
    <w:rsid w:val="00FB214A"/>
    <w:rsid w:val="00FC2F56"/>
    <w:rsid w:val="00FC600A"/>
    <w:rsid w:val="00FD41F2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16FA"/>
  <w15:chartTrackingRefBased/>
  <w15:docId w15:val="{46A1653E-9AFA-409D-9B45-3419C221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A5"/>
  </w:style>
  <w:style w:type="paragraph" w:styleId="Heading1">
    <w:name w:val="heading 1"/>
    <w:basedOn w:val="Normal"/>
    <w:next w:val="Normal"/>
    <w:link w:val="Heading1Char"/>
    <w:uiPriority w:val="9"/>
    <w:qFormat/>
    <w:rsid w:val="008B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2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zaZnanja">
    <w:name w:val="HeadingBazaZnanja"/>
    <w:basedOn w:val="Heading1"/>
    <w:link w:val="HeadingBazaZnanjaChar"/>
    <w:autoRedefine/>
    <w:qFormat/>
    <w:rsid w:val="008B15B5"/>
    <w:pPr>
      <w:pBdr>
        <w:bottom w:val="single" w:sz="4" w:space="1" w:color="auto"/>
      </w:pBdr>
      <w:spacing w:line="276" w:lineRule="auto"/>
    </w:pPr>
    <w:rPr>
      <w:sz w:val="40"/>
    </w:rPr>
  </w:style>
  <w:style w:type="character" w:customStyle="1" w:styleId="HeadingBazaZnanjaChar">
    <w:name w:val="HeadingBazaZnanja Char"/>
    <w:basedOn w:val="Heading1Char"/>
    <w:link w:val="HeadingBazaZnanja"/>
    <w:rsid w:val="008B15B5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B1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E4"/>
  </w:style>
  <w:style w:type="paragraph" w:styleId="Footer">
    <w:name w:val="footer"/>
    <w:basedOn w:val="Normal"/>
    <w:link w:val="FooterChar"/>
    <w:uiPriority w:val="99"/>
    <w:unhideWhenUsed/>
    <w:rsid w:val="00D00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E4"/>
  </w:style>
  <w:style w:type="paragraph" w:styleId="ListParagraph">
    <w:name w:val="List Paragraph"/>
    <w:basedOn w:val="Normal"/>
    <w:uiPriority w:val="34"/>
    <w:qFormat/>
    <w:rsid w:val="00831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8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027D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9780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62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0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0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CC0"/>
    <w:rPr>
      <w:b/>
      <w:bCs/>
      <w:sz w:val="20"/>
      <w:szCs w:val="20"/>
    </w:rPr>
  </w:style>
  <w:style w:type="paragraph" w:styleId="NoSpacing">
    <w:name w:val="No Spacing"/>
    <w:uiPriority w:val="1"/>
    <w:qFormat/>
    <w:rsid w:val="00D50D6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0380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0B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TableGrid">
    <w:name w:val="Table Grid"/>
    <w:basedOn w:val="TableNormal"/>
    <w:uiPriority w:val="39"/>
    <w:rsid w:val="0094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\\fsi\org\DSL\Software\HP%20Proliant%20Blade\HPiLOCmdlet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Worksheet.xlsx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2F0E4DBCE22468AF8D9324DC1CA01" ma:contentTypeVersion="0" ma:contentTypeDescription="Create a new document." ma:contentTypeScope="" ma:versionID="1488179eb94fe06687662e40304fda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30edbd90750029ce5bcb946e01c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d="http://www.w3.org/2001/XMLSchema" xmlns:xsi="http://www.w3.org/2001/XMLSchema-instance" xmlns="http://www.boldonjames.com/2008/01/sie/internal/label" sislVersion="0" policy="9fad6c12-c904-493a-a948-e4ea7052b9f8" origin="userSelected">
  <element uid="c8fdb03e-aa54-44bb-a5dd-0b916b742b81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D484-CF4F-4C5A-BE6C-BC3BCD769E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B7AEF-0207-403A-B22B-D4D62E11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F7B179-7E42-4304-8A53-3EC2E92636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26F9D6-0CE1-4BF8-856E-B6DB226A0DD7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5F625FB8-C614-4A27-BD9B-2A0622DF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INTESA BEOGRAD AD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Krstic</dc:creator>
  <cp:keywords/>
  <dc:description/>
  <cp:lastModifiedBy>Aleksandar Krstic</cp:lastModifiedBy>
  <cp:revision>2</cp:revision>
  <dcterms:created xsi:type="dcterms:W3CDTF">2018-01-25T08:22:00Z</dcterms:created>
  <dcterms:modified xsi:type="dcterms:W3CDTF">2018-01-25T08:22:00Z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752f5783-9c1d-4e8e-b74b-efbf500da8ca</vt:lpwstr>
  </property>
  <property fmtid="{D5CDD505-2E9C-101B-9397-08002B2CF9AE}" pid="3" name="bjSaver">
    <vt:lpwstr>4zhZpwBMIlELQM4KZrjg+ZSzo1ugeIiE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policy="9fad6c12-c904-493a-a948-e4ea7052b9f8" origin="userSelected" xmlns="http://www.boldonj</vt:lpwstr>
  </property>
  <property fmtid="{D5CDD505-2E9C-101B-9397-08002B2CF9AE}" pid="5" name="bjDocumentLabelXML-0">
    <vt:lpwstr>ames.com/2008/01/sie/internal/label"&gt;&lt;element uid="c8fdb03e-aa54-44bb-a5dd-0b916b742b81" value="" /&gt;&lt;/sisl&gt;</vt:lpwstr>
  </property>
  <property fmtid="{D5CDD505-2E9C-101B-9397-08002B2CF9AE}" pid="6" name="bjDocumentSecurityLabel">
    <vt:lpwstr>Klasifikacija: Interno/Internal</vt:lpwstr>
  </property>
  <property fmtid="{D5CDD505-2E9C-101B-9397-08002B2CF9AE}" pid="7" name="bjHeaderBothDocProperty">
    <vt:lpwstr>Klasifikacija: Interno/Internal</vt:lpwstr>
  </property>
  <property fmtid="{D5CDD505-2E9C-101B-9397-08002B2CF9AE}" pid="8" name="bjHeaderFirstPageDocProperty">
    <vt:lpwstr>Klasifikacija: Interno/Internal</vt:lpwstr>
  </property>
  <property fmtid="{D5CDD505-2E9C-101B-9397-08002B2CF9AE}" pid="9" name="bjHeaderEvenPageDocProperty">
    <vt:lpwstr>Klasifikacija: Interno/Internal</vt:lpwstr>
  </property>
  <property fmtid="{D5CDD505-2E9C-101B-9397-08002B2CF9AE}" pid="10" name="ContentTypeId">
    <vt:lpwstr>0x01010010E2F0E4DBCE22468AF8D9324DC1CA01</vt:lpwstr>
  </property>
</Properties>
</file>