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Pr="0051220E" w:rsidRDefault="0038135F" w:rsidP="00C85664">
      <w:pPr>
        <w:pStyle w:val="Title"/>
      </w:pPr>
      <w:r w:rsidRPr="0051220E">
        <w:t xml:space="preserve">Chapter </w:t>
      </w:r>
      <w:r w:rsidR="00D272B8">
        <w:t>1</w:t>
      </w:r>
      <w:r w:rsidR="00D21D73">
        <w:t>7</w:t>
      </w:r>
      <w:r w:rsidR="009A4E33" w:rsidRPr="0051220E">
        <w:t xml:space="preserve"> Lab</w:t>
      </w:r>
    </w:p>
    <w:p w:rsidR="00D21D73" w:rsidRPr="00EB7C14" w:rsidRDefault="00D21D73" w:rsidP="00D21D73">
      <w:pPr>
        <w:pStyle w:val="Body1"/>
      </w:pPr>
      <w:r>
        <w:t xml:space="preserve">Revisit the advanced function that you wrote for Lab A in Chapters 6 through 14 of this book. Create a custom type extension for the object output by that function. Your type extension should be a </w:t>
      </w:r>
      <w:proofErr w:type="spellStart"/>
      <w:r>
        <w:t>ScriptMethod</w:t>
      </w:r>
      <w:proofErr w:type="spellEnd"/>
      <w:r>
        <w:t xml:space="preserve"> named </w:t>
      </w:r>
      <w:proofErr w:type="spellStart"/>
      <w:proofErr w:type="gramStart"/>
      <w:r>
        <w:t>CanPing</w:t>
      </w:r>
      <w:proofErr w:type="spellEnd"/>
      <w:r>
        <w:t>(</w:t>
      </w:r>
      <w:proofErr w:type="gramEnd"/>
      <w:r>
        <w:t xml:space="preserve">), as outlined in this chapter. Save the type extension file as PSHTools.ps1xml. Modify the </w:t>
      </w:r>
      <w:proofErr w:type="spellStart"/>
      <w:r>
        <w:t>PSHTools</w:t>
      </w:r>
      <w:proofErr w:type="spellEnd"/>
      <w:r>
        <w:t xml:space="preserve"> module manifest to load PSHTools.ps1xml, and then test your revised module to make sure the </w:t>
      </w:r>
      <w:proofErr w:type="spellStart"/>
      <w:proofErr w:type="gramStart"/>
      <w:r>
        <w:t>CanPing</w:t>
      </w:r>
      <w:proofErr w:type="spellEnd"/>
      <w:r>
        <w:t>(</w:t>
      </w:r>
      <w:proofErr w:type="gramEnd"/>
      <w:r>
        <w:t xml:space="preserve">) method works.  </w:t>
      </w:r>
    </w:p>
    <w:p w:rsidR="000419B1" w:rsidRDefault="000419B1" w:rsidP="00C85664">
      <w:pPr>
        <w:pStyle w:val="Body1"/>
      </w:pPr>
    </w:p>
    <w:p w:rsidR="00D21D73" w:rsidRDefault="00D21D73" w:rsidP="00D21D73">
      <w:pPr>
        <w:pStyle w:val="Body"/>
      </w:pPr>
      <w:r>
        <w:t>Here is a sample ps1xml file:</w:t>
      </w:r>
    </w:p>
    <w:p w:rsidR="00D21D73" w:rsidRDefault="00D21D73" w:rsidP="00D21D73">
      <w:pPr>
        <w:pStyle w:val="Code0"/>
      </w:pPr>
      <w:r>
        <w:t>&lt;?xml version="1.0" encoding="utf-8" ?&gt;</w:t>
      </w:r>
    </w:p>
    <w:p w:rsidR="00D21D73" w:rsidRDefault="00D21D73" w:rsidP="00D21D73">
      <w:pPr>
        <w:pStyle w:val="Code0"/>
      </w:pPr>
      <w:r>
        <w:t>&lt;Types&gt;</w:t>
      </w:r>
    </w:p>
    <w:p w:rsidR="00D21D73" w:rsidRDefault="00D21D73" w:rsidP="00D21D73">
      <w:pPr>
        <w:pStyle w:val="Code0"/>
      </w:pPr>
      <w:r>
        <w:t xml:space="preserve">  &lt;Type&gt;</w:t>
      </w:r>
    </w:p>
    <w:p w:rsidR="00D21D73" w:rsidRDefault="00D21D73" w:rsidP="00D21D73">
      <w:pPr>
        <w:pStyle w:val="Code0"/>
      </w:pPr>
      <w:r>
        <w:t xml:space="preserve">    &lt;Name&gt;</w:t>
      </w:r>
      <w:proofErr w:type="spellStart"/>
      <w:r>
        <w:t>MOL.ComputerSystemInfo</w:t>
      </w:r>
      <w:proofErr w:type="spellEnd"/>
      <w:r>
        <w:t>&lt;/Name&gt;</w:t>
      </w:r>
    </w:p>
    <w:p w:rsidR="00D21D73" w:rsidRDefault="00D21D73" w:rsidP="00D21D73">
      <w:pPr>
        <w:pStyle w:val="Code0"/>
      </w:pPr>
      <w:r>
        <w:t xml:space="preserve">    &lt;Members&gt;</w:t>
      </w:r>
    </w:p>
    <w:p w:rsidR="00D21D73" w:rsidRDefault="00D21D73" w:rsidP="00D21D73">
      <w:pPr>
        <w:pStyle w:val="Code0"/>
      </w:pPr>
      <w:r>
        <w:t xml:space="preserve">        &lt;</w:t>
      </w:r>
      <w:proofErr w:type="spellStart"/>
      <w:r>
        <w:t>ScriptMethod</w:t>
      </w:r>
      <w:proofErr w:type="spellEnd"/>
      <w:r>
        <w:t>&gt;</w:t>
      </w:r>
    </w:p>
    <w:p w:rsidR="00D21D73" w:rsidRDefault="00D21D73" w:rsidP="00D21D73">
      <w:pPr>
        <w:pStyle w:val="Code0"/>
      </w:pPr>
      <w:r>
        <w:t xml:space="preserve">        &lt;Name&gt;</w:t>
      </w:r>
      <w:proofErr w:type="spellStart"/>
      <w:r>
        <w:t>CanPing</w:t>
      </w:r>
      <w:proofErr w:type="spellEnd"/>
      <w:r>
        <w:t>&lt;/Name&gt;</w:t>
      </w:r>
    </w:p>
    <w:p w:rsidR="00D21D73" w:rsidRDefault="00D21D73" w:rsidP="00D21D73">
      <w:pPr>
        <w:pStyle w:val="Code0"/>
      </w:pPr>
      <w:r>
        <w:t xml:space="preserve">        &lt;Script&gt;</w:t>
      </w:r>
    </w:p>
    <w:p w:rsidR="00D21D73" w:rsidRDefault="00D21D73" w:rsidP="00D21D73">
      <w:pPr>
        <w:pStyle w:val="Code0"/>
      </w:pPr>
      <w:r>
        <w:t xml:space="preserve">        Test-Connection -</w:t>
      </w:r>
      <w:proofErr w:type="spellStart"/>
      <w:r>
        <w:t>ComputerName</w:t>
      </w:r>
      <w:proofErr w:type="spellEnd"/>
      <w:r>
        <w:t xml:space="preserve"> $</w:t>
      </w:r>
      <w:proofErr w:type="spellStart"/>
      <w:r>
        <w:t>this.ComputerName</w:t>
      </w:r>
      <w:proofErr w:type="spellEnd"/>
      <w:r>
        <w:t xml:space="preserve"> -Quiet</w:t>
      </w:r>
    </w:p>
    <w:p w:rsidR="00D21D73" w:rsidRDefault="00D21D73" w:rsidP="00D21D73">
      <w:pPr>
        <w:pStyle w:val="Code0"/>
      </w:pPr>
      <w:r>
        <w:t xml:space="preserve">        &lt;/Script&gt;</w:t>
      </w:r>
    </w:p>
    <w:p w:rsidR="00D21D73" w:rsidRDefault="00D21D73" w:rsidP="00D21D73">
      <w:pPr>
        <w:pStyle w:val="Code0"/>
      </w:pPr>
      <w:r>
        <w:t xml:space="preserve">    &lt;/</w:t>
      </w:r>
      <w:proofErr w:type="spellStart"/>
      <w:r>
        <w:t>ScriptMethod</w:t>
      </w:r>
      <w:proofErr w:type="spellEnd"/>
      <w:r>
        <w:t xml:space="preserve">&gt; </w:t>
      </w:r>
      <w:bookmarkStart w:id="0" w:name="_GoBack"/>
      <w:bookmarkEnd w:id="0"/>
    </w:p>
    <w:p w:rsidR="00D21D73" w:rsidRDefault="00D21D73" w:rsidP="00D21D73">
      <w:pPr>
        <w:pStyle w:val="Code0"/>
      </w:pPr>
      <w:r>
        <w:t xml:space="preserve">    &lt;/Members&gt;</w:t>
      </w:r>
    </w:p>
    <w:p w:rsidR="00D21D73" w:rsidRDefault="00D21D73" w:rsidP="00D21D73">
      <w:pPr>
        <w:pStyle w:val="Code0"/>
      </w:pPr>
      <w:r>
        <w:t xml:space="preserve">  &lt;/Type&gt;</w:t>
      </w:r>
    </w:p>
    <w:p w:rsidR="00D21D73" w:rsidRDefault="00D21D73" w:rsidP="00D21D73">
      <w:pPr>
        <w:pStyle w:val="Code0"/>
      </w:pPr>
      <w:r>
        <w:t>&lt;/Types&gt;</w:t>
      </w:r>
    </w:p>
    <w:p w:rsidR="00D21D73" w:rsidRDefault="00D21D73" w:rsidP="00D21D73">
      <w:pPr>
        <w:pStyle w:val="Body"/>
      </w:pPr>
    </w:p>
    <w:p w:rsidR="00D21D73" w:rsidRDefault="00D21D73" w:rsidP="00D21D73">
      <w:pPr>
        <w:pStyle w:val="Body"/>
      </w:pPr>
      <w:r>
        <w:t>Here is what the relevant part of the revised manifest might look like:</w:t>
      </w:r>
    </w:p>
    <w:p w:rsidR="00D21D73" w:rsidRDefault="00D21D73" w:rsidP="00D21D73">
      <w:pPr>
        <w:pStyle w:val="Body"/>
      </w:pPr>
    </w:p>
    <w:p w:rsidR="00D21D73" w:rsidRDefault="00D21D73" w:rsidP="00D21D73">
      <w:pPr>
        <w:pStyle w:val="Code0"/>
      </w:pPr>
      <w:r>
        <w:t># Type files (.ps1xml) to be loaded when importing this module</w:t>
      </w:r>
    </w:p>
    <w:p w:rsidR="00D21D73" w:rsidRDefault="00D21D73" w:rsidP="00D21D73">
      <w:pPr>
        <w:pStyle w:val="Code0"/>
      </w:pPr>
      <w:proofErr w:type="spellStart"/>
      <w:r>
        <w:t>TypesToProcess</w:t>
      </w:r>
      <w:proofErr w:type="spellEnd"/>
      <w:r>
        <w:t xml:space="preserve"> = '.\PSHTools.ps1xml'</w:t>
      </w:r>
    </w:p>
    <w:p w:rsidR="00D21D73" w:rsidRDefault="00D21D73" w:rsidP="00D21D73">
      <w:pPr>
        <w:pStyle w:val="Code0"/>
      </w:pPr>
    </w:p>
    <w:p w:rsidR="00D21D73" w:rsidRDefault="00D21D73" w:rsidP="00D21D73">
      <w:pPr>
        <w:pStyle w:val="Code0"/>
      </w:pPr>
      <w:r>
        <w:t># Format files (.ps1xml) to be loaded when importing this module</w:t>
      </w:r>
    </w:p>
    <w:p w:rsidR="00D21D73" w:rsidRPr="00D21D73" w:rsidRDefault="00D21D73" w:rsidP="00D21D73">
      <w:pPr>
        <w:pStyle w:val="Code0"/>
      </w:pPr>
      <w:proofErr w:type="spellStart"/>
      <w:r>
        <w:t>FormatsToProcess</w:t>
      </w:r>
      <w:proofErr w:type="spellEnd"/>
      <w:r>
        <w:t xml:space="preserve"> = '.\PSHTools.format.ps1xml'</w:t>
      </w:r>
    </w:p>
    <w:p w:rsidR="00D21D73" w:rsidRPr="00D21D73" w:rsidRDefault="00D21D73" w:rsidP="00D21D73">
      <w:pPr>
        <w:pStyle w:val="Code0"/>
      </w:pPr>
    </w:p>
    <w:sectPr w:rsidR="00D21D73" w:rsidRPr="00D21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7DDA"/>
    <w:multiLevelType w:val="hybridMultilevel"/>
    <w:tmpl w:val="AF32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DD1B07"/>
    <w:multiLevelType w:val="multilevel"/>
    <w:tmpl w:val="8E70F91A"/>
    <w:lvl w:ilvl="0">
      <w:start w:val="13"/>
      <w:numFmt w:val="decimal"/>
      <w:pStyle w:val="COChapterNumb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1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2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993B3E"/>
    <w:multiLevelType w:val="multilevel"/>
    <w:tmpl w:val="69323C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480"/>
        </w:tabs>
        <w:ind w:left="-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33"/>
    <w:rsid w:val="00023CCA"/>
    <w:rsid w:val="000419B1"/>
    <w:rsid w:val="00155A23"/>
    <w:rsid w:val="00300BF8"/>
    <w:rsid w:val="0038135F"/>
    <w:rsid w:val="0051220E"/>
    <w:rsid w:val="005752CB"/>
    <w:rsid w:val="005761A2"/>
    <w:rsid w:val="006C0638"/>
    <w:rsid w:val="006D05EF"/>
    <w:rsid w:val="006F2624"/>
    <w:rsid w:val="00710990"/>
    <w:rsid w:val="007A72A8"/>
    <w:rsid w:val="00880B6F"/>
    <w:rsid w:val="00982C95"/>
    <w:rsid w:val="009A4E33"/>
    <w:rsid w:val="009F1939"/>
    <w:rsid w:val="00B7717F"/>
    <w:rsid w:val="00C85664"/>
    <w:rsid w:val="00CC4263"/>
    <w:rsid w:val="00CC44BC"/>
    <w:rsid w:val="00CD0B28"/>
    <w:rsid w:val="00D21D73"/>
    <w:rsid w:val="00D272B8"/>
    <w:rsid w:val="00D67CDD"/>
    <w:rsid w:val="00E05F9D"/>
    <w:rsid w:val="00FC3F1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9A4E3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9A4E33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9A4E33"/>
    <w:pPr>
      <w:ind w:firstLine="0"/>
    </w:pPr>
  </w:style>
  <w:style w:type="paragraph" w:customStyle="1" w:styleId="ListNumbered">
    <w:name w:val=".List Numbered"/>
    <w:qFormat/>
    <w:rsid w:val="009A4E33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4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7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ChapterNumber">
    <w:name w:val="CO Chapter Number"/>
    <w:next w:val="Normal"/>
    <w:rsid w:val="00CD0B28"/>
    <w:pPr>
      <w:widowControl w:val="0"/>
      <w:numPr>
        <w:numId w:val="4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Body1"/>
    <w:qFormat/>
    <w:rsid w:val="00CD0B28"/>
    <w:pPr>
      <w:keepNext/>
      <w:widowControl w:val="0"/>
      <w:numPr>
        <w:ilvl w:val="1"/>
        <w:numId w:val="4"/>
      </w:numPr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Body1"/>
    <w:autoRedefine/>
    <w:qFormat/>
    <w:rsid w:val="00CD0B28"/>
    <w:pPr>
      <w:numPr>
        <w:ilvl w:val="2"/>
      </w:numPr>
    </w:pPr>
    <w:rPr>
      <w:sz w:val="20"/>
    </w:rPr>
  </w:style>
  <w:style w:type="paragraph" w:customStyle="1" w:styleId="Code0">
    <w:name w:val=".Code"/>
    <w:link w:val="CodeChar0"/>
    <w:qFormat/>
    <w:rsid w:val="00155A2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155A2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basedOn w:val="DefaultParagraphFont"/>
    <w:qFormat/>
    <w:rsid w:val="00155A23"/>
    <w:rPr>
      <w:rFonts w:ascii="Courier New" w:hAnsi="Courier New"/>
      <w:color w:val="auto"/>
      <w:sz w:val="18"/>
      <w:szCs w:val="20"/>
      <w:u w:val="none"/>
    </w:rPr>
  </w:style>
  <w:style w:type="paragraph" w:customStyle="1" w:styleId="CodeListingCaption">
    <w:name w:val=".Code Listing Caption"/>
    <w:next w:val="Code0"/>
    <w:qFormat/>
    <w:rsid w:val="0051220E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51220E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9A4E3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9A4E33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9A4E33"/>
    <w:pPr>
      <w:ind w:firstLine="0"/>
    </w:pPr>
  </w:style>
  <w:style w:type="paragraph" w:customStyle="1" w:styleId="ListNumbered">
    <w:name w:val=".List Numbered"/>
    <w:qFormat/>
    <w:rsid w:val="009A4E33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4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7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ChapterNumber">
    <w:name w:val="CO Chapter Number"/>
    <w:next w:val="Normal"/>
    <w:rsid w:val="00CD0B28"/>
    <w:pPr>
      <w:widowControl w:val="0"/>
      <w:numPr>
        <w:numId w:val="4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Body1"/>
    <w:qFormat/>
    <w:rsid w:val="00CD0B28"/>
    <w:pPr>
      <w:keepNext/>
      <w:widowControl w:val="0"/>
      <w:numPr>
        <w:ilvl w:val="1"/>
        <w:numId w:val="4"/>
      </w:numPr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Body1"/>
    <w:autoRedefine/>
    <w:qFormat/>
    <w:rsid w:val="00CD0B28"/>
    <w:pPr>
      <w:numPr>
        <w:ilvl w:val="2"/>
      </w:numPr>
    </w:pPr>
    <w:rPr>
      <w:sz w:val="20"/>
    </w:rPr>
  </w:style>
  <w:style w:type="paragraph" w:customStyle="1" w:styleId="Code0">
    <w:name w:val=".Code"/>
    <w:link w:val="CodeChar0"/>
    <w:qFormat/>
    <w:rsid w:val="00155A2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155A2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basedOn w:val="DefaultParagraphFont"/>
    <w:qFormat/>
    <w:rsid w:val="00155A23"/>
    <w:rPr>
      <w:rFonts w:ascii="Courier New" w:hAnsi="Courier New"/>
      <w:color w:val="auto"/>
      <w:sz w:val="18"/>
      <w:szCs w:val="20"/>
      <w:u w:val="none"/>
    </w:rPr>
  </w:style>
  <w:style w:type="paragraph" w:customStyle="1" w:styleId="CodeListingCaption">
    <w:name w:val=".Code Listing Caption"/>
    <w:next w:val="Code0"/>
    <w:qFormat/>
    <w:rsid w:val="0051220E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51220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81190-F1E1-4FED-B1D6-51AA2D8B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3</cp:revision>
  <dcterms:created xsi:type="dcterms:W3CDTF">2012-06-20T18:38:00Z</dcterms:created>
  <dcterms:modified xsi:type="dcterms:W3CDTF">2012-06-20T18:40:00Z</dcterms:modified>
</cp:coreProperties>
</file>