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791"/>
        <w:tblW w:w="8964" w:type="dxa"/>
        <w:tblLook w:val="04A0" w:firstRow="1" w:lastRow="0" w:firstColumn="1" w:lastColumn="0" w:noHBand="0" w:noVBand="1"/>
      </w:tblPr>
      <w:tblGrid>
        <w:gridCol w:w="1389"/>
        <w:gridCol w:w="1617"/>
        <w:gridCol w:w="1617"/>
        <w:gridCol w:w="4341"/>
      </w:tblGrid>
      <w:tr w:rsidR="00B773CE" w:rsidRPr="00B773CE" w:rsidTr="00D02B93">
        <w:trPr>
          <w:trHeight w:val="657"/>
        </w:trPr>
        <w:tc>
          <w:tcPr>
            <w:tcW w:w="1389" w:type="dxa"/>
          </w:tcPr>
          <w:p w:rsidR="0004559D" w:rsidRPr="00B773CE" w:rsidRDefault="0004559D" w:rsidP="00D02B93">
            <w:pPr>
              <w:rPr>
                <w:b/>
                <w:color w:val="000000" w:themeColor="text1"/>
                <w:u w:val="single"/>
              </w:rPr>
            </w:pPr>
            <w:r w:rsidRPr="00B773CE">
              <w:rPr>
                <w:b/>
                <w:color w:val="000000" w:themeColor="text1"/>
                <w:u w:val="single"/>
              </w:rPr>
              <w:t>S.No.</w:t>
            </w:r>
          </w:p>
        </w:tc>
        <w:tc>
          <w:tcPr>
            <w:tcW w:w="1617" w:type="dxa"/>
          </w:tcPr>
          <w:p w:rsidR="0004559D" w:rsidRPr="00B773CE" w:rsidRDefault="0004559D" w:rsidP="00D02B93">
            <w:pPr>
              <w:rPr>
                <w:b/>
                <w:color w:val="000000" w:themeColor="text1"/>
                <w:u w:val="single"/>
              </w:rPr>
            </w:pPr>
            <w:r w:rsidRPr="00B773CE">
              <w:rPr>
                <w:b/>
                <w:color w:val="000000" w:themeColor="text1"/>
                <w:u w:val="single"/>
              </w:rPr>
              <w:t>Activity</w:t>
            </w:r>
          </w:p>
        </w:tc>
        <w:tc>
          <w:tcPr>
            <w:tcW w:w="1617" w:type="dxa"/>
          </w:tcPr>
          <w:p w:rsidR="0004559D" w:rsidRPr="00B773CE" w:rsidRDefault="0004559D" w:rsidP="00D02B93">
            <w:pPr>
              <w:rPr>
                <w:b/>
                <w:color w:val="000000" w:themeColor="text1"/>
                <w:u w:val="single"/>
              </w:rPr>
            </w:pPr>
            <w:r w:rsidRPr="00B773CE">
              <w:rPr>
                <w:b/>
                <w:color w:val="000000" w:themeColor="text1"/>
                <w:u w:val="single"/>
              </w:rPr>
              <w:t>Duration</w:t>
            </w:r>
          </w:p>
        </w:tc>
        <w:tc>
          <w:tcPr>
            <w:tcW w:w="4341" w:type="dxa"/>
          </w:tcPr>
          <w:p w:rsidR="0004559D" w:rsidRPr="00B773CE" w:rsidRDefault="0004559D" w:rsidP="00D02B93">
            <w:pPr>
              <w:rPr>
                <w:b/>
                <w:color w:val="000000" w:themeColor="text1"/>
                <w:u w:val="single"/>
              </w:rPr>
            </w:pPr>
            <w:r w:rsidRPr="00B773CE">
              <w:rPr>
                <w:b/>
                <w:color w:val="000000" w:themeColor="text1"/>
                <w:u w:val="single"/>
              </w:rPr>
              <w:t>Price</w:t>
            </w:r>
          </w:p>
        </w:tc>
      </w:tr>
      <w:tr w:rsidR="00B773CE" w:rsidRPr="00B773CE" w:rsidTr="00D02B93">
        <w:trPr>
          <w:trHeight w:val="593"/>
        </w:trPr>
        <w:tc>
          <w:tcPr>
            <w:tcW w:w="1389" w:type="dxa"/>
          </w:tcPr>
          <w:p w:rsidR="0004559D" w:rsidRPr="00B773CE" w:rsidRDefault="0004559D" w:rsidP="00D02B93">
            <w:pPr>
              <w:rPr>
                <w:color w:val="1F4E79" w:themeColor="accent1" w:themeShade="80"/>
              </w:rPr>
            </w:pPr>
            <w:r w:rsidRPr="00B773CE">
              <w:rPr>
                <w:color w:val="1F4E79" w:themeColor="accent1" w:themeShade="80"/>
              </w:rPr>
              <w:t>1</w:t>
            </w:r>
          </w:p>
        </w:tc>
        <w:tc>
          <w:tcPr>
            <w:tcW w:w="1617" w:type="dxa"/>
          </w:tcPr>
          <w:p w:rsidR="0004559D" w:rsidRPr="00B773CE" w:rsidRDefault="0004559D" w:rsidP="00D02B93">
            <w:pPr>
              <w:rPr>
                <w:color w:val="1F4E79" w:themeColor="accent1" w:themeShade="80"/>
              </w:rPr>
            </w:pPr>
            <w:r w:rsidRPr="00B773CE">
              <w:rPr>
                <w:color w:val="1F4E79" w:themeColor="accent1" w:themeShade="80"/>
              </w:rPr>
              <w:t>Responsive Website</w:t>
            </w:r>
          </w:p>
        </w:tc>
        <w:tc>
          <w:tcPr>
            <w:tcW w:w="1617" w:type="dxa"/>
          </w:tcPr>
          <w:p w:rsidR="0004559D" w:rsidRPr="00B773CE" w:rsidRDefault="0004559D" w:rsidP="00D02B93">
            <w:pPr>
              <w:rPr>
                <w:color w:val="1F4E79" w:themeColor="accent1" w:themeShade="80"/>
              </w:rPr>
            </w:pPr>
            <w:r w:rsidRPr="00B773CE">
              <w:rPr>
                <w:color w:val="1F4E79" w:themeColor="accent1" w:themeShade="80"/>
              </w:rPr>
              <w:t>One time</w:t>
            </w:r>
          </w:p>
        </w:tc>
        <w:tc>
          <w:tcPr>
            <w:tcW w:w="4341" w:type="dxa"/>
          </w:tcPr>
          <w:p w:rsidR="0004559D" w:rsidRPr="00B773CE" w:rsidRDefault="0004559D" w:rsidP="00D02B93">
            <w:pPr>
              <w:rPr>
                <w:color w:val="1F4E79" w:themeColor="accent1" w:themeShade="80"/>
              </w:rPr>
            </w:pPr>
            <w:r w:rsidRPr="00B773CE">
              <w:rPr>
                <w:color w:val="1F4E79" w:themeColor="accent1" w:themeShade="80"/>
              </w:rPr>
              <w:t xml:space="preserve">Rs. </w:t>
            </w:r>
            <w:r w:rsidR="00B76D6E">
              <w:rPr>
                <w:color w:val="1F4E79" w:themeColor="accent1" w:themeShade="80"/>
              </w:rPr>
              <w:t>50000</w:t>
            </w:r>
            <w:r w:rsidRPr="00B773CE">
              <w:rPr>
                <w:color w:val="1F4E79" w:themeColor="accent1" w:themeShade="80"/>
              </w:rPr>
              <w:t>/-</w:t>
            </w:r>
          </w:p>
        </w:tc>
      </w:tr>
      <w:tr w:rsidR="00B773CE" w:rsidRPr="00B773CE" w:rsidTr="00D02B93">
        <w:trPr>
          <w:trHeight w:val="657"/>
        </w:trPr>
        <w:tc>
          <w:tcPr>
            <w:tcW w:w="1389" w:type="dxa"/>
          </w:tcPr>
          <w:p w:rsidR="0004559D" w:rsidRPr="00B773CE" w:rsidRDefault="0004559D" w:rsidP="00D02B93">
            <w:pPr>
              <w:rPr>
                <w:color w:val="1F4E79" w:themeColor="accent1" w:themeShade="80"/>
              </w:rPr>
            </w:pPr>
            <w:r w:rsidRPr="00B773CE">
              <w:rPr>
                <w:color w:val="1F4E79" w:themeColor="accent1" w:themeShade="80"/>
              </w:rPr>
              <w:t>2</w:t>
            </w:r>
          </w:p>
        </w:tc>
        <w:tc>
          <w:tcPr>
            <w:tcW w:w="1617" w:type="dxa"/>
          </w:tcPr>
          <w:p w:rsidR="0004559D" w:rsidRPr="00B773CE" w:rsidRDefault="0004559D" w:rsidP="00D02B93">
            <w:pPr>
              <w:rPr>
                <w:color w:val="1F4E79" w:themeColor="accent1" w:themeShade="80"/>
              </w:rPr>
            </w:pPr>
            <w:r w:rsidRPr="00B773CE">
              <w:rPr>
                <w:color w:val="1F4E79" w:themeColor="accent1" w:themeShade="80"/>
              </w:rPr>
              <w:t>Mobile app</w:t>
            </w:r>
          </w:p>
        </w:tc>
        <w:tc>
          <w:tcPr>
            <w:tcW w:w="1617" w:type="dxa"/>
          </w:tcPr>
          <w:p w:rsidR="0004559D" w:rsidRPr="00B773CE" w:rsidRDefault="0004559D" w:rsidP="00D02B93">
            <w:pPr>
              <w:rPr>
                <w:color w:val="1F4E79" w:themeColor="accent1" w:themeShade="80"/>
              </w:rPr>
            </w:pPr>
            <w:r w:rsidRPr="00B773CE">
              <w:rPr>
                <w:color w:val="1F4E79" w:themeColor="accent1" w:themeShade="80"/>
              </w:rPr>
              <w:t>One time</w:t>
            </w:r>
          </w:p>
        </w:tc>
        <w:tc>
          <w:tcPr>
            <w:tcW w:w="4341" w:type="dxa"/>
          </w:tcPr>
          <w:p w:rsidR="0004559D" w:rsidRPr="00B773CE" w:rsidRDefault="00B76D6E" w:rsidP="00D02B93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Rs. 30</w:t>
            </w:r>
            <w:r w:rsidR="0004559D" w:rsidRPr="00B773CE">
              <w:rPr>
                <w:color w:val="1F4E79" w:themeColor="accent1" w:themeShade="80"/>
              </w:rPr>
              <w:t>000/-</w:t>
            </w:r>
          </w:p>
        </w:tc>
      </w:tr>
      <w:tr w:rsidR="00B773CE" w:rsidRPr="00B773CE" w:rsidTr="00D02B93">
        <w:trPr>
          <w:trHeight w:val="845"/>
        </w:trPr>
        <w:tc>
          <w:tcPr>
            <w:tcW w:w="1389" w:type="dxa"/>
          </w:tcPr>
          <w:p w:rsidR="0004559D" w:rsidRPr="00B773CE" w:rsidRDefault="0004559D" w:rsidP="00D02B93">
            <w:pPr>
              <w:rPr>
                <w:color w:val="1F4E79" w:themeColor="accent1" w:themeShade="80"/>
              </w:rPr>
            </w:pPr>
            <w:r w:rsidRPr="00B773CE">
              <w:rPr>
                <w:color w:val="1F4E79" w:themeColor="accent1" w:themeShade="80"/>
              </w:rPr>
              <w:t>3</w:t>
            </w:r>
          </w:p>
        </w:tc>
        <w:tc>
          <w:tcPr>
            <w:tcW w:w="1617" w:type="dxa"/>
          </w:tcPr>
          <w:p w:rsidR="0004559D" w:rsidRPr="00B773CE" w:rsidRDefault="0004559D" w:rsidP="00D02B93">
            <w:pPr>
              <w:rPr>
                <w:color w:val="1F4E79" w:themeColor="accent1" w:themeShade="80"/>
              </w:rPr>
            </w:pPr>
            <w:r w:rsidRPr="00B773CE">
              <w:rPr>
                <w:color w:val="1F4E79" w:themeColor="accent1" w:themeShade="80"/>
              </w:rPr>
              <w:t>Domain registration</w:t>
            </w:r>
          </w:p>
        </w:tc>
        <w:tc>
          <w:tcPr>
            <w:tcW w:w="1617" w:type="dxa"/>
          </w:tcPr>
          <w:p w:rsidR="0004559D" w:rsidRPr="00B773CE" w:rsidRDefault="0004559D" w:rsidP="00D02B93">
            <w:pPr>
              <w:rPr>
                <w:color w:val="1F4E79" w:themeColor="accent1" w:themeShade="80"/>
              </w:rPr>
            </w:pPr>
            <w:r w:rsidRPr="00B773CE">
              <w:rPr>
                <w:color w:val="1F4E79" w:themeColor="accent1" w:themeShade="80"/>
              </w:rPr>
              <w:t>Yearly</w:t>
            </w:r>
          </w:p>
        </w:tc>
        <w:tc>
          <w:tcPr>
            <w:tcW w:w="4341" w:type="dxa"/>
          </w:tcPr>
          <w:p w:rsidR="004524FE" w:rsidRPr="00B773CE" w:rsidRDefault="004524FE" w:rsidP="00D02B93">
            <w:pPr>
              <w:rPr>
                <w:rFonts w:ascii="Arial" w:hAnsi="Arial" w:cs="Arial"/>
                <w:color w:val="1F4E79" w:themeColor="accent1" w:themeShade="80"/>
                <w:sz w:val="19"/>
                <w:szCs w:val="19"/>
                <w:shd w:val="clear" w:color="auto" w:fill="FFFFFF"/>
              </w:rPr>
            </w:pPr>
          </w:p>
          <w:p w:rsidR="0004559D" w:rsidRPr="00B773CE" w:rsidRDefault="0004559D" w:rsidP="00D02B93">
            <w:pPr>
              <w:rPr>
                <w:rFonts w:ascii="Arial" w:hAnsi="Arial" w:cs="Arial"/>
                <w:color w:val="1F4E79" w:themeColor="accent1" w:themeShade="80"/>
                <w:sz w:val="19"/>
                <w:szCs w:val="19"/>
                <w:shd w:val="clear" w:color="auto" w:fill="FFFFFF"/>
              </w:rPr>
            </w:pPr>
            <w:r w:rsidRPr="00B773CE">
              <w:rPr>
                <w:rFonts w:ascii="Arial" w:hAnsi="Arial" w:cs="Arial"/>
                <w:color w:val="1F4E79" w:themeColor="accent1" w:themeShade="80"/>
                <w:sz w:val="19"/>
                <w:szCs w:val="19"/>
                <w:shd w:val="clear" w:color="auto" w:fill="FFFFFF"/>
              </w:rPr>
              <w:t xml:space="preserve">Rs.90 only for First One Year (Godaddy) </w:t>
            </w:r>
          </w:p>
          <w:p w:rsidR="0004559D" w:rsidRPr="00B773CE" w:rsidRDefault="0004559D" w:rsidP="00D02B93">
            <w:pPr>
              <w:rPr>
                <w:color w:val="1F4E79" w:themeColor="accent1" w:themeShade="80"/>
              </w:rPr>
            </w:pPr>
            <w:r w:rsidRPr="00B773CE">
              <w:rPr>
                <w:rFonts w:ascii="Arial" w:hAnsi="Arial" w:cs="Arial"/>
                <w:color w:val="1F4E79" w:themeColor="accent1" w:themeShade="80"/>
                <w:sz w:val="19"/>
                <w:szCs w:val="19"/>
                <w:shd w:val="clear" w:color="auto" w:fill="FFFFFF"/>
              </w:rPr>
              <w:t>Rs. 700-1000 approx. from next year onwards. </w:t>
            </w:r>
          </w:p>
        </w:tc>
      </w:tr>
      <w:tr w:rsidR="00B773CE" w:rsidRPr="00B773CE" w:rsidTr="00D02B93">
        <w:trPr>
          <w:trHeight w:val="980"/>
        </w:trPr>
        <w:tc>
          <w:tcPr>
            <w:tcW w:w="1389" w:type="dxa"/>
          </w:tcPr>
          <w:p w:rsidR="0004559D" w:rsidRPr="00B773CE" w:rsidRDefault="0004559D" w:rsidP="00D02B93">
            <w:pPr>
              <w:rPr>
                <w:color w:val="1F4E79" w:themeColor="accent1" w:themeShade="80"/>
              </w:rPr>
            </w:pPr>
            <w:r w:rsidRPr="00B773CE">
              <w:rPr>
                <w:color w:val="1F4E79" w:themeColor="accent1" w:themeShade="80"/>
              </w:rPr>
              <w:t>4</w:t>
            </w:r>
          </w:p>
        </w:tc>
        <w:tc>
          <w:tcPr>
            <w:tcW w:w="1617" w:type="dxa"/>
          </w:tcPr>
          <w:p w:rsidR="0004559D" w:rsidRPr="00B773CE" w:rsidRDefault="0004559D" w:rsidP="00D02B93">
            <w:pPr>
              <w:rPr>
                <w:color w:val="1F4E79" w:themeColor="accent1" w:themeShade="80"/>
              </w:rPr>
            </w:pPr>
            <w:r w:rsidRPr="00B773CE">
              <w:rPr>
                <w:color w:val="1F4E79" w:themeColor="accent1" w:themeShade="80"/>
              </w:rPr>
              <w:t>Website Hosting</w:t>
            </w:r>
          </w:p>
        </w:tc>
        <w:tc>
          <w:tcPr>
            <w:tcW w:w="1617" w:type="dxa"/>
          </w:tcPr>
          <w:p w:rsidR="0004559D" w:rsidRPr="00B773CE" w:rsidRDefault="0004559D" w:rsidP="00D02B93">
            <w:pPr>
              <w:rPr>
                <w:color w:val="1F4E79" w:themeColor="accent1" w:themeShade="80"/>
              </w:rPr>
            </w:pPr>
            <w:r w:rsidRPr="00B773CE">
              <w:rPr>
                <w:color w:val="1F4E79" w:themeColor="accent1" w:themeShade="80"/>
              </w:rPr>
              <w:t>monthly</w:t>
            </w:r>
          </w:p>
        </w:tc>
        <w:tc>
          <w:tcPr>
            <w:tcW w:w="4341" w:type="dxa"/>
          </w:tcPr>
          <w:p w:rsidR="004524FE" w:rsidRPr="00B773CE" w:rsidRDefault="004524FE" w:rsidP="00D02B93">
            <w:pPr>
              <w:rPr>
                <w:rFonts w:ascii="Arial" w:hAnsi="Arial" w:cs="Arial"/>
                <w:color w:val="1F4E79" w:themeColor="accent1" w:themeShade="80"/>
                <w:sz w:val="19"/>
                <w:szCs w:val="19"/>
                <w:shd w:val="clear" w:color="auto" w:fill="FFFFFF"/>
              </w:rPr>
            </w:pPr>
          </w:p>
          <w:p w:rsidR="0004559D" w:rsidRPr="00B773CE" w:rsidRDefault="0004559D" w:rsidP="00D02B93">
            <w:pPr>
              <w:rPr>
                <w:color w:val="1F4E79" w:themeColor="accent1" w:themeShade="80"/>
              </w:rPr>
            </w:pPr>
            <w:r w:rsidRPr="00B773CE">
              <w:rPr>
                <w:rFonts w:ascii="Arial" w:hAnsi="Arial" w:cs="Arial"/>
                <w:color w:val="1F4E79" w:themeColor="accent1" w:themeShade="80"/>
                <w:sz w:val="19"/>
                <w:szCs w:val="19"/>
                <w:shd w:val="clear" w:color="auto" w:fill="FFFFFF"/>
              </w:rPr>
              <w:t>Rs. 1000 to Rs. 2000 Per Month Depending upon memory, bandwidth, space and other general technical specifications (Godaddy)</w:t>
            </w:r>
          </w:p>
        </w:tc>
      </w:tr>
      <w:tr w:rsidR="00B773CE" w:rsidRPr="00B773CE" w:rsidTr="00D02B93">
        <w:trPr>
          <w:trHeight w:val="890"/>
        </w:trPr>
        <w:tc>
          <w:tcPr>
            <w:tcW w:w="1389" w:type="dxa"/>
          </w:tcPr>
          <w:p w:rsidR="0004559D" w:rsidRPr="00B773CE" w:rsidRDefault="0004559D" w:rsidP="00D02B93">
            <w:pPr>
              <w:rPr>
                <w:color w:val="1F4E79" w:themeColor="accent1" w:themeShade="80"/>
              </w:rPr>
            </w:pPr>
            <w:r w:rsidRPr="00B773CE">
              <w:rPr>
                <w:color w:val="1F4E79" w:themeColor="accent1" w:themeShade="80"/>
              </w:rPr>
              <w:t>5</w:t>
            </w:r>
          </w:p>
        </w:tc>
        <w:tc>
          <w:tcPr>
            <w:tcW w:w="1617" w:type="dxa"/>
          </w:tcPr>
          <w:p w:rsidR="0004559D" w:rsidRPr="00B773CE" w:rsidRDefault="0004559D" w:rsidP="00D02B93">
            <w:pPr>
              <w:rPr>
                <w:color w:val="1F4E79" w:themeColor="accent1" w:themeShade="80"/>
              </w:rPr>
            </w:pPr>
            <w:r w:rsidRPr="00B773CE">
              <w:rPr>
                <w:color w:val="1F4E79" w:themeColor="accent1" w:themeShade="80"/>
              </w:rPr>
              <w:t>SMS server system</w:t>
            </w:r>
          </w:p>
        </w:tc>
        <w:tc>
          <w:tcPr>
            <w:tcW w:w="1617" w:type="dxa"/>
          </w:tcPr>
          <w:p w:rsidR="0004559D" w:rsidRPr="00B773CE" w:rsidRDefault="0004559D" w:rsidP="00D02B93">
            <w:pPr>
              <w:rPr>
                <w:color w:val="1F4E79" w:themeColor="accent1" w:themeShade="80"/>
              </w:rPr>
            </w:pPr>
            <w:r w:rsidRPr="00B773CE">
              <w:rPr>
                <w:color w:val="1F4E79" w:themeColor="accent1" w:themeShade="80"/>
              </w:rPr>
              <w:t>Per message</w:t>
            </w:r>
          </w:p>
        </w:tc>
        <w:tc>
          <w:tcPr>
            <w:tcW w:w="4341" w:type="dxa"/>
          </w:tcPr>
          <w:p w:rsidR="004524FE" w:rsidRPr="00B773CE" w:rsidRDefault="004524FE" w:rsidP="00D02B93">
            <w:pPr>
              <w:rPr>
                <w:rFonts w:ascii="Helvetica" w:hAnsi="Helvetica"/>
                <w:color w:val="1F4E79" w:themeColor="accent1" w:themeShade="80"/>
                <w:sz w:val="19"/>
                <w:szCs w:val="19"/>
                <w:shd w:val="clear" w:color="auto" w:fill="F9FAFB"/>
              </w:rPr>
            </w:pPr>
          </w:p>
          <w:p w:rsidR="0004559D" w:rsidRPr="00B773CE" w:rsidRDefault="0004559D" w:rsidP="00D02B93">
            <w:pPr>
              <w:rPr>
                <w:color w:val="1F4E79" w:themeColor="accent1" w:themeShade="80"/>
              </w:rPr>
            </w:pPr>
            <w:r w:rsidRPr="00B773CE">
              <w:rPr>
                <w:rFonts w:ascii="Helvetica" w:hAnsi="Helvetica"/>
                <w:color w:val="1F4E79" w:themeColor="accent1" w:themeShade="80"/>
                <w:sz w:val="19"/>
                <w:szCs w:val="19"/>
                <w:shd w:val="clear" w:color="auto" w:fill="F9FAFB"/>
              </w:rPr>
              <w:t>25,000 Messages= Rs. 5000, 1 lakh messages= Rs. 14500 OR around 10 paisa per SMS approx.</w:t>
            </w:r>
          </w:p>
        </w:tc>
      </w:tr>
      <w:tr w:rsidR="00B773CE" w:rsidRPr="00B773CE" w:rsidTr="00D02B93">
        <w:trPr>
          <w:trHeight w:val="620"/>
        </w:trPr>
        <w:tc>
          <w:tcPr>
            <w:tcW w:w="1389" w:type="dxa"/>
          </w:tcPr>
          <w:p w:rsidR="0004559D" w:rsidRPr="00B773CE" w:rsidRDefault="0004559D" w:rsidP="00D02B93">
            <w:pPr>
              <w:rPr>
                <w:color w:val="1F4E79" w:themeColor="accent1" w:themeShade="80"/>
              </w:rPr>
            </w:pPr>
            <w:r w:rsidRPr="00B773CE">
              <w:rPr>
                <w:color w:val="1F4E79" w:themeColor="accent1" w:themeShade="80"/>
              </w:rPr>
              <w:t>6</w:t>
            </w:r>
          </w:p>
        </w:tc>
        <w:tc>
          <w:tcPr>
            <w:tcW w:w="1617" w:type="dxa"/>
          </w:tcPr>
          <w:p w:rsidR="0004559D" w:rsidRPr="00B773CE" w:rsidRDefault="0004559D" w:rsidP="00D02B93">
            <w:pPr>
              <w:rPr>
                <w:color w:val="1F4E79" w:themeColor="accent1" w:themeShade="80"/>
              </w:rPr>
            </w:pPr>
            <w:r w:rsidRPr="00B773CE">
              <w:rPr>
                <w:color w:val="1F4E79" w:themeColor="accent1" w:themeShade="80"/>
              </w:rPr>
              <w:t>Payment gateway</w:t>
            </w:r>
          </w:p>
        </w:tc>
        <w:tc>
          <w:tcPr>
            <w:tcW w:w="1617" w:type="dxa"/>
          </w:tcPr>
          <w:p w:rsidR="0004559D" w:rsidRPr="00B773CE" w:rsidRDefault="0004559D" w:rsidP="00D02B93">
            <w:pPr>
              <w:rPr>
                <w:color w:val="1F4E79" w:themeColor="accent1" w:themeShade="80"/>
              </w:rPr>
            </w:pPr>
            <w:r w:rsidRPr="00B773CE">
              <w:rPr>
                <w:color w:val="1F4E79" w:themeColor="accent1" w:themeShade="80"/>
              </w:rPr>
              <w:t>First-time &amp; transaction basis.</w:t>
            </w:r>
          </w:p>
        </w:tc>
        <w:tc>
          <w:tcPr>
            <w:tcW w:w="4341" w:type="dxa"/>
          </w:tcPr>
          <w:p w:rsidR="004524FE" w:rsidRPr="00B773CE" w:rsidRDefault="004524FE" w:rsidP="00D02B93">
            <w:pPr>
              <w:rPr>
                <w:rFonts w:ascii="Helvetica" w:hAnsi="Helvetica"/>
                <w:color w:val="1F4E79" w:themeColor="accent1" w:themeShade="80"/>
                <w:sz w:val="19"/>
                <w:szCs w:val="19"/>
                <w:shd w:val="clear" w:color="auto" w:fill="F9FAFB"/>
              </w:rPr>
            </w:pPr>
          </w:p>
          <w:p w:rsidR="0004559D" w:rsidRPr="00B773CE" w:rsidRDefault="0004559D" w:rsidP="00D02B93">
            <w:pPr>
              <w:rPr>
                <w:color w:val="1F4E79" w:themeColor="accent1" w:themeShade="80"/>
              </w:rPr>
            </w:pPr>
            <w:r w:rsidRPr="00B773CE">
              <w:rPr>
                <w:rFonts w:ascii="Helvetica" w:hAnsi="Helvetica"/>
                <w:color w:val="1F4E79" w:themeColor="accent1" w:themeShade="80"/>
                <w:sz w:val="19"/>
                <w:szCs w:val="19"/>
                <w:shd w:val="clear" w:color="auto" w:fill="F9FAFB"/>
              </w:rPr>
              <w:t>Setup cost Rs. 10000 approx. plus 0.5 to 3.5% extra per transaction as per bank norms.</w:t>
            </w:r>
          </w:p>
        </w:tc>
      </w:tr>
    </w:tbl>
    <w:p w:rsidR="00D02B93" w:rsidRPr="00CA589E" w:rsidRDefault="00EA2E9B">
      <w:pPr>
        <w:rPr>
          <w:b/>
          <w:color w:val="7B7B7B" w:themeColor="accent3" w:themeShade="BF"/>
          <w:sz w:val="28"/>
          <w:u w:val="single"/>
        </w:rPr>
      </w:pPr>
      <w:r w:rsidRPr="00CA589E">
        <w:rPr>
          <w:b/>
          <w:color w:val="7B7B7B" w:themeColor="accent3" w:themeShade="BF"/>
          <w:sz w:val="28"/>
          <w:u w:val="single"/>
        </w:rPr>
        <w:t>E-commerce Proposal</w:t>
      </w:r>
    </w:p>
    <w:p w:rsidR="004C5329" w:rsidRDefault="004C5329">
      <w:pPr>
        <w:rPr>
          <w:b/>
          <w:sz w:val="28"/>
          <w:u w:val="single"/>
        </w:rPr>
      </w:pPr>
      <w:bookmarkStart w:id="0" w:name="_GoBack"/>
      <w:bookmarkEnd w:id="0"/>
    </w:p>
    <w:p w:rsidR="00D02B93" w:rsidRPr="00F050CC" w:rsidRDefault="00D02B93">
      <w:pPr>
        <w:rPr>
          <w:b/>
          <w:sz w:val="28"/>
          <w:u w:val="single"/>
        </w:rPr>
      </w:pPr>
    </w:p>
    <w:sectPr w:rsidR="00D02B93" w:rsidRPr="00F05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BE3" w:rsidRDefault="00966BE3" w:rsidP="0003584D">
      <w:pPr>
        <w:spacing w:after="0" w:line="240" w:lineRule="auto"/>
      </w:pPr>
      <w:r>
        <w:separator/>
      </w:r>
    </w:p>
  </w:endnote>
  <w:endnote w:type="continuationSeparator" w:id="0">
    <w:p w:rsidR="00966BE3" w:rsidRDefault="00966BE3" w:rsidP="00035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BE3" w:rsidRDefault="00966BE3" w:rsidP="0003584D">
      <w:pPr>
        <w:spacing w:after="0" w:line="240" w:lineRule="auto"/>
      </w:pPr>
      <w:r>
        <w:separator/>
      </w:r>
    </w:p>
  </w:footnote>
  <w:footnote w:type="continuationSeparator" w:id="0">
    <w:p w:rsidR="00966BE3" w:rsidRDefault="00966BE3" w:rsidP="000358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1F5"/>
    <w:rsid w:val="0003584D"/>
    <w:rsid w:val="00043521"/>
    <w:rsid w:val="0004559D"/>
    <w:rsid w:val="001B64B8"/>
    <w:rsid w:val="001D1F3E"/>
    <w:rsid w:val="004524FE"/>
    <w:rsid w:val="004C5329"/>
    <w:rsid w:val="0050590F"/>
    <w:rsid w:val="00530A6F"/>
    <w:rsid w:val="00564115"/>
    <w:rsid w:val="007A46C1"/>
    <w:rsid w:val="008757EB"/>
    <w:rsid w:val="00966BE3"/>
    <w:rsid w:val="00AC4191"/>
    <w:rsid w:val="00B76D6E"/>
    <w:rsid w:val="00B773CE"/>
    <w:rsid w:val="00CA589E"/>
    <w:rsid w:val="00D02B93"/>
    <w:rsid w:val="00DD31F5"/>
    <w:rsid w:val="00E6725C"/>
    <w:rsid w:val="00E7270A"/>
    <w:rsid w:val="00EA2E9B"/>
    <w:rsid w:val="00F0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918F7-8A10-40B3-8954-91A48C42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58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5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84D"/>
  </w:style>
  <w:style w:type="paragraph" w:styleId="Footer">
    <w:name w:val="footer"/>
    <w:basedOn w:val="Normal"/>
    <w:link w:val="FooterChar"/>
    <w:uiPriority w:val="99"/>
    <w:unhideWhenUsed/>
    <w:rsid w:val="00035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98</Words>
  <Characters>565</Characters>
  <Application>Microsoft Office Word</Application>
  <DocSecurity>0</DocSecurity>
  <Lines>4</Lines>
  <Paragraphs>1</Paragraphs>
  <ScaleCrop>false</ScaleCrop>
  <Company>Sapient Corporation</Company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Sharma 3</dc:creator>
  <cp:keywords/>
  <dc:description/>
  <cp:lastModifiedBy>Vipin Sharma 3</cp:lastModifiedBy>
  <cp:revision>50</cp:revision>
  <dcterms:created xsi:type="dcterms:W3CDTF">2017-01-27T05:00:00Z</dcterms:created>
  <dcterms:modified xsi:type="dcterms:W3CDTF">2017-01-27T05:26:00Z</dcterms:modified>
</cp:coreProperties>
</file>