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pPr>
    </w:p>
    <w:p>
      <w:pPr>
        <w:pStyle w:val="Body A"/>
      </w:pPr>
    </w:p>
    <w:p>
      <w:pPr>
        <w:pStyle w:val="Body A"/>
        <w:rPr>
          <w:b w:val="1"/>
          <w:bCs w:val="1"/>
        </w:rPr>
      </w:pPr>
      <w:r>
        <w:rPr>
          <w:rFonts w:cs="Arial Unicode MS" w:eastAsia="Arial Unicode MS"/>
          <w:b w:val="1"/>
          <w:bCs w:val="1"/>
          <w:rtl w:val="0"/>
          <w:lang w:val="en-US"/>
        </w:rPr>
        <w:t>Architecture, Baseline, Bots</w:t>
      </w:r>
    </w:p>
    <w:p>
      <w:pPr>
        <w:pStyle w:val="Body A"/>
      </w:pPr>
    </w:p>
    <w:p>
      <w:pPr>
        <w:pStyle w:val="Body A"/>
      </w:pPr>
      <w:r>
        <w:rPr>
          <w:rFonts w:cs="Arial Unicode MS" w:eastAsia="Arial Unicode MS"/>
          <w:rtl w:val="0"/>
          <w:lang w:val="en-US"/>
        </w:rPr>
        <w:t>The architecture is a simple console loop (main.c) layered over a fixed-size board API (board.c) and a pluggable bot dispatch layer (bot_manager.c).</w:t>
      </w:r>
      <w:r>
        <w:rPr>
          <w:rFonts w:cs="Arial Unicode MS" w:eastAsia="Arial Unicode MS" w:hint="default"/>
          <w:rtl w:val="0"/>
        </w:rPr>
        <w:t> </w:t>
      </w:r>
      <w:r>
        <w:rPr>
          <w:rFonts w:cs="Arial Unicode MS" w:eastAsia="Arial Unicode MS"/>
          <w:rtl w:val="0"/>
        </w:rPr>
        <w:t>main.c</w:t>
      </w:r>
      <w:r>
        <w:rPr>
          <w:rFonts w:cs="Arial Unicode MS" w:eastAsia="Arial Unicode MS" w:hint="default"/>
          <w:rtl w:val="0"/>
        </w:rPr>
        <w:t> </w:t>
      </w:r>
      <w:r>
        <w:rPr>
          <w:rFonts w:cs="Arial Unicode MS" w:eastAsia="Arial Unicode MS"/>
          <w:rtl w:val="0"/>
          <w:lang w:val="en-US"/>
        </w:rPr>
        <w:t>handles configuration (game mode, player tokens, difficulty). It also validates human input (prompt_column_input</w:t>
      </w:r>
      <w:r>
        <w:rPr>
          <w:rFonts w:cs="Arial Unicode MS" w:eastAsia="Arial Unicode MS" w:hint="default"/>
          <w:rtl w:val="0"/>
        </w:rPr>
        <w:t> </w:t>
      </w:r>
      <w:r>
        <w:rPr>
          <w:rFonts w:cs="Arial Unicode MS" w:eastAsia="Arial Unicode MS"/>
          <w:rtl w:val="0"/>
          <w:lang w:val="en-US"/>
        </w:rPr>
        <w:t>against column bounds and availability) and delegates bot turns via</w:t>
      </w:r>
      <w:r>
        <w:rPr>
          <w:rFonts w:cs="Arial Unicode MS" w:eastAsia="Arial Unicode MS" w:hint="default"/>
          <w:rtl w:val="0"/>
        </w:rPr>
        <w:t> </w:t>
      </w:r>
      <w:r>
        <w:rPr>
          <w:rFonts w:cs="Arial Unicode MS" w:eastAsia="Arial Unicode MS"/>
          <w:rtl w:val="0"/>
          <w:lang w:val="en-US"/>
        </w:rPr>
        <w:t>acquire_bot_column. Fallback is supported for all bots if any problem occurred</w:t>
      </w:r>
      <w:r>
        <w:rPr>
          <w:rFonts w:cs="Arial Unicode MS" w:eastAsia="Arial Unicode MS"/>
          <w:rtl w:val="0"/>
        </w:rPr>
        <w:t>.</w:t>
      </w:r>
    </w:p>
    <w:p>
      <w:pPr>
        <w:pStyle w:val="Body A"/>
      </w:pPr>
    </w:p>
    <w:p>
      <w:pPr>
        <w:pStyle w:val="Body A"/>
      </w:pPr>
      <w:r>
        <w:rPr>
          <w:rFonts w:cs="Arial Unicode MS" w:eastAsia="Arial Unicode MS"/>
          <w:rtl w:val="0"/>
          <w:lang w:val="en-US"/>
        </w:rPr>
        <w:t>The board module (board.c) controls the basic board behavior: initialization to, top-cell availability checks, gravity placement, and localized win detection around the last move (vertical, horizontal, both diagonals). Bot selection is abstracted through</w:t>
      </w:r>
      <w:r>
        <w:rPr>
          <w:rFonts w:cs="Arial Unicode MS" w:eastAsia="Arial Unicode MS" w:hint="default"/>
          <w:rtl w:val="0"/>
        </w:rPr>
        <w:t> </w:t>
      </w:r>
      <w:r>
        <w:rPr>
          <w:rFonts w:cs="Arial Unicode MS" w:eastAsia="Arial Unicode MS"/>
          <w:rtl w:val="0"/>
          <w:lang w:val="en-US"/>
        </w:rPr>
        <w:t>bot_manager.c, mapping difficulty (E/M/H) to strategy functions (behaviors, in our wording). Shared bot helpers in</w:t>
      </w:r>
      <w:r>
        <w:rPr>
          <w:rFonts w:cs="Arial Unicode MS" w:eastAsia="Arial Unicode MS" w:hint="default"/>
          <w:rtl w:val="0"/>
        </w:rPr>
        <w:t> </w:t>
      </w:r>
      <w:r>
        <w:rPr>
          <w:rFonts w:cs="Arial Unicode MS" w:eastAsia="Arial Unicode MS"/>
          <w:rtl w:val="0"/>
        </w:rPr>
        <w:t>bot_utils.c</w:t>
      </w:r>
      <w:r>
        <w:rPr>
          <w:rFonts w:cs="Arial Unicode MS" w:eastAsia="Arial Unicode MS" w:hint="default"/>
          <w:rtl w:val="0"/>
        </w:rPr>
        <w:t> </w:t>
      </w:r>
      <w:r>
        <w:rPr>
          <w:rFonts w:cs="Arial Unicode MS" w:eastAsia="Arial Unicode MS"/>
          <w:rtl w:val="0"/>
          <w:lang w:val="en-US"/>
        </w:rPr>
        <w:t>provide lightweight board snapshots (bot_utils_simulate_move) and uniform random column selection (bot_utils_random_valid_column). Individual bots live under</w:t>
      </w:r>
      <w:r>
        <w:rPr>
          <w:rFonts w:cs="Arial Unicode MS" w:eastAsia="Arial Unicode MS" w:hint="default"/>
          <w:rtl w:val="0"/>
        </w:rPr>
        <w:t> </w:t>
      </w:r>
      <w:r>
        <w:rPr>
          <w:rFonts w:cs="Arial Unicode MS" w:eastAsia="Arial Unicode MS" w:hint="default"/>
          <w:rtl w:val="0"/>
          <w:lang w:val="en-US"/>
        </w:rPr>
        <w:t>“</w:t>
      </w:r>
      <w:r>
        <w:rPr>
          <w:rFonts w:cs="Arial Unicode MS" w:eastAsia="Arial Unicode MS"/>
          <w:rtl w:val="0"/>
          <w:lang w:val="en-US"/>
        </w:rPr>
        <w:t>/</w:t>
      </w:r>
      <w:r>
        <w:rPr>
          <w:rFonts w:cs="Arial Unicode MS" w:eastAsia="Arial Unicode MS"/>
          <w:rtl w:val="0"/>
          <w:lang w:val="nl-NL"/>
        </w:rPr>
        <w:t>bots</w:t>
      </w:r>
      <w:r>
        <w:rPr>
          <w:rFonts w:cs="Arial Unicode MS" w:eastAsia="Arial Unicode MS"/>
          <w:rtl w:val="0"/>
          <w:lang w:val="en-US"/>
        </w:rPr>
        <w:t>/</w:t>
      </w:r>
      <w:r>
        <w:rPr>
          <w:rFonts w:cs="Arial Unicode MS" w:eastAsia="Arial Unicode MS" w:hint="default"/>
          <w:rtl w:val="0"/>
          <w:lang w:val="en-US"/>
        </w:rPr>
        <w:t>”</w:t>
      </w:r>
      <w:r>
        <w:rPr>
          <w:rFonts w:cs="Arial Unicode MS" w:eastAsia="Arial Unicode MS"/>
          <w:rtl w:val="0"/>
          <w:lang w:val="en-US"/>
        </w:rPr>
        <w:t>: the easy bot is purely random; the medium bot layers simple tactics: play an immediate winning move if available, block opponent wins, then prefer center before falling back to randomness. The harder bot is explained in the next section.</w:t>
      </w:r>
    </w:p>
    <w:p>
      <w:pPr>
        <w:pStyle w:val="Body A"/>
      </w:pPr>
    </w:p>
    <w:p>
      <w:pPr>
        <w:pStyle w:val="Body A"/>
      </w:pPr>
    </w:p>
    <w:p>
      <w:pPr>
        <w:pStyle w:val="Body A"/>
        <w:rPr>
          <w:b w:val="1"/>
          <w:bCs w:val="1"/>
        </w:rPr>
      </w:pPr>
      <w:r>
        <w:rPr>
          <w:rFonts w:cs="Arial Unicode MS" w:eastAsia="Arial Unicode MS"/>
          <w:b w:val="1"/>
          <w:bCs w:val="1"/>
          <w:rtl w:val="0"/>
          <w:lang w:val="en-US"/>
        </w:rPr>
        <w:t>Hard Bot (BMAB)</w:t>
      </w:r>
    </w:p>
    <w:p>
      <w:pPr>
        <w:pStyle w:val="Body A"/>
      </w:pPr>
      <w:r>
        <w:rPr>
          <w:rFonts w:cs="Arial Unicode MS" w:eastAsia="Arial Unicode MS"/>
          <w:rtl w:val="0"/>
          <w:lang w:val="en-US"/>
        </w:rPr>
        <w:t xml:space="preserve">In general, it uses a well known algorithm, Mini-max Alpha Beta, an exhaustive and </w:t>
      </w:r>
      <w:r>
        <w:rPr>
          <w:rFonts w:cs="Arial Unicode MS" w:eastAsia="Arial Unicode MS"/>
          <w:rtl w:val="0"/>
          <w:lang w:val="fr-FR"/>
        </w:rPr>
        <w:t>brute-force</w:t>
      </w:r>
      <w:r>
        <w:rPr>
          <w:rFonts w:cs="Arial Unicode MS" w:eastAsia="Arial Unicode MS"/>
          <w:rtl w:val="0"/>
          <w:lang w:val="en-US"/>
        </w:rPr>
        <w:t xml:space="preserve"> algorithm explained and cited in the attached file, </w:t>
      </w:r>
      <w:r>
        <w:rPr>
          <w:rFonts w:cs="Arial Unicode MS" w:eastAsia="Arial Unicode MS" w:hint="default"/>
          <w:rtl w:val="0"/>
          <w:lang w:val="en-US"/>
        </w:rPr>
        <w:t>“</w:t>
      </w:r>
      <w:r>
        <w:rPr>
          <w:rFonts w:cs="Arial Unicode MS" w:eastAsia="Arial Unicode MS"/>
          <w:rtl w:val="0"/>
          <w:lang w:val="en-US"/>
        </w:rPr>
        <w:t>BMAB Agent.pdf</w:t>
      </w:r>
      <w:r>
        <w:rPr>
          <w:rFonts w:cs="Arial Unicode MS" w:eastAsia="Arial Unicode MS" w:hint="default"/>
          <w:rtl w:val="0"/>
          <w:lang w:val="en-US"/>
        </w:rPr>
        <w:t>”</w:t>
      </w:r>
      <w:r>
        <w:rPr>
          <w:rFonts w:cs="Arial Unicode MS" w:eastAsia="Arial Unicode MS"/>
          <w:rtl w:val="0"/>
          <w:lang w:val="en-US"/>
        </w:rPr>
        <w:t>. It theoretically searches through all the possibilities of the game but with optimizations that make a good version of it computationally possible:</w:t>
      </w:r>
    </w:p>
    <w:p>
      <w:pPr>
        <w:pStyle w:val="Body A"/>
      </w:pPr>
    </w:p>
    <w:p>
      <w:pPr>
        <w:pStyle w:val="Body A"/>
        <w:rPr>
          <w:shd w:val="clear" w:color="auto" w:fill="ffffff"/>
        </w:rPr>
      </w:pPr>
      <w:r>
        <w:rPr>
          <w:rFonts w:cs="Arial Unicode MS" w:eastAsia="Arial Unicode MS"/>
          <w:rtl w:val="0"/>
          <w:lang w:val="en-US"/>
        </w:rPr>
        <w:t>1) Immediate win/block check.</w:t>
      </w:r>
    </w:p>
    <w:p>
      <w:pPr>
        <w:pStyle w:val="Body A"/>
        <w:rPr>
          <w:shd w:val="clear" w:color="auto" w:fill="ffffff"/>
        </w:rPr>
      </w:pPr>
      <w:r>
        <w:rPr>
          <w:rFonts w:cs="Arial Unicode MS" w:eastAsia="Arial Unicode MS"/>
          <w:shd w:val="clear" w:color="auto" w:fill="ffffff"/>
          <w:rtl w:val="0"/>
          <w:lang w:val="en-US"/>
        </w:rPr>
        <w:t>2) Valid moves reordering by proximity to center.</w:t>
      </w:r>
    </w:p>
    <w:p>
      <w:pPr>
        <w:pStyle w:val="Body A"/>
        <w:rPr>
          <w:shd w:val="clear" w:color="auto" w:fill="ffffff"/>
        </w:rPr>
      </w:pPr>
      <w:r>
        <w:rPr>
          <w:rFonts w:cs="Arial Unicode MS" w:eastAsia="Arial Unicode MS"/>
          <w:shd w:val="clear" w:color="auto" w:fill="ffffff"/>
          <w:rtl w:val="0"/>
          <w:lang w:val="en-US"/>
        </w:rPr>
        <w:t>3) Multithreading.</w:t>
      </w:r>
    </w:p>
    <w:p>
      <w:pPr>
        <w:pStyle w:val="Body A"/>
        <w:rPr>
          <w:shd w:val="clear" w:color="auto" w:fill="ffffff"/>
        </w:rPr>
      </w:pPr>
    </w:p>
    <w:p>
      <w:pPr>
        <w:pStyle w:val="Body A"/>
      </w:pPr>
      <w:r>
        <w:rPr>
          <w:rFonts w:cs="Arial Unicode MS" w:eastAsia="Arial Unicode MS"/>
          <w:shd w:val="clear" w:color="auto" w:fill="ffffff"/>
          <w:rtl w:val="0"/>
          <w:lang w:val="en-US"/>
        </w:rPr>
        <w:t>We were able to reach depth 11/42 without using dynamic programming. Building a good algorithm requires pre-computation of a ~40mb file. A better version, uses a few-gigabytes database file. That one does bottom-up retrograde analysis instead, starting from all positions with 1 move to win, mark them, then work backwards</w:t>
      </w:r>
      <w:r>
        <w:rPr>
          <w:rFonts w:cs="Arial Unicode MS" w:eastAsia="Arial Unicode MS"/>
          <w:shd w:val="clear" w:color="auto" w:fill="ffffff"/>
          <w:rtl w:val="0"/>
        </w:rPr>
        <w:t>.</w:t>
      </w:r>
      <w:r>
        <w:rPr>
          <w:rFonts w:cs="Arial Unicode MS" w:eastAsia="Arial Unicode MS"/>
          <w:shd w:val="clear" w:color="auto" w:fill="ffffff"/>
          <w:rtl w:val="0"/>
          <w:lang w:val="en-US"/>
        </w:rPr>
        <w:t xml:space="preserve"> (</w:t>
      </w:r>
      <w:r>
        <w:rPr>
          <w:rStyle w:val="Hyperlink.0"/>
        </w:rPr>
        <w:fldChar w:fldCharType="begin" w:fldLock="0"/>
      </w:r>
      <w:r>
        <w:rPr>
          <w:rStyle w:val="Hyperlink.0"/>
        </w:rPr>
        <w:instrText xml:space="preserve"> HYPERLINK "https://cdn.aaai.org/ojs/13637/13637-40-17155-1-2-20201228.pdf"</w:instrText>
      </w:r>
      <w:r>
        <w:rPr>
          <w:rStyle w:val="Hyperlink.0"/>
        </w:rPr>
        <w:fldChar w:fldCharType="separate" w:fldLock="0"/>
      </w:r>
      <w:r>
        <w:rPr>
          <w:rStyle w:val="Hyperlink.0"/>
          <w:rFonts w:cs="Arial Unicode MS" w:eastAsia="Arial Unicode MS"/>
          <w:rtl w:val="0"/>
          <w:lang w:val="en-US"/>
        </w:rPr>
        <w:t>source</w:t>
      </w:r>
      <w:r>
        <w:rPr/>
        <w:fldChar w:fldCharType="end" w:fldLock="0"/>
      </w:r>
      <w:r>
        <w:rPr>
          <w:rStyle w:val="None"/>
          <w:rFonts w:cs="Arial Unicode MS" w:eastAsia="Arial Unicode MS"/>
          <w:shd w:val="clear" w:color="auto" w:fill="ffffff"/>
          <w:rtl w:val="0"/>
          <w:lang w:val="en-US"/>
        </w:rPr>
        <w:t>).</w:t>
      </w:r>
    </w:p>
    <w:p>
      <w:pPr>
        <w:pStyle w:val="Body A"/>
      </w:pPr>
      <w:r>
        <w:rPr>
          <w:rStyle w:val="None"/>
          <w:rFonts w:cs="Arial Unicode MS" w:eastAsia="Arial Unicode MS"/>
          <w:rtl w:val="0"/>
          <w:lang w:val="en-US"/>
        </w:rPr>
        <w:t xml:space="preserve">  </w:t>
      </w:r>
    </w:p>
    <w:p>
      <w:pPr>
        <w:pStyle w:val="Body A"/>
        <w:rPr>
          <w:rStyle w:val="None"/>
          <w:b w:val="1"/>
          <w:bCs w:val="1"/>
        </w:rPr>
      </w:pPr>
      <w:r>
        <w:rPr>
          <w:rStyle w:val="None"/>
          <w:rFonts w:cs="Arial Unicode MS" w:eastAsia="Arial Unicode MS"/>
          <w:b w:val="1"/>
          <w:bCs w:val="1"/>
          <w:rtl w:val="0"/>
          <w:lang w:val="pt-PT"/>
        </w:rPr>
        <w:t>Time Complexit</w:t>
      </w:r>
      <w:r>
        <w:rPr>
          <w:rStyle w:val="None"/>
          <w:rFonts w:cs="Arial Unicode MS" w:eastAsia="Arial Unicode MS"/>
          <w:b w:val="1"/>
          <w:bCs w:val="1"/>
          <w:rtl w:val="0"/>
          <w:lang w:val="en-US"/>
        </w:rPr>
        <w:t>y</w:t>
      </w:r>
    </w:p>
    <w:p>
      <w:pPr>
        <w:pStyle w:val="Body A"/>
        <w:rPr>
          <w:rStyle w:val="None"/>
          <w:b w:val="1"/>
          <w:bCs w:val="1"/>
        </w:rPr>
      </w:pPr>
    </w:p>
    <w:p>
      <w:pPr>
        <w:pStyle w:val="Body A"/>
      </w:pPr>
      <w:r>
        <w:rPr>
          <w:rStyle w:val="None"/>
          <w:rFonts w:cs="Arial Unicode MS" w:eastAsia="Arial Unicode MS"/>
          <w:rtl w:val="0"/>
          <w:lang w:val="en-US"/>
        </w:rPr>
        <w:t xml:space="preserve">With </w:t>
      </w:r>
      <w:r>
        <w:rPr>
          <w:rStyle w:val="None"/>
          <w:rFonts w:cs="Arial Unicode MS" w:eastAsia="Arial Unicode MS"/>
          <w:i w:val="1"/>
          <w:iCs w:val="1"/>
          <w:rtl w:val="0"/>
          <w:lang w:val="en-US"/>
        </w:rPr>
        <w:t>b</w:t>
      </w:r>
      <w:r>
        <w:rPr>
          <w:rStyle w:val="None"/>
          <w:rFonts w:cs="Arial Unicode MS" w:eastAsia="Arial Unicode MS"/>
          <w:rtl w:val="0"/>
          <w:lang w:val="en-US"/>
        </w:rPr>
        <w:t xml:space="preserve"> as the branching factor legal moves (up to 7, but less than that mid-game</w:t>
      </w:r>
      <w:r>
        <w:rPr>
          <w:rStyle w:val="None"/>
          <w:rFonts w:cs="Arial Unicode MS" w:eastAsia="Arial Unicode MS"/>
          <w:rtl w:val="0"/>
        </w:rPr>
        <w:t xml:space="preserve">), </w:t>
      </w:r>
      <w:r>
        <w:rPr>
          <w:rStyle w:val="None"/>
          <w:rFonts w:cs="Arial Unicode MS" w:eastAsia="Arial Unicode MS"/>
          <w:i w:val="1"/>
          <w:iCs w:val="1"/>
          <w:rtl w:val="0"/>
        </w:rPr>
        <w:t>d</w:t>
      </w:r>
      <w:r>
        <w:rPr>
          <w:rStyle w:val="None"/>
          <w:rFonts w:cs="Arial Unicode MS" w:eastAsia="Arial Unicode MS"/>
          <w:i w:val="1"/>
          <w:iCs w:val="1"/>
          <w:rtl w:val="0"/>
          <w:lang w:val="en-US"/>
        </w:rPr>
        <w:t xml:space="preserve"> </w:t>
      </w:r>
      <w:r>
        <w:rPr>
          <w:rStyle w:val="None"/>
          <w:rFonts w:cs="Arial Unicode MS" w:eastAsia="Arial Unicode MS"/>
          <w:rtl w:val="0"/>
          <w:lang w:val="en-US"/>
        </w:rPr>
        <w:t>as search depth in plies, pure m</w:t>
      </w:r>
      <w:r>
        <w:rPr>
          <w:rStyle w:val="None"/>
          <w:rFonts w:cs="Arial Unicode MS" w:eastAsia="Arial Unicode MS"/>
          <w:rtl w:val="0"/>
          <w:lang w:val="pt-PT"/>
        </w:rPr>
        <w:t>inimax explores O(</w:t>
      </w:r>
      <w:r>
        <w:rPr>
          <w:rStyle w:val="None"/>
          <w:rFonts w:cs="Arial Unicode MS" w:eastAsia="Arial Unicode MS"/>
          <w:i w:val="1"/>
          <w:iCs w:val="1"/>
          <w:rtl w:val="0"/>
        </w:rPr>
        <w:t>b</w:t>
      </w:r>
      <w:r>
        <w:rPr>
          <w:rStyle w:val="None"/>
          <w:rFonts w:cs="Arial Unicode MS" w:eastAsia="Arial Unicode MS"/>
          <w:i w:val="1"/>
          <w:iCs w:val="1"/>
          <w:vertAlign w:val="superscript"/>
          <w:rtl w:val="0"/>
          <w:lang w:val="en-US"/>
        </w:rPr>
        <w:t>d</w:t>
      </w:r>
      <w:r>
        <w:rPr>
          <w:rStyle w:val="None"/>
          <w:rFonts w:cs="Arial Unicode MS" w:eastAsia="Arial Unicode MS"/>
          <w:rtl w:val="0"/>
          <w:lang w:val="fr-FR"/>
        </w:rPr>
        <w:t>) position</w:t>
      </w:r>
      <w:r>
        <w:rPr>
          <w:rStyle w:val="None"/>
          <w:rFonts w:cs="Arial Unicode MS" w:eastAsia="Arial Unicode MS"/>
          <w:rtl w:val="0"/>
          <w:lang w:val="en-US"/>
        </w:rPr>
        <w:t>. Alpha-beta pruning with good move ordering  can shrink this toward O(</w:t>
      </w:r>
      <w:r>
        <w:rPr>
          <w:rStyle w:val="None"/>
          <w:rFonts w:cs="Arial Unicode MS" w:eastAsia="Arial Unicode MS"/>
          <w:i w:val="1"/>
          <w:iCs w:val="1"/>
          <w:rtl w:val="0"/>
        </w:rPr>
        <w:t>b</w:t>
      </w:r>
      <w:r>
        <w:rPr>
          <w:rStyle w:val="None"/>
          <w:rFonts w:cs="Arial Unicode MS" w:eastAsia="Arial Unicode MS"/>
          <w:i w:val="1"/>
          <w:iCs w:val="1"/>
          <w:vertAlign w:val="superscript"/>
          <w:rtl w:val="0"/>
          <w:lang w:val="en-US"/>
        </w:rPr>
        <w:t>d/2</w:t>
      </w:r>
      <w:r>
        <w:rPr>
          <w:rStyle w:val="None"/>
          <w:rFonts w:cs="Arial Unicode MS" w:eastAsia="Arial Unicode MS"/>
          <w:rtl w:val="0"/>
          <w:lang w:val="en-US"/>
        </w:rPr>
        <w:t>) in favorable cases, but we will consider the worst case O(</w:t>
      </w:r>
      <w:r>
        <w:rPr>
          <w:rStyle w:val="None"/>
          <w:rFonts w:cs="Arial Unicode MS" w:eastAsia="Arial Unicode MS"/>
          <w:i w:val="1"/>
          <w:iCs w:val="1"/>
          <w:rtl w:val="0"/>
        </w:rPr>
        <w:t>b</w:t>
      </w:r>
      <w:r>
        <w:rPr>
          <w:rStyle w:val="None"/>
          <w:rFonts w:cs="Arial Unicode MS" w:eastAsia="Arial Unicode MS"/>
          <w:i w:val="1"/>
          <w:iCs w:val="1"/>
          <w:vertAlign w:val="superscript"/>
          <w:rtl w:val="0"/>
          <w:lang w:val="en-US"/>
        </w:rPr>
        <w:t>d</w:t>
      </w:r>
      <w:r>
        <w:rPr>
          <w:rStyle w:val="None"/>
          <w:rFonts w:cs="Arial Unicode MS" w:eastAsia="Arial Unicode MS"/>
          <w:rtl w:val="0"/>
        </w:rPr>
        <w:t>)</w:t>
      </w:r>
      <w:r>
        <w:rPr>
          <w:rStyle w:val="None"/>
          <w:rFonts w:cs="Arial Unicode MS" w:eastAsia="Arial Unicode MS"/>
          <w:rtl w:val="0"/>
          <w:lang w:val="en-US"/>
        </w:rPr>
        <w:t xml:space="preserve"> with e</w:t>
      </w:r>
      <w:r>
        <w:rPr>
          <w:rStyle w:val="None"/>
          <w:rFonts w:cs="Arial Unicode MS" w:eastAsia="Arial Unicode MS"/>
          <w:rtl w:val="0"/>
          <w:lang w:val="it-IT"/>
        </w:rPr>
        <w:t>ach node cost</w:t>
      </w:r>
      <w:r>
        <w:rPr>
          <w:rStyle w:val="None"/>
          <w:rFonts w:cs="Arial Unicode MS" w:eastAsia="Arial Unicode MS"/>
          <w:rtl w:val="0"/>
          <w:lang w:val="en-US"/>
        </w:rPr>
        <w:t>ing constant time.</w:t>
      </w:r>
    </w:p>
    <w:p>
      <w:pPr>
        <w:pStyle w:val="Body A"/>
      </w:pPr>
    </w:p>
    <w:p>
      <w:pPr>
        <w:pStyle w:val="Body A"/>
      </w:pPr>
      <w:r>
        <w:rPr>
          <w:rStyle w:val="None"/>
          <w:rFonts w:cs="Arial Unicode MS" w:eastAsia="Arial Unicode MS"/>
          <w:rtl w:val="0"/>
          <w:lang w:val="en-US"/>
        </w:rPr>
        <w:t>Each recursive frame holds two 64</w:t>
      </w:r>
      <w:r>
        <w:rPr>
          <w:rStyle w:val="None"/>
          <w:rFonts w:cs="Arial Unicode MS" w:eastAsia="Arial Unicode MS" w:hint="default"/>
          <w:rtl w:val="0"/>
        </w:rPr>
        <w:t>‑</w:t>
      </w:r>
      <w:r>
        <w:rPr>
          <w:rStyle w:val="None"/>
          <w:rFonts w:cs="Arial Unicode MS" w:eastAsia="Arial Unicode MS"/>
          <w:rtl w:val="0"/>
          <w:lang w:val="en-US"/>
        </w:rPr>
        <w:t>bit bitboards (16 bytes) per depth level (depth &lt;= 11</w:t>
      </w:r>
      <w:r>
        <w:rPr>
          <w:rStyle w:val="None"/>
          <w:rFonts w:cs="Arial Unicode MS" w:eastAsia="Arial Unicode MS"/>
          <w:rtl w:val="0"/>
        </w:rPr>
        <w:t>)</w:t>
      </w:r>
      <w:r>
        <w:rPr>
          <w:rStyle w:val="None"/>
          <w:rFonts w:cs="Arial Unicode MS" w:eastAsia="Arial Unicode MS"/>
          <w:rtl w:val="0"/>
          <w:lang w:val="en-US"/>
        </w:rPr>
        <w:t>. Thus memory complexity is O(</w:t>
      </w:r>
      <w:r>
        <w:rPr>
          <w:rStyle w:val="None"/>
          <w:rFonts w:cs="Arial Unicode MS" w:eastAsia="Arial Unicode MS"/>
          <w:i w:val="1"/>
          <w:iCs w:val="1"/>
          <w:rtl w:val="0"/>
        </w:rPr>
        <w:t>d</w:t>
      </w:r>
      <w:r>
        <w:rPr>
          <w:rStyle w:val="None"/>
          <w:rFonts w:cs="Arial Unicode MS" w:eastAsia="Arial Unicode MS"/>
          <w:rtl w:val="0"/>
        </w:rPr>
        <w:t>)</w:t>
      </w:r>
      <w:r>
        <w:rPr>
          <w:rStyle w:val="None"/>
          <w:rFonts w:cs="Arial Unicode MS" w:eastAsia="Arial Unicode MS"/>
          <w:rtl w:val="0"/>
          <w:lang w:val="en-US"/>
        </w:rPr>
        <w:t>.</w:t>
      </w:r>
    </w:p>
    <w:p>
      <w:pPr>
        <w:pStyle w:val="Body A"/>
      </w:pPr>
    </w:p>
    <w:p>
      <w:pPr>
        <w:pStyle w:val="Body A"/>
      </w:pPr>
      <w:r>
        <w:rPr>
          <w:rStyle w:val="None"/>
          <w:rFonts w:cs="Arial Unicode MS" w:eastAsia="Arial Unicode MS"/>
          <w:b w:val="1"/>
          <w:bCs w:val="1"/>
          <w:rtl w:val="0"/>
          <w:lang w:val="en-US"/>
        </w:rPr>
        <w:t>Multithreading</w:t>
      </w:r>
    </w:p>
    <w:p>
      <w:pPr>
        <w:pStyle w:val="Body A"/>
      </w:pPr>
    </w:p>
    <w:p>
      <w:pPr>
        <w:pStyle w:val="Body A"/>
      </w:pPr>
      <w:r>
        <w:rPr>
          <w:rStyle w:val="None"/>
          <w:rFonts w:cs="Arial Unicode MS" w:eastAsia="Arial Unicode MS"/>
          <w:rtl w:val="0"/>
          <w:lang w:val="en-US"/>
        </w:rPr>
        <w:t>Multithreading was possible with input prediction considering there are 7 different inputs by the user, each taking a fraction of a second, with 7*</w:t>
      </w:r>
      <w:r>
        <w:rPr>
          <w:rStyle w:val="None"/>
          <w:rFonts w:cs="Arial Unicode MS" w:eastAsia="Arial Unicode MS"/>
          <w:i w:val="1"/>
          <w:iCs w:val="1"/>
          <w:rtl w:val="0"/>
          <w:lang w:val="en-US"/>
        </w:rPr>
        <w:t>bot_time</w:t>
      </w:r>
      <w:r>
        <w:rPr>
          <w:rStyle w:val="None"/>
          <w:rFonts w:cs="Arial Unicode MS" w:eastAsia="Arial Unicode MS"/>
          <w:rtl w:val="0"/>
          <w:lang w:val="en-US"/>
        </w:rPr>
        <w:t xml:space="preserve"> being smaller than the average time the player takes to type in their decision. We decided not to include it for the sake of complexity, but we implemented it for the hard-bot.</w:t>
      </w:r>
    </w:p>
    <w:p>
      <w:pPr>
        <w:pStyle w:val="Body A"/>
      </w:pPr>
    </w:p>
    <w:p>
      <w:pPr>
        <w:pStyle w:val="Body A"/>
      </w:pPr>
      <w:r>
        <w:rPr>
          <w:rStyle w:val="None"/>
          <w:rFonts w:cs="Arial Unicode MS" w:eastAsia="Arial Unicode MS"/>
          <w:rtl w:val="0"/>
          <w:lang w:val="en-US"/>
        </w:rPr>
        <w:t xml:space="preserve">The hard-bot speeds up move decisions by running each *root move* in its own thread. It copies the board, spawns a thread per legal column (max 7). Each thread runs minimax independently, and then the main thread waits for all threads and picks the best move. </w:t>
      </w:r>
    </w:p>
    <w:p>
      <w:pPr>
        <w:pStyle w:val="Body A"/>
      </w:pPr>
    </w:p>
    <w:p>
      <w:pPr>
        <w:pStyle w:val="Body A"/>
      </w:pPr>
      <w:r>
        <w:rPr>
          <w:rStyle w:val="None"/>
          <w:rFonts w:cs="Arial Unicode MS" w:eastAsia="Arial Unicode MS"/>
          <w:rtl w:val="0"/>
          <w:lang w:val="en-US"/>
        </w:rPr>
        <w:t>How we confirmed it worked:</w:t>
      </w:r>
    </w:p>
    <w:p>
      <w:pPr>
        <w:pStyle w:val="Body A"/>
        <w:numPr>
          <w:ilvl w:val="0"/>
          <w:numId w:val="2"/>
        </w:numPr>
        <w:rPr>
          <w:lang w:val="en-US"/>
        </w:rPr>
      </w:pPr>
      <w:r>
        <w:rPr>
          <w:rStyle w:val="None"/>
          <w:rtl w:val="0"/>
          <w:lang w:val="en-US"/>
        </w:rPr>
        <w:t>Computable without multithreading was 10.</w:t>
      </w:r>
    </w:p>
    <w:p>
      <w:pPr>
        <w:pStyle w:val="Body A"/>
        <w:numPr>
          <w:ilvl w:val="0"/>
          <w:numId w:val="2"/>
        </w:numPr>
        <w:rPr>
          <w:lang w:val="en-US"/>
        </w:rPr>
      </w:pPr>
      <w:r>
        <w:rPr>
          <w:rStyle w:val="None"/>
          <w:rtl w:val="0"/>
          <w:lang w:val="en-US"/>
        </w:rPr>
        <w:t xml:space="preserve">With multithreading it was 11, making the bot smarter. </w:t>
      </w:r>
    </w:p>
    <w:p>
      <w:pPr>
        <w:pStyle w:val="Body A"/>
      </w:pPr>
    </w:p>
    <w:p>
      <w:pPr>
        <w:pStyle w:val="Body A"/>
        <w:rPr>
          <w:rStyle w:val="None"/>
          <w:b w:val="1"/>
          <w:bCs w:val="1"/>
        </w:rPr>
      </w:pPr>
      <w:r>
        <w:rPr>
          <w:rStyle w:val="None"/>
          <w:rFonts w:cs="Arial Unicode MS" w:eastAsia="Arial Unicode MS"/>
          <w:b w:val="1"/>
          <w:bCs w:val="1"/>
          <w:rtl w:val="0"/>
          <w:lang w:val="en-US"/>
        </w:rPr>
        <w:t>Network</w:t>
      </w:r>
    </w:p>
    <w:p>
      <w:pPr>
        <w:pStyle w:val="Body A"/>
      </w:pPr>
    </w:p>
    <w:p>
      <w:pPr>
        <w:pStyle w:val="Body A"/>
      </w:pPr>
      <w:r>
        <w:rPr>
          <w:rStyle w:val="None"/>
          <w:rFonts w:cs="Arial Unicode MS" w:eastAsia="Arial Unicode MS"/>
          <w:rtl w:val="0"/>
          <w:lang w:val="en-US"/>
        </w:rPr>
        <w:t xml:space="preserve">Intentionally we decided not to include any registration system or end-to-end encryption (JWT tokens or such) as the focus of the class is the actual net code. We built a client and a server based on the human-to-human raw game without adding any bots, with the game logic written in </w:t>
      </w:r>
      <w:r>
        <w:rPr>
          <w:rStyle w:val="None"/>
          <w:rFonts w:cs="Arial Unicode MS" w:eastAsia="Arial Unicode MS" w:hint="default"/>
          <w:rtl w:val="0"/>
          <w:lang w:val="en-US"/>
        </w:rPr>
        <w:t>‘</w:t>
      </w:r>
      <w:r>
        <w:rPr>
          <w:rStyle w:val="None"/>
          <w:rFonts w:cs="Arial Unicode MS" w:eastAsia="Arial Unicode MS"/>
          <w:rtl w:val="0"/>
          <w:lang w:val="en-US"/>
        </w:rPr>
        <w:t>network_game_logic.c.</w:t>
      </w:r>
      <w:r>
        <w:rPr>
          <w:rStyle w:val="None"/>
          <w:rFonts w:cs="Arial Unicode MS" w:eastAsia="Arial Unicode MS" w:hint="default"/>
          <w:rtl w:val="0"/>
          <w:lang w:val="en-US"/>
        </w:rPr>
        <w:t xml:space="preserve">’ </w:t>
      </w:r>
      <w:r>
        <w:rPr>
          <w:rStyle w:val="None"/>
          <w:rFonts w:cs="Arial Unicode MS" w:eastAsia="Arial Unicode MS"/>
          <w:rtl w:val="0"/>
          <w:lang w:val="en-US"/>
        </w:rPr>
        <w:t>The reasoning was that we just wanted to prove that the netcode works.</w:t>
      </w:r>
    </w:p>
    <w:p>
      <w:pPr>
        <w:pStyle w:val="Body A"/>
      </w:pPr>
    </w:p>
    <w:p>
      <w:pPr>
        <w:pStyle w:val="Body A"/>
      </w:pPr>
      <w:r>
        <w:rPr>
          <w:rStyle w:val="None"/>
          <w:rFonts w:cs="Arial Unicode MS" w:eastAsia="Arial Unicode MS"/>
          <w:rtl w:val="0"/>
          <w:lang w:val="en-US"/>
        </w:rPr>
        <w:t>Limitations include unreliability when the server is handling multiple sessions at once because of the lack of concurrency / parallelism. This could lead to race-conditions that will make the game unplayable, and thus we decided to hardcode limitations on how many sessions exist.</w:t>
      </w:r>
    </w:p>
    <w:p>
      <w:pPr>
        <w:pStyle w:val="Body A"/>
      </w:pPr>
    </w:p>
    <w:p>
      <w:pPr>
        <w:pStyle w:val="Body A"/>
      </w:pPr>
      <w:r>
        <w:rPr>
          <w:rStyle w:val="None"/>
          <w:rFonts w:cs="Arial Unicode MS" w:eastAsia="Arial Unicode MS"/>
          <w:rtl w:val="0"/>
          <w:lang w:val="en-US"/>
        </w:rPr>
        <w:t xml:space="preserve"> </w:t>
      </w:r>
    </w:p>
    <w:p>
      <w:pPr>
        <w:pStyle w:val="Body A"/>
      </w:pPr>
      <w:r>
        <w:rPr>
          <w:rStyle w:val="None"/>
          <w:rFonts w:cs="Arial Unicode MS" w:eastAsia="Arial Unicode MS"/>
          <w:rtl w:val="0"/>
          <w:lang w:val="en-US"/>
        </w:rPr>
        <w:t xml:space="preserve">The server, </w:t>
      </w:r>
      <w:r>
        <w:rPr>
          <w:rStyle w:val="None"/>
          <w:rFonts w:cs="Arial Unicode MS" w:eastAsia="Arial Unicode MS" w:hint="default"/>
          <w:rtl w:val="0"/>
          <w:lang w:val="en-US"/>
        </w:rPr>
        <w:t>‘</w:t>
      </w:r>
      <w:r>
        <w:rPr>
          <w:rStyle w:val="None"/>
          <w:rFonts w:cs="Arial Unicode MS" w:eastAsia="Arial Unicode MS"/>
          <w:rtl w:val="0"/>
        </w:rPr>
        <w:t>server.c</w:t>
      </w:r>
      <w:r>
        <w:rPr>
          <w:rStyle w:val="None"/>
          <w:rFonts w:cs="Arial Unicode MS" w:eastAsia="Arial Unicode MS"/>
          <w:rtl w:val="0"/>
          <w:lang w:val="en-US"/>
        </w:rPr>
        <w:t>,</w:t>
      </w:r>
      <w:r>
        <w:rPr>
          <w:rStyle w:val="None"/>
          <w:rFonts w:cs="Arial Unicode MS" w:eastAsia="Arial Unicode MS" w:hint="default"/>
          <w:rtl w:val="0"/>
          <w:lang w:val="en-US"/>
        </w:rPr>
        <w:t xml:space="preserve">’ </w:t>
      </w:r>
      <w:r>
        <w:rPr>
          <w:rStyle w:val="None"/>
          <w:rFonts w:cs="Arial Unicode MS" w:eastAsia="Arial Unicode MS"/>
          <w:rtl w:val="0"/>
          <w:lang w:val="en-US"/>
        </w:rPr>
        <w:t>is a simple TCP server, in-memory users/games, text protocol.</w:t>
      </w:r>
    </w:p>
    <w:p>
      <w:pPr>
        <w:pStyle w:val="Body A"/>
      </w:pPr>
      <w:r>
        <w:rPr>
          <w:rStyle w:val="None"/>
          <w:rFonts w:cs="Arial Unicode MS" w:eastAsia="Arial Unicode MS"/>
          <w:rtl w:val="0"/>
          <w:lang w:val="en-US"/>
        </w:rPr>
        <w:t xml:space="preserve">The client, </w:t>
      </w:r>
      <w:r>
        <w:rPr>
          <w:rStyle w:val="None"/>
          <w:rFonts w:cs="Arial Unicode MS" w:eastAsia="Arial Unicode MS" w:hint="default"/>
          <w:rtl w:val="0"/>
          <w:lang w:val="en-US"/>
        </w:rPr>
        <w:t>‘</w:t>
      </w:r>
      <w:r>
        <w:rPr>
          <w:rStyle w:val="None"/>
          <w:rFonts w:cs="Arial Unicode MS" w:eastAsia="Arial Unicode MS"/>
          <w:rtl w:val="0"/>
        </w:rPr>
        <w:t>client.c</w:t>
      </w:r>
      <w:r>
        <w:rPr>
          <w:rStyle w:val="None"/>
          <w:rFonts w:cs="Arial Unicode MS" w:eastAsia="Arial Unicode MS"/>
          <w:rtl w:val="0"/>
          <w:lang w:val="en-US"/>
        </w:rPr>
        <w:t>,</w:t>
      </w:r>
      <w:r>
        <w:rPr>
          <w:rStyle w:val="None"/>
          <w:rFonts w:cs="Arial Unicode MS" w:eastAsia="Arial Unicode MS" w:hint="default"/>
          <w:rtl w:val="0"/>
          <w:lang w:val="en-US"/>
        </w:rPr>
        <w:t xml:space="preserve">’ </w:t>
      </w:r>
      <w:r>
        <w:rPr>
          <w:rStyle w:val="None"/>
          <w:rFonts w:cs="Arial Unicode MS" w:eastAsia="Arial Unicode MS"/>
          <w:rtl w:val="0"/>
          <w:lang w:val="en-US"/>
        </w:rPr>
        <w:t>is a simple interactive client that sends one command per TCP connection.</w:t>
      </w:r>
    </w:p>
    <w:p>
      <w:pPr>
        <w:pStyle w:val="Body A"/>
      </w:pPr>
      <w:r>
        <w:rPr>
          <w:rStyle w:val="None"/>
          <w:rFonts w:cs="Arial Unicode MS" w:eastAsia="Arial Unicode MS"/>
          <w:rtl w:val="0"/>
        </w:rPr>
        <w:t xml:space="preserve"> </w:t>
      </w:r>
    </w:p>
    <w:p>
      <w:pPr>
        <w:pStyle w:val="Body A"/>
        <w:rPr>
          <w:rStyle w:val="None"/>
          <w:b w:val="1"/>
          <w:bCs w:val="1"/>
        </w:rPr>
      </w:pPr>
      <w:r>
        <w:rPr>
          <w:rStyle w:val="None"/>
          <w:rFonts w:cs="Arial Unicode MS" w:eastAsia="Arial Unicode MS"/>
          <w:b w:val="1"/>
          <w:bCs w:val="1"/>
          <w:rtl w:val="0"/>
          <w:lang w:val="en-US"/>
        </w:rPr>
        <w:t>Containerization (Alpine) and Building</w:t>
      </w:r>
    </w:p>
    <w:p>
      <w:pPr>
        <w:pStyle w:val="Body A"/>
      </w:pPr>
    </w:p>
    <w:p>
      <w:pPr>
        <w:pStyle w:val="Body A"/>
      </w:pPr>
    </w:p>
    <w:p>
      <w:pPr>
        <w:pStyle w:val="Body A"/>
      </w:pPr>
      <w:r>
        <w:rPr>
          <w:rStyle w:val="None"/>
          <w:rFonts w:cs="Arial Unicode MS" w:eastAsia="Arial Unicode MS"/>
          <w:rtl w:val="0"/>
          <w:lang w:val="en-US"/>
        </w:rPr>
        <w:t>The game runs fully on Ubuntu with some issues on Alpine.</w:t>
      </w:r>
    </w:p>
    <w:p>
      <w:pPr>
        <w:pStyle w:val="Body A"/>
      </w:pPr>
    </w:p>
    <w:p>
      <w:pPr>
        <w:pStyle w:val="Body A"/>
      </w:pPr>
      <w:r>
        <w:rPr>
          <w:rStyle w:val="None"/>
          <w:rFonts w:cs="Arial Unicode MS" w:eastAsia="Arial Unicode MS"/>
          <w:rtl w:val="0"/>
          <w:lang w:val="en-US"/>
        </w:rPr>
        <w:t>the Dockerfile installs build tools, copies the repo, and runs `make` during build. The container runs `./app` by default.</w:t>
      </w:r>
    </w:p>
    <w:p>
      <w:pPr>
        <w:pStyle w:val="Body A"/>
      </w:pPr>
    </w:p>
    <w:p>
      <w:pPr>
        <w:pStyle w:val="Body A"/>
      </w:pPr>
      <w:r>
        <w:rPr>
          <w:rStyle w:val="None"/>
          <w:rFonts w:cs="Arial Unicode MS" w:eastAsia="Arial Unicode MS"/>
          <w:rtl w:val="0"/>
          <w:lang w:val="en-US"/>
        </w:rPr>
        <w:t>Problems we faced include I/O issues that occurred on Alpine that weren</w:t>
      </w:r>
      <w:r>
        <w:rPr>
          <w:rStyle w:val="None"/>
          <w:rFonts w:cs="Arial Unicode MS" w:eastAsia="Arial Unicode MS" w:hint="default"/>
          <w:rtl w:val="0"/>
          <w:lang w:val="en-US"/>
        </w:rPr>
        <w:t>’</w:t>
      </w:r>
      <w:r>
        <w:rPr>
          <w:rStyle w:val="None"/>
          <w:rFonts w:cs="Arial Unicode MS" w:eastAsia="Arial Unicode MS"/>
          <w:rtl w:val="0"/>
          <w:lang w:val="en-US"/>
        </w:rPr>
        <w:t>t present on Ubuntu. We tried to run the previously-fully-working code on Alpine but the I/O seemed to be out of sync but maintained full functionality. The issue remains unsolved. We found a potential solution online that includes I/O flushing after each scanf() or printf(). Because the logic of the app worked fully we decided to shift focus on other aspects rather than fixing this bug that required extra complexity.</w:t>
      </w:r>
    </w:p>
    <w:p>
      <w:pPr>
        <w:pStyle w:val="Body A"/>
      </w:pPr>
    </w:p>
    <w:p>
      <w:pPr>
        <w:pStyle w:val="Body A"/>
      </w:pPr>
      <w:r>
        <w:rPr>
          <w:rStyle w:val="None"/>
          <w:rFonts w:cs="Arial Unicode MS" w:eastAsia="Arial Unicode MS"/>
          <w:rtl w:val="0"/>
          <w:lang w:val="en-US"/>
        </w:rPr>
        <w:t>The Makefile is very standard with nothing inherently new.</w:t>
      </w:r>
    </w:p>
    <w:sectPr>
      <w:headerReference w:type="default" r:id="rId4"/>
      <w:footerReference w:type="default" r:id="rId5"/>
      <w:pgSz w:w="11900" w:h="16840"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819"/>
        <w:tab w:val="right" w:pos="9612"/>
        <w:tab w:val="clear" w:pos="9020"/>
      </w:tabs>
    </w:pPr>
    <w:r>
      <w:rPr>
        <w:sz w:val="22"/>
        <w:szCs w:val="22"/>
        <w:rtl w:val="0"/>
        <w:lang w:val="en-US"/>
      </w:rPr>
      <w:tab/>
      <w:t>Technical Report</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180" w:hanging="18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18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40" w:hanging="18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20" w:hanging="18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900" w:hanging="18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80" w:hanging="18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60" w:hanging="18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40" w:hanging="18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20" w:hanging="18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u w:val="single"/>
      <w:lang w:val="en-US"/>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