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E38F" w14:textId="6674795C" w:rsidR="00EB5A16" w:rsidRDefault="0026757B" w:rsidP="0026757B">
      <w:pPr>
        <w:pStyle w:val="Titel"/>
      </w:pPr>
      <w:r>
        <w:t>Fahrplan LIÖ-Release 2020</w:t>
      </w:r>
    </w:p>
    <w:p w14:paraId="1D609BB6" w14:textId="1D913722" w:rsidR="0026757B" w:rsidRPr="0026757B" w:rsidRDefault="0026757B" w:rsidP="0026757B">
      <w:pPr>
        <w:pStyle w:val="Untertitel"/>
        <w:jc w:val="right"/>
      </w:pPr>
      <w:r>
        <w:t>Stand: 29. April 2020</w:t>
      </w:r>
    </w:p>
    <w:p w14:paraId="707B0BCC" w14:textId="7BDF6560" w:rsidR="0026757B" w:rsidRDefault="0026757B" w:rsidP="0026757B">
      <w:pPr>
        <w:pStyle w:val="berschrift1"/>
      </w:pPr>
      <w:r>
        <w:t>Artikel (LexikographInnen + Fabian + Jack)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1985"/>
        <w:gridCol w:w="2404"/>
      </w:tblGrid>
      <w:tr w:rsidR="00523EB6" w:rsidRPr="00E31EE6" w14:paraId="74F0B1FD" w14:textId="77777777" w:rsidTr="00CB7682">
        <w:tc>
          <w:tcPr>
            <w:tcW w:w="4673" w:type="dxa"/>
          </w:tcPr>
          <w:p w14:paraId="1153E84C" w14:textId="1E5E3712" w:rsidR="00523EB6" w:rsidRPr="00E31EE6" w:rsidRDefault="00523EB6" w:rsidP="00523EB6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Details</w:t>
            </w:r>
          </w:p>
        </w:tc>
        <w:tc>
          <w:tcPr>
            <w:tcW w:w="1985" w:type="dxa"/>
          </w:tcPr>
          <w:p w14:paraId="5B035D23" w14:textId="16D1C7F0" w:rsidR="00523EB6" w:rsidRPr="00E31EE6" w:rsidRDefault="00523EB6" w:rsidP="00523EB6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Zuständigkeit</w:t>
            </w:r>
          </w:p>
        </w:tc>
        <w:tc>
          <w:tcPr>
            <w:tcW w:w="2404" w:type="dxa"/>
          </w:tcPr>
          <w:p w14:paraId="2B18E407" w14:textId="5CDA81B0" w:rsidR="00523EB6" w:rsidRPr="00E31EE6" w:rsidRDefault="00523EB6" w:rsidP="00523EB6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Zeitrahmen</w:t>
            </w:r>
          </w:p>
        </w:tc>
      </w:tr>
      <w:tr w:rsidR="00523EB6" w14:paraId="538FD4B0" w14:textId="77777777" w:rsidTr="00CB7682">
        <w:tc>
          <w:tcPr>
            <w:tcW w:w="4673" w:type="dxa"/>
          </w:tcPr>
          <w:p w14:paraId="1AC0EA38" w14:textId="15208A3A" w:rsidR="00523EB6" w:rsidRDefault="00523EB6" w:rsidP="00523EB6">
            <w:pPr>
              <w:spacing w:after="120"/>
            </w:pPr>
            <w:r>
              <w:t>Konvertierung in neue TEI bei allen Artikeln überprüfen, ggfs. korrigieren</w:t>
            </w:r>
          </w:p>
        </w:tc>
        <w:tc>
          <w:tcPr>
            <w:tcW w:w="1985" w:type="dxa"/>
          </w:tcPr>
          <w:p w14:paraId="75E6188B" w14:textId="055685EC" w:rsidR="00523EB6" w:rsidRDefault="00523EB6" w:rsidP="00523EB6">
            <w:pPr>
              <w:spacing w:after="120"/>
            </w:pPr>
            <w:r>
              <w:t>LexikographInnen + Jack</w:t>
            </w:r>
          </w:p>
        </w:tc>
        <w:tc>
          <w:tcPr>
            <w:tcW w:w="2404" w:type="dxa"/>
          </w:tcPr>
          <w:p w14:paraId="1748812A" w14:textId="49C3BE4D" w:rsidR="00523EB6" w:rsidRDefault="00172D75" w:rsidP="00523EB6">
            <w:pPr>
              <w:spacing w:after="120"/>
            </w:pPr>
            <w:r>
              <w:t xml:space="preserve">bis </w:t>
            </w:r>
            <w:r w:rsidR="00066285">
              <w:t>8</w:t>
            </w:r>
            <w:r>
              <w:t>. Mai</w:t>
            </w:r>
          </w:p>
        </w:tc>
      </w:tr>
      <w:tr w:rsidR="00523EB6" w14:paraId="5F23E0D8" w14:textId="77777777" w:rsidTr="00CB7682">
        <w:tc>
          <w:tcPr>
            <w:tcW w:w="4673" w:type="dxa"/>
          </w:tcPr>
          <w:p w14:paraId="466AFDC3" w14:textId="5E873368" w:rsidR="00523EB6" w:rsidRDefault="00523EB6" w:rsidP="00523EB6">
            <w:pPr>
              <w:spacing w:after="120"/>
            </w:pPr>
            <w:r>
              <w:t>Artikel für LIÖ2020-Release auswählen</w:t>
            </w:r>
          </w:p>
        </w:tc>
        <w:tc>
          <w:tcPr>
            <w:tcW w:w="1985" w:type="dxa"/>
          </w:tcPr>
          <w:p w14:paraId="1195F337" w14:textId="2DAA4398" w:rsidR="00523EB6" w:rsidRDefault="00523EB6" w:rsidP="00523EB6">
            <w:pPr>
              <w:spacing w:after="120"/>
            </w:pPr>
            <w:r>
              <w:t>LexikographInnen</w:t>
            </w:r>
          </w:p>
        </w:tc>
        <w:tc>
          <w:tcPr>
            <w:tcW w:w="2404" w:type="dxa"/>
          </w:tcPr>
          <w:p w14:paraId="40A0427F" w14:textId="1041ACDB" w:rsidR="00523EB6" w:rsidRDefault="00172D75" w:rsidP="00523EB6">
            <w:pPr>
              <w:spacing w:after="120"/>
            </w:pPr>
            <w:r>
              <w:t>bis 8. Mai</w:t>
            </w:r>
          </w:p>
        </w:tc>
      </w:tr>
      <w:tr w:rsidR="00523EB6" w14:paraId="397C8C88" w14:textId="77777777" w:rsidTr="00CB7682">
        <w:tc>
          <w:tcPr>
            <w:tcW w:w="4673" w:type="dxa"/>
          </w:tcPr>
          <w:p w14:paraId="0DA1F892" w14:textId="1FD3E6EC" w:rsidR="00523EB6" w:rsidRDefault="00680A86" w:rsidP="00523EB6">
            <w:pPr>
              <w:spacing w:after="120"/>
            </w:pPr>
            <w:r>
              <w:t xml:space="preserve">(fehlende) </w:t>
            </w:r>
            <w:r w:rsidR="00523EB6">
              <w:t>Lautungskommentare finalisieren</w:t>
            </w:r>
          </w:p>
        </w:tc>
        <w:tc>
          <w:tcPr>
            <w:tcW w:w="1985" w:type="dxa"/>
          </w:tcPr>
          <w:p w14:paraId="19C9BE6D" w14:textId="132826BA" w:rsidR="00523EB6" w:rsidRDefault="00523EB6" w:rsidP="00523EB6">
            <w:pPr>
              <w:spacing w:after="120"/>
            </w:pPr>
            <w:r>
              <w:t>Fabian</w:t>
            </w:r>
          </w:p>
        </w:tc>
        <w:tc>
          <w:tcPr>
            <w:tcW w:w="2404" w:type="dxa"/>
          </w:tcPr>
          <w:p w14:paraId="6B9B2237" w14:textId="566314D6" w:rsidR="00523EB6" w:rsidRDefault="00066285" w:rsidP="00523EB6">
            <w:pPr>
              <w:spacing w:after="120"/>
            </w:pPr>
            <w:r>
              <w:t xml:space="preserve">laufend </w:t>
            </w:r>
          </w:p>
        </w:tc>
      </w:tr>
      <w:tr w:rsidR="00523EB6" w14:paraId="038A0427" w14:textId="77777777" w:rsidTr="00CB7682">
        <w:tc>
          <w:tcPr>
            <w:tcW w:w="4673" w:type="dxa"/>
          </w:tcPr>
          <w:p w14:paraId="03CAB90F" w14:textId="69C8CDAA" w:rsidR="00523EB6" w:rsidRDefault="009F5639" w:rsidP="00523EB6">
            <w:pPr>
              <w:spacing w:after="120"/>
            </w:pPr>
            <w:r>
              <w:t xml:space="preserve">fehlende </w:t>
            </w:r>
            <w:r w:rsidR="00523EB6">
              <w:t>Lautungskommentare einfügen</w:t>
            </w:r>
          </w:p>
        </w:tc>
        <w:tc>
          <w:tcPr>
            <w:tcW w:w="1985" w:type="dxa"/>
          </w:tcPr>
          <w:p w14:paraId="132A34D1" w14:textId="4BBBD96B" w:rsidR="00523EB6" w:rsidRDefault="00523EB6" w:rsidP="00523EB6">
            <w:pPr>
              <w:spacing w:after="120"/>
            </w:pPr>
            <w:r>
              <w:t>LexikographInnen</w:t>
            </w:r>
          </w:p>
        </w:tc>
        <w:tc>
          <w:tcPr>
            <w:tcW w:w="2404" w:type="dxa"/>
          </w:tcPr>
          <w:p w14:paraId="5538EA86" w14:textId="32233607" w:rsidR="00523EB6" w:rsidRDefault="00066285" w:rsidP="00523EB6">
            <w:pPr>
              <w:spacing w:after="120"/>
            </w:pPr>
            <w:r>
              <w:t xml:space="preserve">laufend </w:t>
            </w:r>
          </w:p>
        </w:tc>
      </w:tr>
      <w:tr w:rsidR="00523EB6" w14:paraId="48BFC59F" w14:textId="77777777" w:rsidTr="00CB7682">
        <w:tc>
          <w:tcPr>
            <w:tcW w:w="4673" w:type="dxa"/>
          </w:tcPr>
          <w:p w14:paraId="5BFFF5A7" w14:textId="3F881406" w:rsidR="00523EB6" w:rsidRDefault="00680A86" w:rsidP="00523EB6">
            <w:pPr>
              <w:spacing w:after="120"/>
            </w:pPr>
            <w:r>
              <w:t xml:space="preserve">(fehlende) </w:t>
            </w:r>
            <w:r w:rsidR="00523EB6">
              <w:t xml:space="preserve">Lautungskommentare </w:t>
            </w:r>
            <w:proofErr w:type="spellStart"/>
            <w:r w:rsidR="00523EB6">
              <w:t>korrekturlesen</w:t>
            </w:r>
            <w:proofErr w:type="spellEnd"/>
          </w:p>
        </w:tc>
        <w:tc>
          <w:tcPr>
            <w:tcW w:w="1985" w:type="dxa"/>
          </w:tcPr>
          <w:p w14:paraId="057FEB54" w14:textId="06E14CEA" w:rsidR="00523EB6" w:rsidRDefault="00523EB6" w:rsidP="00523EB6">
            <w:pPr>
              <w:spacing w:after="120"/>
            </w:pPr>
            <w:r>
              <w:t>Ebner / Geyer</w:t>
            </w:r>
          </w:p>
        </w:tc>
        <w:tc>
          <w:tcPr>
            <w:tcW w:w="2404" w:type="dxa"/>
          </w:tcPr>
          <w:p w14:paraId="177398F6" w14:textId="0BDC6DAF" w:rsidR="00523EB6" w:rsidRDefault="00066285" w:rsidP="00523EB6">
            <w:pPr>
              <w:spacing w:after="120"/>
            </w:pPr>
            <w:r>
              <w:t xml:space="preserve">laufend </w:t>
            </w:r>
          </w:p>
        </w:tc>
      </w:tr>
      <w:tr w:rsidR="00CB7682" w14:paraId="42162869" w14:textId="77777777" w:rsidTr="00CB7682">
        <w:tc>
          <w:tcPr>
            <w:tcW w:w="4673" w:type="dxa"/>
          </w:tcPr>
          <w:p w14:paraId="1704ED2C" w14:textId="0A808571" w:rsidR="00CB7682" w:rsidRDefault="00CB7682" w:rsidP="00CB7682">
            <w:pPr>
              <w:spacing w:after="120"/>
            </w:pPr>
            <w:r>
              <w:t xml:space="preserve">Artikel (Inhalte + Formales) </w:t>
            </w:r>
            <w:proofErr w:type="spellStart"/>
            <w:r>
              <w:t>korrekturlesen</w:t>
            </w:r>
            <w:proofErr w:type="spellEnd"/>
            <w:r>
              <w:t xml:space="preserve"> (in LIÖ)</w:t>
            </w:r>
          </w:p>
        </w:tc>
        <w:tc>
          <w:tcPr>
            <w:tcW w:w="1985" w:type="dxa"/>
          </w:tcPr>
          <w:p w14:paraId="330B6F1A" w14:textId="47F63EEC" w:rsidR="00CB7682" w:rsidRDefault="00CB7682" w:rsidP="00CB7682">
            <w:pPr>
              <w:spacing w:after="120"/>
            </w:pPr>
            <w:r>
              <w:t>LexikographInnen + Hiwis</w:t>
            </w:r>
          </w:p>
        </w:tc>
        <w:tc>
          <w:tcPr>
            <w:tcW w:w="2404" w:type="dxa"/>
          </w:tcPr>
          <w:p w14:paraId="58B20FD4" w14:textId="22687C76" w:rsidR="00CB7682" w:rsidRDefault="00CB7682" w:rsidP="00CB7682">
            <w:pPr>
              <w:spacing w:after="120"/>
            </w:pPr>
            <w:r>
              <w:t xml:space="preserve">laufend </w:t>
            </w:r>
          </w:p>
        </w:tc>
      </w:tr>
    </w:tbl>
    <w:p w14:paraId="159DB0B8" w14:textId="77777777" w:rsidR="00E31EE6" w:rsidRDefault="00E31EE6" w:rsidP="00E31EE6">
      <w:pPr>
        <w:pStyle w:val="KeinLeerraum"/>
      </w:pPr>
    </w:p>
    <w:p w14:paraId="78807D76" w14:textId="0059F1CB" w:rsidR="00523EB6" w:rsidRDefault="00523EB6" w:rsidP="00523EB6">
      <w:pPr>
        <w:pStyle w:val="berschrift1"/>
      </w:pPr>
      <w:r>
        <w:t xml:space="preserve">LIÖ-Webseite – Rendering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3113"/>
      </w:tblGrid>
      <w:tr w:rsidR="008315AF" w:rsidRPr="00E31EE6" w14:paraId="1656A6CF" w14:textId="77777777" w:rsidTr="008315AF">
        <w:tc>
          <w:tcPr>
            <w:tcW w:w="3964" w:type="dxa"/>
          </w:tcPr>
          <w:p w14:paraId="0996D9CF" w14:textId="77777777" w:rsidR="00523EB6" w:rsidRPr="00E31EE6" w:rsidRDefault="00523EB6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Details</w:t>
            </w:r>
          </w:p>
        </w:tc>
        <w:tc>
          <w:tcPr>
            <w:tcW w:w="1985" w:type="dxa"/>
          </w:tcPr>
          <w:p w14:paraId="7B2E9CBB" w14:textId="77777777" w:rsidR="00523EB6" w:rsidRPr="00E31EE6" w:rsidRDefault="00523EB6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Zuständigkeit</w:t>
            </w:r>
          </w:p>
        </w:tc>
        <w:tc>
          <w:tcPr>
            <w:tcW w:w="3113" w:type="dxa"/>
          </w:tcPr>
          <w:p w14:paraId="463FBD86" w14:textId="77777777" w:rsidR="00523EB6" w:rsidRPr="00E31EE6" w:rsidRDefault="00523EB6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Zeitrahmen</w:t>
            </w:r>
          </w:p>
        </w:tc>
      </w:tr>
      <w:tr w:rsidR="008315AF" w14:paraId="2748248F" w14:textId="77777777" w:rsidTr="008315AF">
        <w:tc>
          <w:tcPr>
            <w:tcW w:w="3964" w:type="dxa"/>
          </w:tcPr>
          <w:p w14:paraId="154A009C" w14:textId="5334CAFB" w:rsidR="00523EB6" w:rsidRDefault="00523EB6" w:rsidP="00C54FA8">
            <w:pPr>
              <w:spacing w:after="120"/>
            </w:pPr>
            <w:r>
              <w:t>Rendering der Artikel in LIÖ</w:t>
            </w:r>
          </w:p>
        </w:tc>
        <w:tc>
          <w:tcPr>
            <w:tcW w:w="1985" w:type="dxa"/>
          </w:tcPr>
          <w:p w14:paraId="530616FE" w14:textId="73904BA6" w:rsidR="00523EB6" w:rsidRDefault="00523EB6" w:rsidP="00C54FA8">
            <w:pPr>
              <w:spacing w:after="120"/>
            </w:pPr>
            <w:r>
              <w:t>HCB + Arni</w:t>
            </w:r>
          </w:p>
        </w:tc>
        <w:tc>
          <w:tcPr>
            <w:tcW w:w="3113" w:type="dxa"/>
          </w:tcPr>
          <w:p w14:paraId="72D18886" w14:textId="77777777" w:rsidR="00523EB6" w:rsidRDefault="00523EB6" w:rsidP="00C54FA8">
            <w:pPr>
              <w:spacing w:after="120"/>
            </w:pPr>
            <w:r>
              <w:t>1. Version: 15.5.</w:t>
            </w:r>
          </w:p>
          <w:p w14:paraId="2BAD0290" w14:textId="7102CA3B" w:rsidR="00523EB6" w:rsidRDefault="00523EB6" w:rsidP="00C54FA8">
            <w:pPr>
              <w:spacing w:after="120"/>
            </w:pPr>
            <w:r>
              <w:t>Endversion: 29.5.</w:t>
            </w:r>
          </w:p>
        </w:tc>
      </w:tr>
      <w:tr w:rsidR="008315AF" w14:paraId="3C9C65D4" w14:textId="77777777" w:rsidTr="008315AF">
        <w:tc>
          <w:tcPr>
            <w:tcW w:w="3964" w:type="dxa"/>
          </w:tcPr>
          <w:p w14:paraId="15AF380D" w14:textId="126A036E" w:rsidR="00523EB6" w:rsidRDefault="00523EB6" w:rsidP="00C54FA8">
            <w:pPr>
              <w:spacing w:after="120"/>
            </w:pPr>
            <w:r>
              <w:t>Integration der</w:t>
            </w:r>
            <w:r w:rsidR="009F5639">
              <w:t xml:space="preserve"> aktualisierten</w:t>
            </w:r>
            <w:r>
              <w:t xml:space="preserve"> DB in LIÖ</w:t>
            </w:r>
          </w:p>
        </w:tc>
        <w:tc>
          <w:tcPr>
            <w:tcW w:w="1985" w:type="dxa"/>
          </w:tcPr>
          <w:p w14:paraId="7E0603BD" w14:textId="6FCFE963" w:rsidR="00523EB6" w:rsidRDefault="00523EB6" w:rsidP="00C54FA8">
            <w:pPr>
              <w:spacing w:after="120"/>
            </w:pPr>
            <w:r>
              <w:t>Omar, Lukas, Arni</w:t>
            </w:r>
          </w:p>
        </w:tc>
        <w:tc>
          <w:tcPr>
            <w:tcW w:w="3113" w:type="dxa"/>
          </w:tcPr>
          <w:p w14:paraId="47CA72A1" w14:textId="1260844B" w:rsidR="00523EB6" w:rsidRDefault="00523EB6" w:rsidP="00C54FA8">
            <w:pPr>
              <w:spacing w:after="120"/>
            </w:pPr>
            <w:r>
              <w:t>Mitte/Ende Mai</w:t>
            </w:r>
          </w:p>
        </w:tc>
      </w:tr>
      <w:tr w:rsidR="00066285" w14:paraId="66FA0F74" w14:textId="77777777" w:rsidTr="008315AF">
        <w:tc>
          <w:tcPr>
            <w:tcW w:w="3964" w:type="dxa"/>
          </w:tcPr>
          <w:p w14:paraId="60B8C261" w14:textId="3A0334A2" w:rsidR="00066285" w:rsidRDefault="00066285" w:rsidP="00C54FA8">
            <w:pPr>
              <w:spacing w:after="120"/>
            </w:pPr>
            <w:r>
              <w:t>Font „Fiduz“ einbinden</w:t>
            </w:r>
          </w:p>
        </w:tc>
        <w:tc>
          <w:tcPr>
            <w:tcW w:w="1985" w:type="dxa"/>
          </w:tcPr>
          <w:p w14:paraId="2B05E146" w14:textId="21E389A9" w:rsidR="00066285" w:rsidRDefault="00066285" w:rsidP="00C54FA8">
            <w:pPr>
              <w:spacing w:after="120"/>
            </w:pPr>
            <w:r>
              <w:t>HCB + Arni</w:t>
            </w:r>
          </w:p>
        </w:tc>
        <w:tc>
          <w:tcPr>
            <w:tcW w:w="3113" w:type="dxa"/>
          </w:tcPr>
          <w:p w14:paraId="1BA012B3" w14:textId="6A6E47BC" w:rsidR="00066285" w:rsidRDefault="00483F12" w:rsidP="00C54FA8">
            <w:pPr>
              <w:spacing w:after="120"/>
            </w:pPr>
            <w:r>
              <w:t>flexibel, d.h. ab Fertigstellung</w:t>
            </w:r>
            <w:r w:rsidR="008315AF">
              <w:t xml:space="preserve"> (geplant: Juni)</w:t>
            </w:r>
          </w:p>
        </w:tc>
      </w:tr>
    </w:tbl>
    <w:p w14:paraId="1631F415" w14:textId="77777777" w:rsidR="00CB7682" w:rsidRDefault="00CB7682" w:rsidP="00CB7682">
      <w:pPr>
        <w:pStyle w:val="KeinLeerraum"/>
      </w:pPr>
    </w:p>
    <w:p w14:paraId="5E9F4ED4" w14:textId="3A1CD113" w:rsidR="00CB7682" w:rsidRDefault="00CB7682" w:rsidP="00CB7682">
      <w:pPr>
        <w:pStyle w:val="berschrift1"/>
      </w:pPr>
      <w:r>
        <w:t xml:space="preserve">LIÖ-Webseite – </w:t>
      </w:r>
      <w:r>
        <w:t>Inhaltstexte</w:t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3119"/>
        <w:gridCol w:w="1979"/>
      </w:tblGrid>
      <w:tr w:rsidR="00CB7682" w:rsidRPr="00E31EE6" w14:paraId="083A336C" w14:textId="77777777" w:rsidTr="00CB7682">
        <w:tc>
          <w:tcPr>
            <w:tcW w:w="3964" w:type="dxa"/>
          </w:tcPr>
          <w:p w14:paraId="20A00378" w14:textId="77777777" w:rsidR="00CB7682" w:rsidRPr="00E31EE6" w:rsidRDefault="00CB7682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Details</w:t>
            </w:r>
          </w:p>
        </w:tc>
        <w:tc>
          <w:tcPr>
            <w:tcW w:w="3119" w:type="dxa"/>
          </w:tcPr>
          <w:p w14:paraId="35B1CE03" w14:textId="77777777" w:rsidR="00CB7682" w:rsidRPr="00E31EE6" w:rsidRDefault="00CB7682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Zuständigkeit</w:t>
            </w:r>
          </w:p>
        </w:tc>
        <w:tc>
          <w:tcPr>
            <w:tcW w:w="1979" w:type="dxa"/>
          </w:tcPr>
          <w:p w14:paraId="01392482" w14:textId="77777777" w:rsidR="00CB7682" w:rsidRPr="00E31EE6" w:rsidRDefault="00CB7682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Zeitrahmen</w:t>
            </w:r>
          </w:p>
        </w:tc>
      </w:tr>
      <w:tr w:rsidR="00CB7682" w14:paraId="0E87E0CE" w14:textId="77777777" w:rsidTr="00CB7682">
        <w:tc>
          <w:tcPr>
            <w:tcW w:w="3964" w:type="dxa"/>
          </w:tcPr>
          <w:p w14:paraId="3BD35F72" w14:textId="3A5EFD91" w:rsidR="00CB7682" w:rsidRDefault="00CB7682" w:rsidP="00C54FA8">
            <w:pPr>
              <w:spacing w:after="120"/>
            </w:pPr>
            <w:r>
              <w:t>Inhaltstexte aktualisieren</w:t>
            </w:r>
          </w:p>
        </w:tc>
        <w:tc>
          <w:tcPr>
            <w:tcW w:w="3119" w:type="dxa"/>
          </w:tcPr>
          <w:p w14:paraId="37017A02" w14:textId="40B9CA3D" w:rsidR="00CB7682" w:rsidRDefault="00CB7682" w:rsidP="00C54FA8">
            <w:pPr>
              <w:spacing w:after="120"/>
            </w:pPr>
            <w:r>
              <w:t>Philipp / LexikographInnen</w:t>
            </w:r>
          </w:p>
        </w:tc>
        <w:tc>
          <w:tcPr>
            <w:tcW w:w="1979" w:type="dxa"/>
          </w:tcPr>
          <w:p w14:paraId="4EB27BF0" w14:textId="23480693" w:rsidR="00CB7682" w:rsidRDefault="00CB7682" w:rsidP="00CB7682">
            <w:pPr>
              <w:spacing w:after="120"/>
            </w:pPr>
            <w:r>
              <w:t>Ende Mai</w:t>
            </w:r>
          </w:p>
          <w:p w14:paraId="30497E87" w14:textId="363F68DD" w:rsidR="00CB7682" w:rsidRDefault="00CB7682" w:rsidP="00C54FA8">
            <w:pPr>
              <w:spacing w:after="120"/>
            </w:pPr>
          </w:p>
        </w:tc>
      </w:tr>
    </w:tbl>
    <w:p w14:paraId="64747E95" w14:textId="77777777" w:rsidR="00CB7682" w:rsidRDefault="00CB7682" w:rsidP="00CB7682">
      <w:pPr>
        <w:pStyle w:val="KeinLeerraum"/>
      </w:pPr>
    </w:p>
    <w:p w14:paraId="44D27CAD" w14:textId="771F6382" w:rsidR="009F5639" w:rsidRDefault="009F5639" w:rsidP="009F5639">
      <w:pPr>
        <w:pStyle w:val="berschrift1"/>
      </w:pPr>
      <w:r>
        <w:t>Interface-Design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1701"/>
        <w:gridCol w:w="2263"/>
      </w:tblGrid>
      <w:tr w:rsidR="008315AF" w:rsidRPr="00E31EE6" w14:paraId="230A0A76" w14:textId="77777777" w:rsidTr="008315AF">
        <w:tc>
          <w:tcPr>
            <w:tcW w:w="5098" w:type="dxa"/>
          </w:tcPr>
          <w:p w14:paraId="5A05D336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Details</w:t>
            </w:r>
          </w:p>
        </w:tc>
        <w:tc>
          <w:tcPr>
            <w:tcW w:w="1701" w:type="dxa"/>
          </w:tcPr>
          <w:p w14:paraId="2C849AB5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Zuständigkeit</w:t>
            </w:r>
          </w:p>
        </w:tc>
        <w:tc>
          <w:tcPr>
            <w:tcW w:w="2263" w:type="dxa"/>
          </w:tcPr>
          <w:p w14:paraId="762FCE4B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Zeitrahmen</w:t>
            </w:r>
          </w:p>
        </w:tc>
      </w:tr>
      <w:tr w:rsidR="008315AF" w14:paraId="2128D083" w14:textId="77777777" w:rsidTr="008315AF">
        <w:tc>
          <w:tcPr>
            <w:tcW w:w="5098" w:type="dxa"/>
          </w:tcPr>
          <w:p w14:paraId="5340040B" w14:textId="3D6A593F" w:rsidR="009F5639" w:rsidRDefault="009F5639" w:rsidP="00C54FA8">
            <w:pPr>
              <w:spacing w:after="120"/>
            </w:pPr>
            <w:r>
              <w:t>Icons (</w:t>
            </w:r>
            <w:proofErr w:type="spellStart"/>
            <w:r>
              <w:t>freepic</w:t>
            </w:r>
            <w:proofErr w:type="spellEnd"/>
            <w:r>
              <w:t>-icons) raussuchen</w:t>
            </w:r>
          </w:p>
        </w:tc>
        <w:tc>
          <w:tcPr>
            <w:tcW w:w="1701" w:type="dxa"/>
          </w:tcPr>
          <w:p w14:paraId="59E7F628" w14:textId="48C01D38" w:rsidR="009F5639" w:rsidRDefault="009F5639" w:rsidP="00C54FA8">
            <w:pPr>
              <w:spacing w:after="120"/>
            </w:pPr>
            <w:r>
              <w:t>Arni</w:t>
            </w:r>
          </w:p>
        </w:tc>
        <w:tc>
          <w:tcPr>
            <w:tcW w:w="2263" w:type="dxa"/>
          </w:tcPr>
          <w:p w14:paraId="32DB4668" w14:textId="1CC199B7" w:rsidR="009F5639" w:rsidRDefault="008315AF" w:rsidP="00C54FA8">
            <w:pPr>
              <w:spacing w:after="120"/>
            </w:pPr>
            <w:r>
              <w:t>Ende Mai (max. 12.6.)</w:t>
            </w:r>
          </w:p>
        </w:tc>
      </w:tr>
      <w:tr w:rsidR="008315AF" w14:paraId="0748FCF0" w14:textId="77777777" w:rsidTr="008315AF">
        <w:tc>
          <w:tcPr>
            <w:tcW w:w="5098" w:type="dxa"/>
          </w:tcPr>
          <w:p w14:paraId="35D3E511" w14:textId="707E8DF2" w:rsidR="008315AF" w:rsidRDefault="008315AF" w:rsidP="008315AF">
            <w:pPr>
              <w:spacing w:after="120"/>
            </w:pPr>
            <w:r>
              <w:t>Vorschläge von Talita übernehmen</w:t>
            </w:r>
          </w:p>
        </w:tc>
        <w:tc>
          <w:tcPr>
            <w:tcW w:w="1701" w:type="dxa"/>
          </w:tcPr>
          <w:p w14:paraId="1D078EDA" w14:textId="3CAEEB3C" w:rsidR="008315AF" w:rsidRDefault="008315AF" w:rsidP="008315AF">
            <w:pPr>
              <w:spacing w:after="120"/>
            </w:pPr>
            <w:r>
              <w:t>Arni</w:t>
            </w:r>
          </w:p>
        </w:tc>
        <w:tc>
          <w:tcPr>
            <w:tcW w:w="2263" w:type="dxa"/>
          </w:tcPr>
          <w:p w14:paraId="45FFF439" w14:textId="1A1DA118" w:rsidR="008315AF" w:rsidRDefault="008315AF" w:rsidP="008315AF">
            <w:pPr>
              <w:spacing w:after="120"/>
            </w:pPr>
            <w:r>
              <w:t>Ende Mai (max. 12.6.)</w:t>
            </w:r>
          </w:p>
        </w:tc>
      </w:tr>
      <w:tr w:rsidR="008315AF" w14:paraId="698236CC" w14:textId="77777777" w:rsidTr="008315AF">
        <w:tc>
          <w:tcPr>
            <w:tcW w:w="5098" w:type="dxa"/>
          </w:tcPr>
          <w:p w14:paraId="161C2894" w14:textId="7542387B" w:rsidR="008315AF" w:rsidRDefault="008315AF" w:rsidP="008315AF">
            <w:pPr>
              <w:spacing w:after="120"/>
            </w:pPr>
            <w:r>
              <w:t>Update (neues ACDH-CH-Logo, Kontakt, LIÖ, Name „Lexikalisches Informationssystem Österreich“)</w:t>
            </w:r>
          </w:p>
        </w:tc>
        <w:tc>
          <w:tcPr>
            <w:tcW w:w="1701" w:type="dxa"/>
          </w:tcPr>
          <w:p w14:paraId="514D81BE" w14:textId="2E438F39" w:rsidR="008315AF" w:rsidRDefault="008315AF" w:rsidP="008315AF">
            <w:pPr>
              <w:spacing w:after="120"/>
            </w:pPr>
            <w:r>
              <w:t>Arni</w:t>
            </w:r>
          </w:p>
        </w:tc>
        <w:tc>
          <w:tcPr>
            <w:tcW w:w="2263" w:type="dxa"/>
          </w:tcPr>
          <w:p w14:paraId="257736E8" w14:textId="5FEEC0B7" w:rsidR="008315AF" w:rsidRDefault="008315AF" w:rsidP="008315AF">
            <w:pPr>
              <w:spacing w:after="120"/>
            </w:pPr>
            <w:r>
              <w:t>Ende Mai (max. 12.6.)</w:t>
            </w:r>
          </w:p>
        </w:tc>
      </w:tr>
    </w:tbl>
    <w:p w14:paraId="25004C8E" w14:textId="77777777" w:rsidR="00E31EE6" w:rsidRDefault="00E31EE6" w:rsidP="00E31EE6">
      <w:pPr>
        <w:pStyle w:val="KeinLeerraum"/>
      </w:pPr>
    </w:p>
    <w:p w14:paraId="16C8A664" w14:textId="59942FF2" w:rsidR="009F5639" w:rsidRDefault="009F5639" w:rsidP="009F5639">
      <w:pPr>
        <w:pStyle w:val="berschrift1"/>
      </w:pPr>
      <w:r>
        <w:lastRenderedPageBreak/>
        <w:t>Artikel-Interface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1560"/>
        <w:gridCol w:w="2404"/>
      </w:tblGrid>
      <w:tr w:rsidR="009F5639" w:rsidRPr="00E31EE6" w14:paraId="0F4A7778" w14:textId="77777777" w:rsidTr="008315AF">
        <w:tc>
          <w:tcPr>
            <w:tcW w:w="5098" w:type="dxa"/>
          </w:tcPr>
          <w:p w14:paraId="2AA40047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Details</w:t>
            </w:r>
          </w:p>
        </w:tc>
        <w:tc>
          <w:tcPr>
            <w:tcW w:w="1560" w:type="dxa"/>
          </w:tcPr>
          <w:p w14:paraId="70AB753D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Zuständigkeit</w:t>
            </w:r>
          </w:p>
        </w:tc>
        <w:tc>
          <w:tcPr>
            <w:tcW w:w="2404" w:type="dxa"/>
          </w:tcPr>
          <w:p w14:paraId="7CBD9001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Zeitrahmen</w:t>
            </w:r>
          </w:p>
        </w:tc>
      </w:tr>
      <w:tr w:rsidR="008315AF" w14:paraId="1749DAB6" w14:textId="77777777" w:rsidTr="008315AF">
        <w:tc>
          <w:tcPr>
            <w:tcW w:w="5098" w:type="dxa"/>
          </w:tcPr>
          <w:p w14:paraId="36D5E8DF" w14:textId="4E3BDB8B" w:rsidR="008315AF" w:rsidRDefault="008315AF" w:rsidP="008315AF">
            <w:pPr>
              <w:spacing w:after="120"/>
            </w:pPr>
            <w:r>
              <w:t>Rendering + Formatierungsregeln (s.o.)</w:t>
            </w:r>
          </w:p>
        </w:tc>
        <w:tc>
          <w:tcPr>
            <w:tcW w:w="1560" w:type="dxa"/>
          </w:tcPr>
          <w:p w14:paraId="47538848" w14:textId="1C2AC250" w:rsidR="008315AF" w:rsidRDefault="008315AF" w:rsidP="008315AF">
            <w:pPr>
              <w:spacing w:after="120"/>
            </w:pPr>
            <w:r>
              <w:t>Arni + HCB</w:t>
            </w:r>
          </w:p>
        </w:tc>
        <w:tc>
          <w:tcPr>
            <w:tcW w:w="2404" w:type="dxa"/>
          </w:tcPr>
          <w:p w14:paraId="6AA000C1" w14:textId="2EEB3297" w:rsidR="008315AF" w:rsidRDefault="008315AF" w:rsidP="008315AF">
            <w:pPr>
              <w:spacing w:after="120"/>
            </w:pPr>
            <w:r>
              <w:t>Ende Mai (max. 12.6.)</w:t>
            </w:r>
          </w:p>
        </w:tc>
      </w:tr>
      <w:tr w:rsidR="008315AF" w14:paraId="16BD201E" w14:textId="77777777" w:rsidTr="008315AF">
        <w:tc>
          <w:tcPr>
            <w:tcW w:w="5098" w:type="dxa"/>
          </w:tcPr>
          <w:p w14:paraId="07582F7E" w14:textId="75C52A05" w:rsidR="008315AF" w:rsidRDefault="008315AF" w:rsidP="008315AF">
            <w:pPr>
              <w:spacing w:after="120"/>
            </w:pPr>
            <w:r>
              <w:t>Navigationsleiste (Blättern + Anzeige 5 Artikel davor u. danach)</w:t>
            </w:r>
          </w:p>
        </w:tc>
        <w:tc>
          <w:tcPr>
            <w:tcW w:w="1560" w:type="dxa"/>
          </w:tcPr>
          <w:p w14:paraId="5D22B12A" w14:textId="083E3758" w:rsidR="008315AF" w:rsidRDefault="008315AF" w:rsidP="008315AF">
            <w:pPr>
              <w:spacing w:after="120"/>
            </w:pPr>
            <w:r>
              <w:t>Arni + HCB</w:t>
            </w:r>
          </w:p>
        </w:tc>
        <w:tc>
          <w:tcPr>
            <w:tcW w:w="2404" w:type="dxa"/>
          </w:tcPr>
          <w:p w14:paraId="16F38189" w14:textId="0170ACB9" w:rsidR="008315AF" w:rsidRDefault="008315AF" w:rsidP="008315AF">
            <w:pPr>
              <w:spacing w:after="120"/>
            </w:pPr>
            <w:r>
              <w:t>Ende Mai (max. 12.6.)</w:t>
            </w:r>
          </w:p>
        </w:tc>
      </w:tr>
      <w:tr w:rsidR="008315AF" w14:paraId="0CD4889F" w14:textId="77777777" w:rsidTr="008315AF">
        <w:tc>
          <w:tcPr>
            <w:tcW w:w="5098" w:type="dxa"/>
          </w:tcPr>
          <w:p w14:paraId="73C333F1" w14:textId="77777777" w:rsidR="008315AF" w:rsidRDefault="008315AF" w:rsidP="008315AF">
            <w:pPr>
              <w:spacing w:after="120"/>
            </w:pPr>
            <w:r>
              <w:t>Übersicht</w:t>
            </w:r>
          </w:p>
          <w:p w14:paraId="26A7B179" w14:textId="77777777" w:rsidR="008315AF" w:rsidRDefault="008315AF" w:rsidP="008315AF">
            <w:pPr>
              <w:pStyle w:val="Listenabsatz"/>
              <w:numPr>
                <w:ilvl w:val="0"/>
                <w:numId w:val="2"/>
              </w:numPr>
              <w:spacing w:after="120"/>
            </w:pPr>
            <w:r>
              <w:t>horizontale Leiste mit Gruppen (Fa-</w:t>
            </w:r>
            <w:proofErr w:type="spellStart"/>
            <w:r>
              <w:t>Fe</w:t>
            </w:r>
            <w:proofErr w:type="spellEnd"/>
            <w:r>
              <w:t xml:space="preserve"> usw.)</w:t>
            </w:r>
          </w:p>
          <w:p w14:paraId="444B7C3F" w14:textId="1CD63BB2" w:rsidR="008315AF" w:rsidRDefault="008315AF" w:rsidP="008315AF">
            <w:pPr>
              <w:pStyle w:val="Listenabsatz"/>
              <w:numPr>
                <w:ilvl w:val="0"/>
                <w:numId w:val="2"/>
              </w:numPr>
              <w:spacing w:after="120"/>
            </w:pPr>
            <w:r>
              <w:t>Sortierung</w:t>
            </w:r>
            <w:r w:rsidR="00E31EE6">
              <w:t xml:space="preserve"> (Klammern, Umlaute)</w:t>
            </w:r>
          </w:p>
          <w:p w14:paraId="7085CCFA" w14:textId="26770EF5" w:rsidR="008315AF" w:rsidRDefault="008315AF" w:rsidP="008315AF">
            <w:pPr>
              <w:pStyle w:val="Listenabsatz"/>
              <w:numPr>
                <w:ilvl w:val="0"/>
                <w:numId w:val="2"/>
              </w:numPr>
              <w:spacing w:after="120"/>
            </w:pPr>
            <w:r>
              <w:t>Integration retrodigitalisierte Artikel („alt“ | „neu“)</w:t>
            </w:r>
          </w:p>
        </w:tc>
        <w:tc>
          <w:tcPr>
            <w:tcW w:w="1560" w:type="dxa"/>
          </w:tcPr>
          <w:p w14:paraId="581587DB" w14:textId="01D924DB" w:rsidR="008315AF" w:rsidRDefault="008315AF" w:rsidP="008315AF">
            <w:pPr>
              <w:spacing w:after="120"/>
            </w:pPr>
            <w:r>
              <w:t>Arni + HCB</w:t>
            </w:r>
          </w:p>
        </w:tc>
        <w:tc>
          <w:tcPr>
            <w:tcW w:w="2404" w:type="dxa"/>
          </w:tcPr>
          <w:p w14:paraId="4D09D245" w14:textId="6700F3DD" w:rsidR="008315AF" w:rsidRDefault="008315AF" w:rsidP="008315AF">
            <w:pPr>
              <w:spacing w:after="120"/>
            </w:pPr>
            <w:r>
              <w:t>Ende Mai (max. 12.6.)</w:t>
            </w:r>
          </w:p>
        </w:tc>
      </w:tr>
    </w:tbl>
    <w:p w14:paraId="7C03C6D7" w14:textId="77777777" w:rsidR="00E31EE6" w:rsidRDefault="00E31EE6" w:rsidP="00E31EE6">
      <w:pPr>
        <w:pStyle w:val="KeinLeerraum"/>
      </w:pPr>
    </w:p>
    <w:p w14:paraId="0AD7C70F" w14:textId="17859DCF" w:rsidR="009F5639" w:rsidRDefault="009F5639" w:rsidP="009F5639">
      <w:pPr>
        <w:pStyle w:val="berschrift1"/>
      </w:pPr>
      <w:r>
        <w:t>Suchfunktionen Artikel + Datenbank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1559"/>
        <w:gridCol w:w="2263"/>
      </w:tblGrid>
      <w:tr w:rsidR="009F5639" w:rsidRPr="00E31EE6" w14:paraId="6E5378EF" w14:textId="77777777" w:rsidTr="008315AF">
        <w:tc>
          <w:tcPr>
            <w:tcW w:w="5240" w:type="dxa"/>
          </w:tcPr>
          <w:p w14:paraId="12FC499E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Details</w:t>
            </w:r>
          </w:p>
        </w:tc>
        <w:tc>
          <w:tcPr>
            <w:tcW w:w="1559" w:type="dxa"/>
          </w:tcPr>
          <w:p w14:paraId="73A0EA98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Zuständigkeit</w:t>
            </w:r>
          </w:p>
        </w:tc>
        <w:tc>
          <w:tcPr>
            <w:tcW w:w="2263" w:type="dxa"/>
          </w:tcPr>
          <w:p w14:paraId="7F54ABE5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Zeitrahmen</w:t>
            </w:r>
          </w:p>
        </w:tc>
      </w:tr>
      <w:tr w:rsidR="008315AF" w14:paraId="2845BE2E" w14:textId="77777777" w:rsidTr="008315AF">
        <w:tc>
          <w:tcPr>
            <w:tcW w:w="5240" w:type="dxa"/>
          </w:tcPr>
          <w:p w14:paraId="1842217E" w14:textId="6B827364" w:rsidR="008315AF" w:rsidRDefault="008315AF" w:rsidP="008315AF">
            <w:pPr>
              <w:spacing w:after="120"/>
            </w:pPr>
            <w:r>
              <w:t>Suche in versch. Feldern / Spalten</w:t>
            </w:r>
          </w:p>
        </w:tc>
        <w:tc>
          <w:tcPr>
            <w:tcW w:w="1559" w:type="dxa"/>
          </w:tcPr>
          <w:p w14:paraId="3C0B9DDD" w14:textId="625CFDB9" w:rsidR="008315AF" w:rsidRDefault="008315AF" w:rsidP="008315AF">
            <w:pPr>
              <w:spacing w:after="120"/>
            </w:pPr>
            <w:r>
              <w:t>Markus</w:t>
            </w:r>
          </w:p>
        </w:tc>
        <w:tc>
          <w:tcPr>
            <w:tcW w:w="2263" w:type="dxa"/>
          </w:tcPr>
          <w:p w14:paraId="24B3FEE1" w14:textId="0E253DB6" w:rsidR="008315AF" w:rsidRDefault="008315AF" w:rsidP="008315AF">
            <w:pPr>
              <w:spacing w:after="120"/>
            </w:pPr>
            <w:r>
              <w:t>Ende Mai (max. 12.6.)</w:t>
            </w:r>
          </w:p>
        </w:tc>
      </w:tr>
      <w:tr w:rsidR="008315AF" w14:paraId="4D726B7C" w14:textId="77777777" w:rsidTr="008315AF">
        <w:tc>
          <w:tcPr>
            <w:tcW w:w="5240" w:type="dxa"/>
          </w:tcPr>
          <w:p w14:paraId="7098A86F" w14:textId="30312317" w:rsidR="008315AF" w:rsidRDefault="008315AF" w:rsidP="008315AF">
            <w:pPr>
              <w:spacing w:after="120"/>
            </w:pPr>
            <w:r>
              <w:t>Suche nach versch. Varianten (</w:t>
            </w:r>
            <w:proofErr w:type="spellStart"/>
            <w:r>
              <w:t>Fuzzy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, </w:t>
            </w:r>
            <w:proofErr w:type="spellStart"/>
            <w:r>
              <w:t>RegEx</w:t>
            </w:r>
            <w:proofErr w:type="spellEnd"/>
            <w:r>
              <w:t xml:space="preserve"> etc.)</w:t>
            </w:r>
          </w:p>
        </w:tc>
        <w:tc>
          <w:tcPr>
            <w:tcW w:w="1559" w:type="dxa"/>
          </w:tcPr>
          <w:p w14:paraId="2B829FBD" w14:textId="53349903" w:rsidR="008315AF" w:rsidRDefault="008315AF" w:rsidP="008315AF">
            <w:pPr>
              <w:spacing w:after="120"/>
            </w:pPr>
            <w:r>
              <w:t>Markus</w:t>
            </w:r>
          </w:p>
        </w:tc>
        <w:tc>
          <w:tcPr>
            <w:tcW w:w="2263" w:type="dxa"/>
          </w:tcPr>
          <w:p w14:paraId="4D36E16A" w14:textId="40F36CBE" w:rsidR="008315AF" w:rsidRDefault="008315AF" w:rsidP="008315AF">
            <w:pPr>
              <w:spacing w:after="120"/>
            </w:pPr>
            <w:r>
              <w:t>Ende Mai (max. 12.6.)</w:t>
            </w:r>
          </w:p>
        </w:tc>
      </w:tr>
    </w:tbl>
    <w:p w14:paraId="14D1E13D" w14:textId="77777777" w:rsidR="00E31EE6" w:rsidRDefault="00E31EE6" w:rsidP="00E31EE6">
      <w:pPr>
        <w:pStyle w:val="KeinLeerraum"/>
      </w:pPr>
    </w:p>
    <w:p w14:paraId="0653EF78" w14:textId="37F03299" w:rsidR="009F5639" w:rsidRDefault="009F5639" w:rsidP="009F5639">
      <w:pPr>
        <w:pStyle w:val="berschrift1"/>
      </w:pPr>
      <w:r>
        <w:t>Datenbank-Ansicht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546"/>
      </w:tblGrid>
      <w:tr w:rsidR="008315AF" w:rsidRPr="00E31EE6" w14:paraId="78DE70B2" w14:textId="77777777" w:rsidTr="008315AF">
        <w:tc>
          <w:tcPr>
            <w:tcW w:w="3823" w:type="dxa"/>
          </w:tcPr>
          <w:p w14:paraId="5D16860A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Details</w:t>
            </w:r>
          </w:p>
        </w:tc>
        <w:tc>
          <w:tcPr>
            <w:tcW w:w="2693" w:type="dxa"/>
          </w:tcPr>
          <w:p w14:paraId="4421175B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Zuständigkeit</w:t>
            </w:r>
          </w:p>
        </w:tc>
        <w:tc>
          <w:tcPr>
            <w:tcW w:w="2546" w:type="dxa"/>
          </w:tcPr>
          <w:p w14:paraId="4489E336" w14:textId="77777777" w:rsidR="009F5639" w:rsidRPr="00E31EE6" w:rsidRDefault="009F5639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Zeitrahmen</w:t>
            </w:r>
          </w:p>
        </w:tc>
      </w:tr>
      <w:tr w:rsidR="008315AF" w14:paraId="642B33CE" w14:textId="77777777" w:rsidTr="008315AF">
        <w:tc>
          <w:tcPr>
            <w:tcW w:w="3823" w:type="dxa"/>
          </w:tcPr>
          <w:p w14:paraId="089653F4" w14:textId="7D257473" w:rsidR="009F5639" w:rsidRDefault="009F5639" w:rsidP="00C54FA8">
            <w:pPr>
              <w:spacing w:after="120"/>
            </w:pPr>
            <w:r>
              <w:t>Spalten filtern</w:t>
            </w:r>
          </w:p>
        </w:tc>
        <w:tc>
          <w:tcPr>
            <w:tcW w:w="2693" w:type="dxa"/>
          </w:tcPr>
          <w:p w14:paraId="0A1F71B7" w14:textId="6768A7F8" w:rsidR="009F5639" w:rsidRDefault="009F5639" w:rsidP="00C54FA8">
            <w:pPr>
              <w:spacing w:after="120"/>
            </w:pPr>
            <w:r>
              <w:t>Lukas + Markus</w:t>
            </w:r>
          </w:p>
        </w:tc>
        <w:tc>
          <w:tcPr>
            <w:tcW w:w="2546" w:type="dxa"/>
          </w:tcPr>
          <w:p w14:paraId="735A2430" w14:textId="428A8D1A" w:rsidR="009F5639" w:rsidRDefault="008315AF" w:rsidP="00C54FA8">
            <w:pPr>
              <w:spacing w:after="120"/>
            </w:pPr>
            <w:r>
              <w:t>Ende Mai (max. 12.6.)</w:t>
            </w:r>
          </w:p>
        </w:tc>
      </w:tr>
      <w:tr w:rsidR="008315AF" w14:paraId="10F13BF9" w14:textId="77777777" w:rsidTr="008315AF">
        <w:tc>
          <w:tcPr>
            <w:tcW w:w="3823" w:type="dxa"/>
          </w:tcPr>
          <w:p w14:paraId="686F551A" w14:textId="4791FA22" w:rsidR="009F5639" w:rsidRDefault="009F5639" w:rsidP="00C54FA8">
            <w:pPr>
              <w:spacing w:after="120"/>
            </w:pPr>
            <w:r>
              <w:t>Spalten auswählen</w:t>
            </w:r>
          </w:p>
        </w:tc>
        <w:tc>
          <w:tcPr>
            <w:tcW w:w="2693" w:type="dxa"/>
          </w:tcPr>
          <w:p w14:paraId="1220BC89" w14:textId="780FC3CD" w:rsidR="009F5639" w:rsidRDefault="009F5639" w:rsidP="00C54FA8">
            <w:pPr>
              <w:spacing w:after="120"/>
            </w:pPr>
            <w:r>
              <w:t>Lukas + Markus</w:t>
            </w:r>
          </w:p>
        </w:tc>
        <w:tc>
          <w:tcPr>
            <w:tcW w:w="2546" w:type="dxa"/>
          </w:tcPr>
          <w:p w14:paraId="0CED9170" w14:textId="6E19E85C" w:rsidR="009F5639" w:rsidRDefault="008315AF" w:rsidP="00C54FA8">
            <w:pPr>
              <w:spacing w:after="120"/>
            </w:pPr>
            <w:r>
              <w:t>Ende Mai (max. 12.6.)</w:t>
            </w:r>
          </w:p>
        </w:tc>
      </w:tr>
      <w:tr w:rsidR="009F5639" w14:paraId="26B9F99B" w14:textId="77777777" w:rsidTr="008315AF">
        <w:tc>
          <w:tcPr>
            <w:tcW w:w="3823" w:type="dxa"/>
          </w:tcPr>
          <w:p w14:paraId="11968179" w14:textId="1223C63E" w:rsidR="009F5639" w:rsidRDefault="009F5639" w:rsidP="00C54FA8">
            <w:pPr>
              <w:spacing w:after="120"/>
            </w:pPr>
            <w:r>
              <w:t>Spalten sortieren</w:t>
            </w:r>
          </w:p>
        </w:tc>
        <w:tc>
          <w:tcPr>
            <w:tcW w:w="2693" w:type="dxa"/>
          </w:tcPr>
          <w:p w14:paraId="55F1B368" w14:textId="0FD78809" w:rsidR="009F5639" w:rsidRDefault="009F5639" w:rsidP="00C54FA8">
            <w:pPr>
              <w:spacing w:after="120"/>
            </w:pPr>
            <w:r>
              <w:t>Lukas + Markus</w:t>
            </w:r>
          </w:p>
        </w:tc>
        <w:tc>
          <w:tcPr>
            <w:tcW w:w="2546" w:type="dxa"/>
          </w:tcPr>
          <w:p w14:paraId="347C7C51" w14:textId="16DF49B0" w:rsidR="009F5639" w:rsidRDefault="008315AF" w:rsidP="00C54FA8">
            <w:pPr>
              <w:spacing w:after="120"/>
            </w:pPr>
            <w:r>
              <w:t>Ende Mai (max. 12.6.)</w:t>
            </w:r>
          </w:p>
        </w:tc>
      </w:tr>
      <w:tr w:rsidR="00066285" w14:paraId="76E24C61" w14:textId="77777777" w:rsidTr="008315AF">
        <w:tc>
          <w:tcPr>
            <w:tcW w:w="3823" w:type="dxa"/>
          </w:tcPr>
          <w:p w14:paraId="66227658" w14:textId="5312F04B" w:rsidR="00066285" w:rsidRDefault="00066285" w:rsidP="00C54FA8">
            <w:pPr>
              <w:spacing w:after="120"/>
            </w:pPr>
            <w:r>
              <w:t>Scan-Anzeige</w:t>
            </w:r>
          </w:p>
        </w:tc>
        <w:tc>
          <w:tcPr>
            <w:tcW w:w="2693" w:type="dxa"/>
          </w:tcPr>
          <w:p w14:paraId="5322FE6F" w14:textId="49D84205" w:rsidR="00066285" w:rsidRDefault="00066285" w:rsidP="00C54FA8">
            <w:pPr>
              <w:spacing w:after="120"/>
            </w:pPr>
            <w:r>
              <w:t>Lukas + Markus</w:t>
            </w:r>
          </w:p>
        </w:tc>
        <w:tc>
          <w:tcPr>
            <w:tcW w:w="2546" w:type="dxa"/>
          </w:tcPr>
          <w:p w14:paraId="0087DAD2" w14:textId="0B1F2321" w:rsidR="00066285" w:rsidRDefault="008315AF" w:rsidP="00C54FA8">
            <w:pPr>
              <w:spacing w:after="120"/>
            </w:pPr>
            <w:r>
              <w:t>Ende Mai (max. 12.6.)</w:t>
            </w:r>
          </w:p>
        </w:tc>
      </w:tr>
    </w:tbl>
    <w:p w14:paraId="5E127E49" w14:textId="77777777" w:rsidR="00E31EE6" w:rsidRDefault="00E31EE6" w:rsidP="00E31EE6">
      <w:pPr>
        <w:pStyle w:val="KeinLeerraum"/>
      </w:pPr>
    </w:p>
    <w:p w14:paraId="5220DCC2" w14:textId="52BAA9D7" w:rsidR="00172D75" w:rsidRDefault="00172D75" w:rsidP="00172D75">
      <w:pPr>
        <w:pStyle w:val="berschrift1"/>
      </w:pPr>
      <w:r>
        <w:t>Karten-Interface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1701"/>
        <w:gridCol w:w="2263"/>
      </w:tblGrid>
      <w:tr w:rsidR="00172D75" w:rsidRPr="00E31EE6" w14:paraId="50DA69CF" w14:textId="77777777" w:rsidTr="008315AF">
        <w:tc>
          <w:tcPr>
            <w:tcW w:w="5098" w:type="dxa"/>
          </w:tcPr>
          <w:p w14:paraId="51C1EEB8" w14:textId="77777777" w:rsidR="00172D75" w:rsidRPr="00E31EE6" w:rsidRDefault="00172D75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Details</w:t>
            </w:r>
          </w:p>
        </w:tc>
        <w:tc>
          <w:tcPr>
            <w:tcW w:w="1701" w:type="dxa"/>
          </w:tcPr>
          <w:p w14:paraId="17EFE66F" w14:textId="77777777" w:rsidR="00172D75" w:rsidRPr="00E31EE6" w:rsidRDefault="00172D75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Zuständigkeit</w:t>
            </w:r>
          </w:p>
        </w:tc>
        <w:tc>
          <w:tcPr>
            <w:tcW w:w="2263" w:type="dxa"/>
          </w:tcPr>
          <w:p w14:paraId="6967DEC7" w14:textId="77777777" w:rsidR="00172D75" w:rsidRPr="00E31EE6" w:rsidRDefault="00172D75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Zeitrahmen</w:t>
            </w:r>
          </w:p>
        </w:tc>
      </w:tr>
      <w:tr w:rsidR="00172D75" w14:paraId="2D66E30F" w14:textId="77777777" w:rsidTr="008315AF">
        <w:tc>
          <w:tcPr>
            <w:tcW w:w="5098" w:type="dxa"/>
          </w:tcPr>
          <w:p w14:paraId="661A0B28" w14:textId="719765E3" w:rsidR="00172D75" w:rsidRDefault="00172D75" w:rsidP="00C54FA8">
            <w:pPr>
              <w:spacing w:after="120"/>
            </w:pPr>
            <w:r>
              <w:t>Kleinregionen + Bezirke Wien hinzufügen</w:t>
            </w:r>
          </w:p>
        </w:tc>
        <w:tc>
          <w:tcPr>
            <w:tcW w:w="1701" w:type="dxa"/>
          </w:tcPr>
          <w:p w14:paraId="102AD906" w14:textId="4971BEE4" w:rsidR="00172D75" w:rsidRDefault="00172D75" w:rsidP="00C54FA8">
            <w:pPr>
              <w:spacing w:after="120"/>
            </w:pPr>
            <w:r>
              <w:t>Omar + Philipp</w:t>
            </w:r>
            <w:r w:rsidR="008315AF">
              <w:t xml:space="preserve"> + Arni + HCB</w:t>
            </w:r>
          </w:p>
        </w:tc>
        <w:tc>
          <w:tcPr>
            <w:tcW w:w="2263" w:type="dxa"/>
          </w:tcPr>
          <w:p w14:paraId="56D46656" w14:textId="4E051B59" w:rsidR="00172D75" w:rsidRDefault="00483F12" w:rsidP="00C54FA8">
            <w:pPr>
              <w:spacing w:after="120"/>
            </w:pPr>
            <w:r>
              <w:t>Ende Mai</w:t>
            </w:r>
          </w:p>
        </w:tc>
      </w:tr>
      <w:tr w:rsidR="00172D75" w14:paraId="3B22C3EC" w14:textId="77777777" w:rsidTr="008315AF">
        <w:tc>
          <w:tcPr>
            <w:tcW w:w="5098" w:type="dxa"/>
          </w:tcPr>
          <w:p w14:paraId="5F218CEA" w14:textId="6A6A85FA" w:rsidR="00172D75" w:rsidRDefault="008315AF" w:rsidP="00C54FA8">
            <w:pPr>
              <w:spacing w:after="120"/>
            </w:pPr>
            <w:r>
              <w:t xml:space="preserve">Orte/Regionen nach Art (Gemeinde, Kleinregion, …) auswählbar machen </w:t>
            </w:r>
            <w:r>
              <w:sym w:font="Wingdings" w:char="F0E0"/>
            </w:r>
            <w:r>
              <w:t xml:space="preserve"> Filterfunktion</w:t>
            </w:r>
          </w:p>
        </w:tc>
        <w:tc>
          <w:tcPr>
            <w:tcW w:w="1701" w:type="dxa"/>
          </w:tcPr>
          <w:p w14:paraId="2527DE60" w14:textId="0EBC997C" w:rsidR="00172D75" w:rsidRDefault="00172D75" w:rsidP="00C54FA8">
            <w:pPr>
              <w:spacing w:after="120"/>
            </w:pPr>
            <w:r>
              <w:t>Markus</w:t>
            </w:r>
          </w:p>
        </w:tc>
        <w:tc>
          <w:tcPr>
            <w:tcW w:w="2263" w:type="dxa"/>
          </w:tcPr>
          <w:p w14:paraId="058ADBE6" w14:textId="65642124" w:rsidR="00172D75" w:rsidRDefault="008315AF" w:rsidP="00C54FA8">
            <w:pPr>
              <w:spacing w:after="120"/>
            </w:pPr>
            <w:r>
              <w:t>Ende Mai (max. 12.6.)</w:t>
            </w:r>
          </w:p>
        </w:tc>
      </w:tr>
      <w:tr w:rsidR="00172D75" w14:paraId="507673F0" w14:textId="77777777" w:rsidTr="008315AF">
        <w:tc>
          <w:tcPr>
            <w:tcW w:w="5098" w:type="dxa"/>
          </w:tcPr>
          <w:p w14:paraId="3FC30582" w14:textId="6F55972D" w:rsidR="00172D75" w:rsidRDefault="00172D75" w:rsidP="00C54FA8">
            <w:pPr>
              <w:spacing w:after="120"/>
            </w:pPr>
            <w:r>
              <w:t>Farbauswahl für Kartensymbole</w:t>
            </w:r>
          </w:p>
        </w:tc>
        <w:tc>
          <w:tcPr>
            <w:tcW w:w="1701" w:type="dxa"/>
          </w:tcPr>
          <w:p w14:paraId="37B71EB9" w14:textId="283BDAFF" w:rsidR="00172D75" w:rsidRDefault="00172D75" w:rsidP="00C54FA8">
            <w:pPr>
              <w:spacing w:after="120"/>
            </w:pPr>
            <w:r>
              <w:t>Markus</w:t>
            </w:r>
          </w:p>
        </w:tc>
        <w:tc>
          <w:tcPr>
            <w:tcW w:w="2263" w:type="dxa"/>
          </w:tcPr>
          <w:p w14:paraId="07227886" w14:textId="4D585B29" w:rsidR="00172D75" w:rsidRDefault="008315AF" w:rsidP="00C54FA8">
            <w:pPr>
              <w:spacing w:after="120"/>
            </w:pPr>
            <w:r>
              <w:t>Ende Mai (max. 12.6.)</w:t>
            </w:r>
          </w:p>
        </w:tc>
      </w:tr>
      <w:tr w:rsidR="00172D75" w14:paraId="252619F3" w14:textId="77777777" w:rsidTr="008315AF">
        <w:tc>
          <w:tcPr>
            <w:tcW w:w="5098" w:type="dxa"/>
          </w:tcPr>
          <w:p w14:paraId="71BF8F56" w14:textId="19A28951" w:rsidR="00172D75" w:rsidRDefault="00172D75" w:rsidP="00066285">
            <w:pPr>
              <w:spacing w:after="120"/>
            </w:pPr>
            <w:r>
              <w:t>Erweiterungen der eigenen Grundkarte</w:t>
            </w:r>
            <w:r w:rsidR="00066285">
              <w:t xml:space="preserve"> (</w:t>
            </w:r>
            <w:r>
              <w:t>Flächen vs. Grenzen</w:t>
            </w:r>
            <w:r w:rsidR="00066285">
              <w:t xml:space="preserve">, </w:t>
            </w:r>
            <w:r>
              <w:t>Label-Einblendung</w:t>
            </w:r>
            <w:r w:rsidR="00066285">
              <w:t>, …)</w:t>
            </w:r>
          </w:p>
        </w:tc>
        <w:tc>
          <w:tcPr>
            <w:tcW w:w="1701" w:type="dxa"/>
          </w:tcPr>
          <w:p w14:paraId="5CEABF71" w14:textId="1B4D4271" w:rsidR="00172D75" w:rsidRDefault="00172D75" w:rsidP="00C54FA8">
            <w:pPr>
              <w:spacing w:after="120"/>
            </w:pPr>
            <w:r>
              <w:t>Markus</w:t>
            </w:r>
          </w:p>
        </w:tc>
        <w:tc>
          <w:tcPr>
            <w:tcW w:w="2263" w:type="dxa"/>
          </w:tcPr>
          <w:p w14:paraId="34BF2CCA" w14:textId="51AE221D" w:rsidR="00172D75" w:rsidRDefault="008315AF" w:rsidP="00C54FA8">
            <w:pPr>
              <w:spacing w:after="120"/>
            </w:pPr>
            <w:r>
              <w:t>Ende Mai (max. 12.6.)</w:t>
            </w:r>
          </w:p>
        </w:tc>
      </w:tr>
    </w:tbl>
    <w:p w14:paraId="03A7242C" w14:textId="77777777" w:rsidR="00E31EE6" w:rsidRDefault="00E31EE6" w:rsidP="00E31EE6">
      <w:pPr>
        <w:pStyle w:val="KeinLeerraum"/>
      </w:pPr>
    </w:p>
    <w:p w14:paraId="36E71D6D" w14:textId="0683A6EA" w:rsidR="00066285" w:rsidRDefault="00066285" w:rsidP="00066285">
      <w:pPr>
        <w:pStyle w:val="berschrift1"/>
      </w:pPr>
      <w:r>
        <w:t>neue Features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66"/>
        <w:gridCol w:w="1809"/>
        <w:gridCol w:w="2187"/>
      </w:tblGrid>
      <w:tr w:rsidR="00066285" w:rsidRPr="00E31EE6" w14:paraId="2E60FA32" w14:textId="77777777" w:rsidTr="00CB7682">
        <w:tc>
          <w:tcPr>
            <w:tcW w:w="5066" w:type="dxa"/>
          </w:tcPr>
          <w:p w14:paraId="5B60A853" w14:textId="77777777" w:rsidR="00066285" w:rsidRPr="00E31EE6" w:rsidRDefault="00066285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Details</w:t>
            </w:r>
          </w:p>
        </w:tc>
        <w:tc>
          <w:tcPr>
            <w:tcW w:w="1809" w:type="dxa"/>
          </w:tcPr>
          <w:p w14:paraId="26266E2B" w14:textId="77777777" w:rsidR="00066285" w:rsidRPr="00E31EE6" w:rsidRDefault="00066285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Zuständigkeit</w:t>
            </w:r>
          </w:p>
        </w:tc>
        <w:tc>
          <w:tcPr>
            <w:tcW w:w="2187" w:type="dxa"/>
          </w:tcPr>
          <w:p w14:paraId="2B5D1E52" w14:textId="77777777" w:rsidR="00066285" w:rsidRPr="00E31EE6" w:rsidRDefault="00066285" w:rsidP="00C54FA8">
            <w:pPr>
              <w:spacing w:after="120"/>
              <w:rPr>
                <w:b/>
                <w:bCs/>
              </w:rPr>
            </w:pPr>
            <w:r w:rsidRPr="00E31EE6">
              <w:rPr>
                <w:b/>
                <w:bCs/>
              </w:rPr>
              <w:t>Zeitrahmen</w:t>
            </w:r>
          </w:p>
        </w:tc>
      </w:tr>
      <w:tr w:rsidR="00066285" w14:paraId="4F9FA446" w14:textId="77777777" w:rsidTr="00CB7682">
        <w:tc>
          <w:tcPr>
            <w:tcW w:w="5066" w:type="dxa"/>
          </w:tcPr>
          <w:p w14:paraId="596B11CD" w14:textId="43F2B8DC" w:rsidR="00066285" w:rsidRDefault="00066285" w:rsidP="00C54FA8">
            <w:pPr>
              <w:spacing w:after="120"/>
            </w:pPr>
            <w:r>
              <w:lastRenderedPageBreak/>
              <w:t>Vergleich verschiedener Collections auf Karte (evtl. Kartierungsattribut bzw. Label)</w:t>
            </w:r>
          </w:p>
        </w:tc>
        <w:tc>
          <w:tcPr>
            <w:tcW w:w="1809" w:type="dxa"/>
          </w:tcPr>
          <w:p w14:paraId="7B96C3CE" w14:textId="34975693" w:rsidR="00066285" w:rsidRDefault="00483F12" w:rsidP="00C54FA8">
            <w:pPr>
              <w:spacing w:after="120"/>
            </w:pPr>
            <w:r>
              <w:t>Markus + Lukas</w:t>
            </w:r>
          </w:p>
        </w:tc>
        <w:tc>
          <w:tcPr>
            <w:tcW w:w="2187" w:type="dxa"/>
          </w:tcPr>
          <w:p w14:paraId="61E2A9F9" w14:textId="205F93CB" w:rsidR="00066285" w:rsidRDefault="008315AF" w:rsidP="00C54FA8">
            <w:pPr>
              <w:spacing w:after="120"/>
            </w:pPr>
            <w:r>
              <w:t>Ende Mai (max. 12.6.)</w:t>
            </w:r>
          </w:p>
        </w:tc>
      </w:tr>
      <w:tr w:rsidR="00066285" w14:paraId="43AB6F10" w14:textId="77777777" w:rsidTr="00CB7682">
        <w:tc>
          <w:tcPr>
            <w:tcW w:w="5066" w:type="dxa"/>
          </w:tcPr>
          <w:p w14:paraId="3A6E0412" w14:textId="1D791DB5" w:rsidR="00066285" w:rsidRDefault="00066285" w:rsidP="00C54FA8">
            <w:pPr>
              <w:spacing w:after="120"/>
            </w:pPr>
            <w:r>
              <w:t xml:space="preserve">eigene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sets</w:t>
            </w:r>
            <w:proofErr w:type="spellEnd"/>
            <w:r>
              <w:t xml:space="preserve"> erstellen + kartieren (evtl. 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>/</w:t>
            </w:r>
            <w:proofErr w:type="spellStart"/>
            <w:r>
              <w:t>export</w:t>
            </w:r>
            <w:proofErr w:type="spellEnd"/>
            <w:r>
              <w:t xml:space="preserve"> für client-</w:t>
            </w:r>
            <w:proofErr w:type="spellStart"/>
            <w:r>
              <w:t>based</w:t>
            </w:r>
            <w:proofErr w:type="spellEnd"/>
            <w:r>
              <w:t>)</w:t>
            </w:r>
          </w:p>
        </w:tc>
        <w:tc>
          <w:tcPr>
            <w:tcW w:w="1809" w:type="dxa"/>
          </w:tcPr>
          <w:p w14:paraId="299EFCEF" w14:textId="2C178565" w:rsidR="00066285" w:rsidRDefault="00483F12" w:rsidP="00C54FA8">
            <w:pPr>
              <w:spacing w:after="120"/>
            </w:pPr>
            <w:r>
              <w:t>Markus + Lukas</w:t>
            </w:r>
          </w:p>
        </w:tc>
        <w:tc>
          <w:tcPr>
            <w:tcW w:w="2187" w:type="dxa"/>
          </w:tcPr>
          <w:p w14:paraId="535A20DC" w14:textId="0DB5A3BF" w:rsidR="00066285" w:rsidRDefault="008315AF" w:rsidP="00C54FA8">
            <w:pPr>
              <w:spacing w:after="120"/>
            </w:pPr>
            <w:r>
              <w:t>Ende Mai (max. 12.6.)</w:t>
            </w:r>
          </w:p>
        </w:tc>
      </w:tr>
      <w:tr w:rsidR="00066285" w14:paraId="4D535A9D" w14:textId="77777777" w:rsidTr="00CB7682">
        <w:tc>
          <w:tcPr>
            <w:tcW w:w="5066" w:type="dxa"/>
          </w:tcPr>
          <w:p w14:paraId="22D09C2B" w14:textId="6A9F5862" w:rsidR="00066285" w:rsidRDefault="00066285" w:rsidP="00C54FA8">
            <w:pPr>
              <w:spacing w:after="120"/>
            </w:pPr>
            <w:r>
              <w:t>eigene Labels</w:t>
            </w:r>
          </w:p>
        </w:tc>
        <w:tc>
          <w:tcPr>
            <w:tcW w:w="1809" w:type="dxa"/>
          </w:tcPr>
          <w:p w14:paraId="3803F1EB" w14:textId="27FDF835" w:rsidR="00066285" w:rsidRDefault="00483F12" w:rsidP="00C54FA8">
            <w:pPr>
              <w:spacing w:after="120"/>
            </w:pPr>
            <w:r>
              <w:t>Markus + Lukas</w:t>
            </w:r>
          </w:p>
        </w:tc>
        <w:tc>
          <w:tcPr>
            <w:tcW w:w="2187" w:type="dxa"/>
          </w:tcPr>
          <w:p w14:paraId="0A64851D" w14:textId="0C57976E" w:rsidR="00066285" w:rsidRDefault="008315AF" w:rsidP="00C54FA8">
            <w:pPr>
              <w:spacing w:after="120"/>
            </w:pPr>
            <w:r>
              <w:t>Ende Mai (max. 12.6.)</w:t>
            </w:r>
          </w:p>
        </w:tc>
      </w:tr>
      <w:tr w:rsidR="00066285" w14:paraId="61948756" w14:textId="77777777" w:rsidTr="00CB7682">
        <w:tc>
          <w:tcPr>
            <w:tcW w:w="5066" w:type="dxa"/>
          </w:tcPr>
          <w:p w14:paraId="11C811E7" w14:textId="650BFA04" w:rsidR="00066285" w:rsidRDefault="00483F12" w:rsidP="00C54FA8">
            <w:pPr>
              <w:spacing w:after="120"/>
            </w:pPr>
            <w:r>
              <w:t xml:space="preserve">Listen (Literatur, Abkürzungen) über </w:t>
            </w:r>
            <w:proofErr w:type="spellStart"/>
            <w:r>
              <w:t>Git</w:t>
            </w:r>
            <w:proofErr w:type="spellEnd"/>
            <w:r>
              <w:t xml:space="preserve"> einbinden</w:t>
            </w:r>
            <w:r>
              <w:br/>
              <w:t>(</w:t>
            </w:r>
            <w:r>
              <w:sym w:font="Wingdings" w:char="F0E0"/>
            </w:r>
            <w:r>
              <w:t xml:space="preserve"> Backend-Anpassungen)</w:t>
            </w:r>
          </w:p>
        </w:tc>
        <w:tc>
          <w:tcPr>
            <w:tcW w:w="1809" w:type="dxa"/>
          </w:tcPr>
          <w:p w14:paraId="43638EBA" w14:textId="4B7DCF54" w:rsidR="00066285" w:rsidRDefault="00483F12" w:rsidP="00C54FA8">
            <w:pPr>
              <w:spacing w:after="120"/>
            </w:pPr>
            <w:r>
              <w:t>HCB</w:t>
            </w:r>
          </w:p>
        </w:tc>
        <w:tc>
          <w:tcPr>
            <w:tcW w:w="2187" w:type="dxa"/>
          </w:tcPr>
          <w:p w14:paraId="5D675E2B" w14:textId="4145070B" w:rsidR="00066285" w:rsidRDefault="00E31EE6" w:rsidP="00C54FA8">
            <w:pPr>
              <w:spacing w:after="120"/>
            </w:pPr>
            <w:r>
              <w:t>später</w:t>
            </w:r>
          </w:p>
        </w:tc>
      </w:tr>
      <w:tr w:rsidR="008315AF" w14:paraId="5929AA12" w14:textId="77777777" w:rsidTr="00CB7682">
        <w:tc>
          <w:tcPr>
            <w:tcW w:w="5066" w:type="dxa"/>
          </w:tcPr>
          <w:p w14:paraId="0CD87D27" w14:textId="44E5072D" w:rsidR="008315AF" w:rsidRDefault="008315AF" w:rsidP="00C54FA8">
            <w:pPr>
              <w:spacing w:after="120"/>
            </w:pPr>
            <w:r>
              <w:t xml:space="preserve">Zugang über Ort/Region auf Karte (d.h. simpler Klick auf Ort od. Region, um entsprechende </w:t>
            </w:r>
            <w:proofErr w:type="spellStart"/>
            <w:r>
              <w:t>documents</w:t>
            </w:r>
            <w:proofErr w:type="spellEnd"/>
            <w:r>
              <w:t xml:space="preserve"> in DB-Ansicht zu öffnen + Wortsuche darin; Ort als Filter) </w:t>
            </w:r>
          </w:p>
        </w:tc>
        <w:tc>
          <w:tcPr>
            <w:tcW w:w="1809" w:type="dxa"/>
          </w:tcPr>
          <w:p w14:paraId="684601E7" w14:textId="490D78A0" w:rsidR="008315AF" w:rsidRDefault="008315AF" w:rsidP="00C54FA8">
            <w:pPr>
              <w:spacing w:after="120"/>
            </w:pPr>
            <w:r>
              <w:t>Markus + Lukas</w:t>
            </w:r>
          </w:p>
        </w:tc>
        <w:tc>
          <w:tcPr>
            <w:tcW w:w="2187" w:type="dxa"/>
          </w:tcPr>
          <w:p w14:paraId="60C3F8B9" w14:textId="234CD665" w:rsidR="008315AF" w:rsidRDefault="008315AF" w:rsidP="00C54FA8">
            <w:pPr>
              <w:spacing w:after="120"/>
            </w:pPr>
            <w:r>
              <w:t xml:space="preserve"> später</w:t>
            </w:r>
          </w:p>
        </w:tc>
      </w:tr>
      <w:tr w:rsidR="00483F12" w14:paraId="06EA75CC" w14:textId="77777777" w:rsidTr="00CB7682">
        <w:tc>
          <w:tcPr>
            <w:tcW w:w="5066" w:type="dxa"/>
          </w:tcPr>
          <w:p w14:paraId="517D7506" w14:textId="23EF33D8" w:rsidR="00483F12" w:rsidRDefault="00483F12" w:rsidP="00C54FA8">
            <w:pPr>
              <w:spacing w:after="120"/>
            </w:pPr>
            <w:r>
              <w:t xml:space="preserve">Typo3 auf </w:t>
            </w:r>
            <w:proofErr w:type="spellStart"/>
            <w:r>
              <w:t>DiÖ</w:t>
            </w:r>
            <w:proofErr w:type="spellEnd"/>
            <w:r>
              <w:t xml:space="preserve"> verschieben?</w:t>
            </w:r>
          </w:p>
        </w:tc>
        <w:tc>
          <w:tcPr>
            <w:tcW w:w="1809" w:type="dxa"/>
          </w:tcPr>
          <w:p w14:paraId="54FF5386" w14:textId="77777777" w:rsidR="00483F12" w:rsidRDefault="00483F12" w:rsidP="00C54FA8">
            <w:pPr>
              <w:spacing w:after="120"/>
            </w:pPr>
          </w:p>
        </w:tc>
        <w:tc>
          <w:tcPr>
            <w:tcW w:w="2187" w:type="dxa"/>
          </w:tcPr>
          <w:p w14:paraId="62342E8B" w14:textId="297113F8" w:rsidR="00483F12" w:rsidRDefault="008315AF" w:rsidP="00C54FA8">
            <w:pPr>
              <w:spacing w:after="120"/>
            </w:pPr>
            <w:r>
              <w:t>später</w:t>
            </w:r>
          </w:p>
        </w:tc>
      </w:tr>
      <w:tr w:rsidR="00483F12" w14:paraId="0FA70449" w14:textId="77777777" w:rsidTr="00CB7682">
        <w:tc>
          <w:tcPr>
            <w:tcW w:w="5066" w:type="dxa"/>
          </w:tcPr>
          <w:p w14:paraId="623897A0" w14:textId="0401E84A" w:rsidR="00483F12" w:rsidRDefault="00483F12" w:rsidP="00C54FA8">
            <w:pPr>
              <w:spacing w:after="120"/>
            </w:pPr>
            <w:r>
              <w:t>alles auf ACDH-CH?</w:t>
            </w:r>
          </w:p>
        </w:tc>
        <w:tc>
          <w:tcPr>
            <w:tcW w:w="1809" w:type="dxa"/>
          </w:tcPr>
          <w:p w14:paraId="301DB99B" w14:textId="77777777" w:rsidR="00483F12" w:rsidRDefault="00483F12" w:rsidP="00C54FA8">
            <w:pPr>
              <w:spacing w:after="120"/>
            </w:pPr>
          </w:p>
        </w:tc>
        <w:tc>
          <w:tcPr>
            <w:tcW w:w="2187" w:type="dxa"/>
          </w:tcPr>
          <w:p w14:paraId="7F663909" w14:textId="0F7C2D98" w:rsidR="00483F12" w:rsidRDefault="008315AF" w:rsidP="00C54FA8">
            <w:pPr>
              <w:spacing w:after="120"/>
            </w:pPr>
            <w:r>
              <w:t>später</w:t>
            </w:r>
          </w:p>
        </w:tc>
      </w:tr>
      <w:tr w:rsidR="00483F12" w14:paraId="3CAB5A8C" w14:textId="77777777" w:rsidTr="00CB7682">
        <w:tc>
          <w:tcPr>
            <w:tcW w:w="5066" w:type="dxa"/>
          </w:tcPr>
          <w:p w14:paraId="60733D20" w14:textId="3BF454AC" w:rsidR="00483F12" w:rsidRDefault="00483F12" w:rsidP="00C54FA8">
            <w:pPr>
              <w:spacing w:after="120"/>
            </w:pPr>
            <w:r>
              <w:t>API-Anpassung</w:t>
            </w:r>
          </w:p>
        </w:tc>
        <w:tc>
          <w:tcPr>
            <w:tcW w:w="1809" w:type="dxa"/>
          </w:tcPr>
          <w:p w14:paraId="3FFCD894" w14:textId="3C396508" w:rsidR="00483F12" w:rsidRDefault="00483F12" w:rsidP="00C54FA8">
            <w:pPr>
              <w:spacing w:after="120"/>
            </w:pPr>
            <w:r>
              <w:t>Arni + HCB</w:t>
            </w:r>
          </w:p>
        </w:tc>
        <w:tc>
          <w:tcPr>
            <w:tcW w:w="2187" w:type="dxa"/>
          </w:tcPr>
          <w:p w14:paraId="620D8B71" w14:textId="77777777" w:rsidR="00483F12" w:rsidRDefault="00483F12" w:rsidP="00C54FA8">
            <w:pPr>
              <w:spacing w:after="120"/>
            </w:pPr>
          </w:p>
        </w:tc>
      </w:tr>
    </w:tbl>
    <w:p w14:paraId="089DEC82" w14:textId="378682E2" w:rsidR="009F5639" w:rsidRDefault="009F5639" w:rsidP="00483F12"/>
    <w:p w14:paraId="3E57E581" w14:textId="6C153A6D" w:rsidR="008315AF" w:rsidRDefault="008315AF" w:rsidP="008315AF">
      <w:pPr>
        <w:pStyle w:val="berschrift1"/>
      </w:pPr>
      <w:r>
        <w:t xml:space="preserve">Links </w:t>
      </w:r>
      <w:r w:rsidR="00E31EE6">
        <w:t>/</w:t>
      </w:r>
      <w:r>
        <w:t xml:space="preserve"> Anhänge</w:t>
      </w:r>
    </w:p>
    <w:p w14:paraId="30B035A6" w14:textId="123CE98B" w:rsidR="008315AF" w:rsidRDefault="00E416E8" w:rsidP="008315AF">
      <w:pPr>
        <w:pStyle w:val="Listenabsatz"/>
        <w:numPr>
          <w:ilvl w:val="0"/>
          <w:numId w:val="4"/>
        </w:numPr>
      </w:pPr>
      <w:r>
        <w:t>Google-Doc „Usability für LIÖ-Webseite: Design-Vorschläge“ (Talita) (</w:t>
      </w:r>
      <w:hyperlink r:id="rId5" w:history="1">
        <w:r w:rsidRPr="00982E8B">
          <w:rPr>
            <w:rStyle w:val="Hyperlink"/>
          </w:rPr>
          <w:t>https://docs.google.com/document/d/15mkaT4jpUiObpuAuG0GtBA_FgcZAJSapBiFxF5MfLiM/edit?usp=sharing</w:t>
        </w:r>
      </w:hyperlink>
      <w:r>
        <w:t>)</w:t>
      </w:r>
    </w:p>
    <w:p w14:paraId="43F80306" w14:textId="642B0EFD" w:rsidR="00E416E8" w:rsidRDefault="00E416E8" w:rsidP="008315AF">
      <w:pPr>
        <w:pStyle w:val="Listenabsatz"/>
        <w:numPr>
          <w:ilvl w:val="0"/>
          <w:numId w:val="4"/>
        </w:numPr>
      </w:pPr>
      <w:r>
        <w:t>Google-Doc „Vorschläge LIÖ 2020“ (</w:t>
      </w:r>
      <w:hyperlink r:id="rId6" w:history="1">
        <w:r w:rsidRPr="00982E8B">
          <w:rPr>
            <w:rStyle w:val="Hyperlink"/>
          </w:rPr>
          <w:t>https://docs.google.com/spreadsheets/d/11UKmb1uuRH_yTvA5gujhlNIfqp6VIXQ7dIe7kQVuY4o/edit?usp=sharing</w:t>
        </w:r>
      </w:hyperlink>
      <w:r>
        <w:t>)</w:t>
      </w:r>
    </w:p>
    <w:p w14:paraId="3F239D9D" w14:textId="2EF34A71" w:rsidR="00E416E8" w:rsidRPr="008315AF" w:rsidRDefault="00E416E8" w:rsidP="008315AF">
      <w:pPr>
        <w:pStyle w:val="Listenabsatz"/>
        <w:numPr>
          <w:ilvl w:val="0"/>
          <w:numId w:val="4"/>
        </w:numPr>
      </w:pPr>
      <w:r>
        <w:t>Dokument „</w:t>
      </w:r>
      <w:r w:rsidRPr="00E416E8">
        <w:t>Lexikographisches_Informationssystem_Mockup_V3</w:t>
      </w:r>
      <w:r>
        <w:t>“ (</w:t>
      </w:r>
      <w:r w:rsidRPr="00E416E8">
        <w:t>V:\_</w:t>
      </w:r>
      <w:proofErr w:type="spellStart"/>
      <w:r w:rsidRPr="00E416E8">
        <w:t>AbteilungsHomepage</w:t>
      </w:r>
      <w:proofErr w:type="spellEnd"/>
      <w:r>
        <w:t>)</w:t>
      </w:r>
    </w:p>
    <w:sectPr w:rsidR="00E416E8" w:rsidRPr="008315AF" w:rsidSect="00523E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17A0"/>
    <w:multiLevelType w:val="hybridMultilevel"/>
    <w:tmpl w:val="231C69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AC54A8"/>
    <w:multiLevelType w:val="hybridMultilevel"/>
    <w:tmpl w:val="058631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554210"/>
    <w:multiLevelType w:val="hybridMultilevel"/>
    <w:tmpl w:val="462426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6E3285"/>
    <w:multiLevelType w:val="hybridMultilevel"/>
    <w:tmpl w:val="EBE66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B7"/>
    <w:rsid w:val="00066285"/>
    <w:rsid w:val="00172D75"/>
    <w:rsid w:val="0026757B"/>
    <w:rsid w:val="002E5413"/>
    <w:rsid w:val="00483F12"/>
    <w:rsid w:val="00523EB6"/>
    <w:rsid w:val="00610CF8"/>
    <w:rsid w:val="00680A86"/>
    <w:rsid w:val="008315AF"/>
    <w:rsid w:val="009E73B7"/>
    <w:rsid w:val="009F5639"/>
    <w:rsid w:val="00CB7682"/>
    <w:rsid w:val="00E31EE6"/>
    <w:rsid w:val="00E416E8"/>
    <w:rsid w:val="00F0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8B75"/>
  <w15:chartTrackingRefBased/>
  <w15:docId w15:val="{F487A0A1-6847-4226-BECF-8E739B23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7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6757B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675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757B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26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2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2D75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416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16E8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E31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1UKmb1uuRH_yTvA5gujhlNIfqp6VIXQ7dIe7kQVuY4o/edit?usp=sharing" TargetMode="External"/><Relationship Id="rId5" Type="http://schemas.openxmlformats.org/officeDocument/2006/relationships/hyperlink" Target="https://docs.google.com/document/d/15mkaT4jpUiObpuAuG0GtBA_FgcZAJSapBiFxF5MfLi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Stoeckle</dc:creator>
  <cp:keywords/>
  <dc:description/>
  <cp:lastModifiedBy>Philipp Stoeckle</cp:lastModifiedBy>
  <cp:revision>6</cp:revision>
  <dcterms:created xsi:type="dcterms:W3CDTF">2020-04-29T14:29:00Z</dcterms:created>
  <dcterms:modified xsi:type="dcterms:W3CDTF">2020-04-29T16:33:00Z</dcterms:modified>
</cp:coreProperties>
</file>