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99"/>
      </w:tblGrid>
      <w:tr w:rsidR="001E62F0" w:rsidRPr="001E62F0" w:rsidTr="00F8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79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C7459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799" w:type="dxa"/>
            <w:shd w:val="clear" w:color="auto" w:fill="auto"/>
          </w:tcPr>
          <w:p w:rsidR="00143B4A" w:rsidRPr="001E62F0" w:rsidRDefault="00972372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372">
              <w:rPr>
                <w:noProof/>
                <w:lang w:val="de-DE" w:eastAsia="de-DE"/>
              </w:rPr>
              <w:drawing>
                <wp:inline distT="0" distB="0" distL="0" distR="0">
                  <wp:extent cx="4034381" cy="3026156"/>
                  <wp:effectExtent l="0" t="0" r="4445" b="3175"/>
                  <wp:docPr id="2" name="Grafik 2" descr="C:\Users\bruckneri78\Documents\TUNOCENT\TUNOCENT_Aufnahmen_ILONA_JuniJuli\Silyena\26-27.6._Silyena\IMG_44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ruckneri78\Documents\TUNOCENT\TUNOCENT_Aufnahmen_ILONA_JuniJuli\Silyena\26-27.6._Silyena\IMG_44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7171" cy="3028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799" w:type="dxa"/>
            <w:shd w:val="clear" w:color="auto" w:fill="auto"/>
          </w:tcPr>
          <w:p w:rsidR="001E62F0" w:rsidRPr="001E62F0" w:rsidRDefault="00EB493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972372" w:rsidP="009723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2372">
              <w:t>Siliana</w:t>
            </w:r>
            <w:proofErr w:type="spellEnd"/>
            <w:r w:rsidR="00EB4935" w:rsidRPr="00DF7077">
              <w:rPr>
                <w:highlight w:val="cyan"/>
              </w:rPr>
              <w:t>, Tunisia</w:t>
            </w:r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972372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Silyāna</w:t>
            </w:r>
            <w:proofErr w:type="spellEnd"/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C64ABC" w:rsidRPr="00E07FC1" w:rsidRDefault="00972372" w:rsidP="009723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E07FC1">
              <w:rPr>
                <w:rtl/>
                <w:lang w:bidi="ar-EG"/>
              </w:rPr>
              <w:t>سليانة</w:t>
            </w:r>
          </w:p>
        </w:tc>
      </w:tr>
      <w:tr w:rsidR="007D6078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799" w:type="dxa"/>
            <w:shd w:val="clear" w:color="auto" w:fill="auto"/>
          </w:tcPr>
          <w:p w:rsidR="007D6078" w:rsidRPr="00E07FC1" w:rsidRDefault="00972372" w:rsidP="009723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07FC1">
              <w:t>Silyǟna</w:t>
            </w:r>
            <w:proofErr w:type="spellEnd"/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799" w:type="dxa"/>
            <w:shd w:val="clear" w:color="auto" w:fill="auto"/>
          </w:tcPr>
          <w:p w:rsidR="00972372" w:rsidRPr="00E07FC1" w:rsidRDefault="00972372" w:rsidP="0097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val="en-GB"/>
              </w:rPr>
            </w:pPr>
            <w:r w:rsidRPr="00E07FC1">
              <w:rPr>
                <w:rFonts w:asciiTheme="minorBidi" w:hAnsiTheme="minorBidi"/>
                <w:sz w:val="24"/>
                <w:szCs w:val="24"/>
                <w:lang w:val="en-GB"/>
              </w:rPr>
              <w:t>36.08, 9.36</w:t>
            </w:r>
          </w:p>
          <w:p w:rsidR="00434E04" w:rsidRPr="00E07FC1" w:rsidRDefault="00434E04" w:rsidP="00972372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7BC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799" w:type="dxa"/>
            <w:shd w:val="clear" w:color="auto" w:fill="auto"/>
          </w:tcPr>
          <w:p w:rsidR="003647BC" w:rsidRPr="00E07FC1" w:rsidRDefault="003647BC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highlight w:val="white"/>
              </w:rPr>
            </w:pPr>
            <w:r w:rsidRPr="00E07FC1">
              <w:rPr>
                <w:color w:val="000000"/>
                <w:highlight w:val="white"/>
              </w:rPr>
              <w:t>West (Maghreb) &gt; Tunisia</w:t>
            </w:r>
            <w:r w:rsidR="00C64ABC" w:rsidRPr="00E07FC1">
              <w:rPr>
                <w:color w:val="000000"/>
                <w:highlight w:val="white"/>
              </w:rPr>
              <w:t xml:space="preserve"> &gt; North Western Tunisia</w:t>
            </w:r>
          </w:p>
        </w:tc>
      </w:tr>
      <w:tr w:rsidR="003647BC" w:rsidRPr="00FE51C7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799" w:type="dxa"/>
            <w:shd w:val="clear" w:color="auto" w:fill="auto"/>
          </w:tcPr>
          <w:p w:rsidR="003647BC" w:rsidRPr="00E07FC1" w:rsidRDefault="00DF7077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F7077">
              <w:rPr>
                <w:highlight w:val="yellow"/>
              </w:rPr>
              <w:t>B</w:t>
            </w:r>
            <w:r w:rsidR="006F5077" w:rsidRPr="00E07FC1">
              <w:t>edouin-type dialect</w:t>
            </w: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799" w:type="dxa"/>
            <w:shd w:val="clear" w:color="auto" w:fill="auto"/>
          </w:tcPr>
          <w:p w:rsidR="00FE51C7" w:rsidRPr="00E07FC1" w:rsidRDefault="00972372" w:rsidP="000157E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  <w:lang w:bidi="ar-EG"/>
              </w:rPr>
            </w:pPr>
            <w:proofErr w:type="spellStart"/>
            <w:r w:rsidRPr="00E07FC1">
              <w:rPr>
                <w:color w:val="222222"/>
                <w:shd w:val="clear" w:color="auto" w:fill="FFFFFF"/>
              </w:rPr>
              <w:t>Silyǟna</w:t>
            </w:r>
            <w:proofErr w:type="spellEnd"/>
            <w:r w:rsidRPr="00E07FC1">
              <w:rPr>
                <w:color w:val="222222"/>
                <w:shd w:val="clear" w:color="auto" w:fill="FFFFFF"/>
              </w:rPr>
              <w:t> is a modern farming town</w:t>
            </w:r>
            <w:r w:rsidR="00836864" w:rsidRPr="00E07FC1">
              <w:rPr>
                <w:color w:val="222222"/>
                <w:shd w:val="clear" w:color="auto" w:fill="FFFFFF"/>
              </w:rPr>
              <w:t xml:space="preserve"> of more than 31000 </w:t>
            </w:r>
            <w:r w:rsidR="000157E2">
              <w:rPr>
                <w:color w:val="222222"/>
                <w:shd w:val="clear" w:color="auto" w:fill="FFFFFF"/>
              </w:rPr>
              <w:t xml:space="preserve">(2014) </w:t>
            </w:r>
            <w:r w:rsidR="00836864" w:rsidRPr="00E07FC1">
              <w:rPr>
                <w:color w:val="222222"/>
                <w:shd w:val="clear" w:color="auto" w:fill="FFFFFF"/>
              </w:rPr>
              <w:t>inhabitants</w:t>
            </w:r>
            <w:r w:rsidR="000157E2">
              <w:rPr>
                <w:color w:val="222222"/>
                <w:shd w:val="clear" w:color="auto" w:fill="FFFFFF"/>
              </w:rPr>
              <w:t xml:space="preserve"> and the capital of the </w:t>
            </w:r>
            <w:proofErr w:type="spellStart"/>
            <w:r w:rsidR="000157E2">
              <w:rPr>
                <w:color w:val="222222"/>
                <w:shd w:val="clear" w:color="auto" w:fill="FFFFFF"/>
              </w:rPr>
              <w:t>Gouvernourate</w:t>
            </w:r>
            <w:proofErr w:type="spellEnd"/>
            <w:r w:rsidR="000157E2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="000157E2">
              <w:rPr>
                <w:color w:val="222222"/>
                <w:shd w:val="clear" w:color="auto" w:fill="FFFFFF"/>
              </w:rPr>
              <w:t>Silyǟna</w:t>
            </w:r>
            <w:proofErr w:type="spellEnd"/>
            <w:r w:rsidR="00836864" w:rsidRPr="00E07FC1">
              <w:rPr>
                <w:color w:val="222222"/>
                <w:shd w:val="clear" w:color="auto" w:fill="FFFFFF"/>
              </w:rPr>
              <w:t xml:space="preserve">. Modern </w:t>
            </w:r>
            <w:proofErr w:type="spellStart"/>
            <w:r w:rsidR="00836864" w:rsidRPr="00E07FC1">
              <w:rPr>
                <w:color w:val="222222"/>
                <w:shd w:val="clear" w:color="auto" w:fill="FFFFFF"/>
              </w:rPr>
              <w:t>Silyǟna</w:t>
            </w:r>
            <w:proofErr w:type="spellEnd"/>
            <w:r w:rsidR="00836864" w:rsidRPr="00E07FC1">
              <w:rPr>
                <w:color w:val="222222"/>
                <w:shd w:val="clear" w:color="auto" w:fill="FFFFFF"/>
              </w:rPr>
              <w:t xml:space="preserve"> </w:t>
            </w:r>
            <w:proofErr w:type="gramStart"/>
            <w:r w:rsidR="00836864" w:rsidRPr="00E07FC1">
              <w:rPr>
                <w:color w:val="222222"/>
                <w:shd w:val="clear" w:color="auto" w:fill="FFFFFF"/>
              </w:rPr>
              <w:t>was founded</w:t>
            </w:r>
            <w:proofErr w:type="gramEnd"/>
            <w:r w:rsidR="00836864" w:rsidRPr="00E07FC1">
              <w:rPr>
                <w:color w:val="222222"/>
                <w:shd w:val="clear" w:color="auto" w:fill="FFFFFF"/>
              </w:rPr>
              <w:t xml:space="preserve"> in 1905 and it is located</w:t>
            </w:r>
            <w:r w:rsidRPr="00E07FC1">
              <w:rPr>
                <w:color w:val="222222"/>
                <w:shd w:val="clear" w:color="auto" w:fill="FFFFFF"/>
              </w:rPr>
              <w:t xml:space="preserve"> about 130 km south-west of the capital </w:t>
            </w:r>
            <w:r w:rsidRPr="00E07FC1">
              <w:rPr>
                <w:shd w:val="clear" w:color="auto" w:fill="FFFFFF"/>
              </w:rPr>
              <w:t>Tunis</w:t>
            </w:r>
            <w:r w:rsidRPr="00E07FC1">
              <w:rPr>
                <w:color w:val="222222"/>
                <w:shd w:val="clear" w:color="auto" w:fill="FFFFFF"/>
              </w:rPr>
              <w:t>.</w:t>
            </w:r>
            <w:r w:rsidR="00836864" w:rsidRPr="00E07FC1">
              <w:rPr>
                <w:color w:val="222222"/>
                <w:shd w:val="clear" w:color="auto" w:fill="FFFFFF"/>
              </w:rPr>
              <w:t xml:space="preserve"> It consists of 17 districts and is the hometown of the </w:t>
            </w:r>
            <w:proofErr w:type="spellStart"/>
            <w:r w:rsidR="00836864" w:rsidRPr="00E07FC1">
              <w:rPr>
                <w:color w:val="222222"/>
                <w:shd w:val="clear" w:color="auto" w:fill="FFFFFF"/>
              </w:rPr>
              <w:t>historician</w:t>
            </w:r>
            <w:proofErr w:type="spellEnd"/>
            <w:r w:rsidR="00836864" w:rsidRPr="00E07FC1">
              <w:rPr>
                <w:color w:val="222222"/>
                <w:shd w:val="clear" w:color="auto" w:fill="FFFFFF"/>
              </w:rPr>
              <w:t xml:space="preserve"> Ahmad ibn Abi </w:t>
            </w:r>
            <w:proofErr w:type="spellStart"/>
            <w:r w:rsidR="00836864" w:rsidRPr="00E07FC1">
              <w:rPr>
                <w:color w:val="222222"/>
                <w:shd w:val="clear" w:color="auto" w:fill="FFFFFF"/>
              </w:rPr>
              <w:t>Dhiyaf</w:t>
            </w:r>
            <w:proofErr w:type="spellEnd"/>
            <w:r w:rsidR="00836864" w:rsidRPr="00E07FC1">
              <w:rPr>
                <w:color w:val="222222"/>
                <w:shd w:val="clear" w:color="auto" w:fill="FFFFFF"/>
              </w:rPr>
              <w:t xml:space="preserve"> and the singer </w:t>
            </w:r>
            <w:proofErr w:type="spellStart"/>
            <w:r w:rsidR="00836864" w:rsidRPr="00E07FC1">
              <w:rPr>
                <w:color w:val="222222"/>
                <w:shd w:val="clear" w:color="auto" w:fill="FFFFFF"/>
              </w:rPr>
              <w:t>H</w:t>
            </w:r>
            <w:r w:rsidR="00836864" w:rsidRPr="00630B89">
              <w:rPr>
                <w:color w:val="222222"/>
                <w:highlight w:val="cyan"/>
                <w:shd w:val="clear" w:color="auto" w:fill="FFFFFF"/>
              </w:rPr>
              <w:t>é</w:t>
            </w:r>
            <w:r w:rsidR="00836864" w:rsidRPr="00E07FC1">
              <w:rPr>
                <w:color w:val="222222"/>
                <w:shd w:val="clear" w:color="auto" w:fill="FFFFFF"/>
              </w:rPr>
              <w:t>di</w:t>
            </w:r>
            <w:proofErr w:type="spellEnd"/>
            <w:r w:rsidR="00836864" w:rsidRPr="00E07FC1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="00836864" w:rsidRPr="00E07FC1">
              <w:rPr>
                <w:color w:val="222222"/>
                <w:shd w:val="clear" w:color="auto" w:fill="FFFFFF"/>
              </w:rPr>
              <w:t>Jouini</w:t>
            </w:r>
            <w:proofErr w:type="spellEnd"/>
            <w:r w:rsidR="00836864" w:rsidRPr="00E07FC1">
              <w:rPr>
                <w:color w:val="222222"/>
                <w:shd w:val="clear" w:color="auto" w:fill="FFFFFF"/>
              </w:rPr>
              <w:t>.</w:t>
            </w:r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>Silyǟnas</w:t>
            </w:r>
            <w:proofErr w:type="spellEnd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>population</w:t>
            </w:r>
            <w:proofErr w:type="spellEnd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 was </w:t>
            </w:r>
            <w:proofErr w:type="spellStart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>formed</w:t>
            </w:r>
            <w:proofErr w:type="spellEnd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>mainly</w:t>
            </w:r>
            <w:proofErr w:type="spellEnd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0157E2">
              <w:rPr>
                <w:color w:val="222222"/>
                <w:shd w:val="clear" w:color="auto" w:fill="FFFFFF"/>
                <w:lang w:val="de-DE" w:bidi="ar-EG"/>
              </w:rPr>
              <w:t>by</w:t>
            </w:r>
            <w:proofErr w:type="spellEnd"/>
            <w:r w:rsidR="000157E2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0157E2">
              <w:rPr>
                <w:color w:val="222222"/>
                <w:shd w:val="clear" w:color="auto" w:fill="FFFFFF"/>
                <w:lang w:val="de-DE" w:bidi="ar-EG"/>
              </w:rPr>
              <w:t>arabic</w:t>
            </w:r>
            <w:proofErr w:type="spellEnd"/>
            <w:r w:rsidR="000157E2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0157E2">
              <w:rPr>
                <w:color w:val="222222"/>
                <w:shd w:val="clear" w:color="auto" w:fill="FFFFFF"/>
                <w:lang w:val="de-DE" w:bidi="ar-EG"/>
              </w:rPr>
              <w:t>tribe</w:t>
            </w:r>
            <w:bookmarkStart w:id="0" w:name="_GoBack"/>
            <w:bookmarkEnd w:id="0"/>
            <w:r w:rsidR="000157E2">
              <w:rPr>
                <w:color w:val="222222"/>
                <w:shd w:val="clear" w:color="auto" w:fill="FFFFFF"/>
                <w:lang w:val="de-DE" w:bidi="ar-EG"/>
              </w:rPr>
              <w:t>s</w:t>
            </w:r>
            <w:proofErr w:type="spellEnd"/>
            <w:r w:rsidR="000157E2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>during</w:t>
            </w:r>
            <w:proofErr w:type="spellEnd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0157E2">
              <w:rPr>
                <w:color w:val="222222"/>
                <w:shd w:val="clear" w:color="auto" w:fill="FFFFFF"/>
                <w:lang w:val="de-DE" w:bidi="ar-EG"/>
              </w:rPr>
              <w:t>the</w:t>
            </w:r>
            <w:proofErr w:type="spellEnd"/>
            <w:r w:rsidR="000157E2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>settlement</w:t>
            </w:r>
            <w:proofErr w:type="spellEnd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>of</w:t>
            </w:r>
            <w:proofErr w:type="spellEnd"/>
            <w:r w:rsidR="000157E2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0157E2">
              <w:rPr>
                <w:color w:val="222222"/>
                <w:shd w:val="clear" w:color="auto" w:fill="FFFFFF"/>
                <w:lang w:val="de-DE" w:bidi="ar-EG"/>
              </w:rPr>
              <w:t>the</w:t>
            </w:r>
            <w:proofErr w:type="spellEnd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r w:rsidR="000157E2">
              <w:rPr>
                <w:color w:val="222222"/>
                <w:shd w:val="clear" w:color="auto" w:fill="FFFFFF"/>
                <w:lang w:val="de-DE" w:bidi="ar-EG"/>
              </w:rPr>
              <w:t>B</w:t>
            </w:r>
            <w:r w:rsidR="000157E2" w:rsidRPr="00F1132D">
              <w:rPr>
                <w:color w:val="222222"/>
                <w:highlight w:val="cyan"/>
                <w:shd w:val="clear" w:color="auto" w:fill="FFFFFF"/>
                <w:lang w:val="de-DE" w:bidi="ar-EG"/>
              </w:rPr>
              <w:t>e</w:t>
            </w:r>
            <w:r w:rsidR="000157E2">
              <w:rPr>
                <w:color w:val="222222"/>
                <w:shd w:val="clear" w:color="auto" w:fill="FFFFFF"/>
                <w:lang w:val="de-DE" w:bidi="ar-EG"/>
              </w:rPr>
              <w:t xml:space="preserve">ni </w:t>
            </w:r>
            <w:proofErr w:type="spellStart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>Hilāl</w:t>
            </w:r>
            <w:proofErr w:type="spellEnd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 in </w:t>
            </w:r>
            <w:proofErr w:type="spellStart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>the</w:t>
            </w:r>
            <w:proofErr w:type="spellEnd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>region</w:t>
            </w:r>
            <w:proofErr w:type="spellEnd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>and</w:t>
            </w:r>
            <w:proofErr w:type="spellEnd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0157E2">
              <w:rPr>
                <w:color w:val="222222"/>
                <w:shd w:val="clear" w:color="auto" w:fill="FFFFFF"/>
                <w:lang w:val="de-DE" w:bidi="ar-EG"/>
              </w:rPr>
              <w:t>by</w:t>
            </w:r>
            <w:proofErr w:type="spellEnd"/>
            <w:r w:rsidR="000157E2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>some</w:t>
            </w:r>
            <w:proofErr w:type="spellEnd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>Amazigh</w:t>
            </w:r>
            <w:proofErr w:type="spellEnd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>tribes</w:t>
            </w:r>
            <w:proofErr w:type="spellEnd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. </w:t>
            </w:r>
            <w:proofErr w:type="spellStart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>Sinc</w:t>
            </w:r>
            <w:r w:rsidR="000157E2">
              <w:rPr>
                <w:color w:val="222222"/>
                <w:shd w:val="clear" w:color="auto" w:fill="FFFFFF"/>
                <w:lang w:val="de-DE" w:bidi="ar-EG"/>
              </w:rPr>
              <w:t>e</w:t>
            </w:r>
            <w:proofErr w:type="spellEnd"/>
            <w:r w:rsidR="000157E2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0157E2">
              <w:rPr>
                <w:color w:val="222222"/>
                <w:shd w:val="clear" w:color="auto" w:fill="FFFFFF"/>
                <w:lang w:val="de-DE" w:bidi="ar-EG"/>
              </w:rPr>
              <w:t>the</w:t>
            </w:r>
            <w:proofErr w:type="spellEnd"/>
            <w:r w:rsidR="000157E2">
              <w:rPr>
                <w:color w:val="222222"/>
                <w:shd w:val="clear" w:color="auto" w:fill="FFFFFF"/>
                <w:lang w:val="de-DE" w:bidi="ar-EG"/>
              </w:rPr>
              <w:t xml:space="preserve"> 1990 </w:t>
            </w:r>
            <w:proofErr w:type="spellStart"/>
            <w:r w:rsidR="000157E2">
              <w:rPr>
                <w:color w:val="222222"/>
                <w:shd w:val="clear" w:color="auto" w:fill="FFFFFF"/>
                <w:lang w:val="de-DE" w:bidi="ar-EG"/>
              </w:rPr>
              <w:t>the</w:t>
            </w:r>
            <w:proofErr w:type="spellEnd"/>
            <w:r w:rsidR="000157E2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0157E2">
              <w:rPr>
                <w:color w:val="222222"/>
                <w:shd w:val="clear" w:color="auto" w:fill="FFFFFF"/>
                <w:lang w:val="de-DE" w:bidi="ar-EG"/>
              </w:rPr>
              <w:t>town</w:t>
            </w:r>
            <w:proofErr w:type="spellEnd"/>
            <w:r w:rsidR="000157E2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0157E2">
              <w:rPr>
                <w:color w:val="222222"/>
                <w:shd w:val="clear" w:color="auto" w:fill="FFFFFF"/>
                <w:lang w:val="de-DE" w:bidi="ar-EG"/>
              </w:rPr>
              <w:t>grew</w:t>
            </w:r>
            <w:proofErr w:type="spellEnd"/>
            <w:r w:rsidR="000157E2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0157E2">
              <w:rPr>
                <w:color w:val="222222"/>
                <w:shd w:val="clear" w:color="auto" w:fill="FFFFFF"/>
                <w:lang w:val="de-DE" w:bidi="ar-EG"/>
              </w:rPr>
              <w:t>bigger</w:t>
            </w:r>
            <w:proofErr w:type="spellEnd"/>
            <w:r w:rsidR="000157E2">
              <w:rPr>
                <w:color w:val="222222"/>
                <w:shd w:val="clear" w:color="auto" w:fill="FFFFFF"/>
                <w:lang w:val="de-DE" w:bidi="ar-EG"/>
              </w:rPr>
              <w:t xml:space="preserve">, </w:t>
            </w:r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due </w:t>
            </w:r>
            <w:proofErr w:type="spellStart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>to</w:t>
            </w:r>
            <w:proofErr w:type="spellEnd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>immigration</w:t>
            </w:r>
            <w:proofErr w:type="spellEnd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>from</w:t>
            </w:r>
            <w:proofErr w:type="spellEnd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>the</w:t>
            </w:r>
            <w:proofErr w:type="spellEnd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>neighbouring</w:t>
            </w:r>
            <w:proofErr w:type="spellEnd"/>
            <w:r w:rsidR="00E07FC1" w:rsidRPr="00E07FC1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r w:rsidR="004C651B">
              <w:rPr>
                <w:color w:val="222222"/>
                <w:shd w:val="clear" w:color="auto" w:fill="FFFFFF"/>
                <w:lang w:val="de-DE" w:bidi="ar-EG"/>
              </w:rPr>
              <w:t xml:space="preserve">rural </w:t>
            </w:r>
            <w:proofErr w:type="spellStart"/>
            <w:r w:rsidR="004C651B">
              <w:rPr>
                <w:color w:val="222222"/>
                <w:shd w:val="clear" w:color="auto" w:fill="FFFFFF"/>
                <w:lang w:val="de-DE" w:bidi="ar-EG"/>
              </w:rPr>
              <w:t>areas</w:t>
            </w:r>
            <w:proofErr w:type="spellEnd"/>
            <w:r w:rsidR="004C651B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4C651B">
              <w:rPr>
                <w:color w:val="222222"/>
                <w:shd w:val="clear" w:color="auto" w:fill="FFFFFF"/>
                <w:lang w:val="de-DE" w:bidi="ar-EG"/>
              </w:rPr>
              <w:t>and</w:t>
            </w:r>
            <w:proofErr w:type="spellEnd"/>
            <w:r w:rsidR="00F1132D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F1132D" w:rsidRPr="00F1132D">
              <w:rPr>
                <w:color w:val="222222"/>
                <w:highlight w:val="yellow"/>
                <w:shd w:val="clear" w:color="auto" w:fill="FFFFFF"/>
                <w:lang w:val="de-DE" w:bidi="ar-EG"/>
              </w:rPr>
              <w:t>it</w:t>
            </w:r>
            <w:proofErr w:type="spellEnd"/>
            <w:r w:rsidR="004C651B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4C651B">
              <w:rPr>
                <w:color w:val="222222"/>
                <w:shd w:val="clear" w:color="auto" w:fill="FFFFFF"/>
                <w:lang w:val="de-DE" w:bidi="ar-EG"/>
              </w:rPr>
              <w:t>keeps</w:t>
            </w:r>
            <w:proofErr w:type="spellEnd"/>
            <w:r w:rsidR="004C651B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4C651B">
              <w:rPr>
                <w:color w:val="222222"/>
                <w:shd w:val="clear" w:color="auto" w:fill="FFFFFF"/>
                <w:lang w:val="de-DE" w:bidi="ar-EG"/>
              </w:rPr>
              <w:t>growing</w:t>
            </w:r>
            <w:proofErr w:type="spellEnd"/>
            <w:r w:rsidR="000157E2">
              <w:rPr>
                <w:color w:val="222222"/>
                <w:shd w:val="clear" w:color="auto" w:fill="FFFFFF"/>
                <w:lang w:val="de-DE" w:bidi="ar-EG"/>
              </w:rPr>
              <w:t xml:space="preserve"> (in 2004 </w:t>
            </w:r>
            <w:proofErr w:type="spellStart"/>
            <w:r w:rsidR="000157E2">
              <w:rPr>
                <w:color w:val="222222"/>
                <w:shd w:val="clear" w:color="auto" w:fill="FFFFFF"/>
                <w:lang w:val="de-DE" w:bidi="ar-EG"/>
              </w:rPr>
              <w:t>it</w:t>
            </w:r>
            <w:proofErr w:type="spellEnd"/>
            <w:r w:rsidR="000157E2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0157E2">
              <w:rPr>
                <w:color w:val="222222"/>
                <w:shd w:val="clear" w:color="auto" w:fill="FFFFFF"/>
                <w:lang w:val="de-DE" w:bidi="ar-EG"/>
              </w:rPr>
              <w:t>counted</w:t>
            </w:r>
            <w:proofErr w:type="spellEnd"/>
            <w:r w:rsidR="000157E2">
              <w:rPr>
                <w:color w:val="222222"/>
                <w:shd w:val="clear" w:color="auto" w:fill="FFFFFF"/>
                <w:lang w:val="de-DE" w:bidi="ar-EG"/>
              </w:rPr>
              <w:t xml:space="preserve"> </w:t>
            </w:r>
            <w:proofErr w:type="spellStart"/>
            <w:r w:rsidR="000157E2">
              <w:rPr>
                <w:color w:val="222222"/>
                <w:shd w:val="clear" w:color="auto" w:fill="FFFFFF"/>
                <w:lang w:val="de-DE" w:bidi="ar-EG"/>
              </w:rPr>
              <w:t>only</w:t>
            </w:r>
            <w:proofErr w:type="spellEnd"/>
            <w:r w:rsidR="000157E2">
              <w:rPr>
                <w:color w:val="222222"/>
                <w:shd w:val="clear" w:color="auto" w:fill="FFFFFF"/>
                <w:lang w:val="de-DE" w:bidi="ar-EG"/>
              </w:rPr>
              <w:t xml:space="preserve"> 24000 </w:t>
            </w:r>
            <w:proofErr w:type="spellStart"/>
            <w:r w:rsidR="000157E2">
              <w:rPr>
                <w:color w:val="222222"/>
                <w:shd w:val="clear" w:color="auto" w:fill="FFFFFF"/>
                <w:lang w:val="de-DE" w:bidi="ar-EG"/>
              </w:rPr>
              <w:t>inhabitants</w:t>
            </w:r>
            <w:proofErr w:type="spellEnd"/>
            <w:r w:rsidR="000157E2">
              <w:rPr>
                <w:color w:val="222222"/>
                <w:shd w:val="clear" w:color="auto" w:fill="FFFFFF"/>
                <w:lang w:val="de-DE" w:bidi="ar-EG"/>
              </w:rPr>
              <w:t>).</w:t>
            </w:r>
          </w:p>
        </w:tc>
      </w:tr>
      <w:tr w:rsidR="00FE51C7" w:rsidRPr="00831DF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Research history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1C7" w:rsidRPr="00831DF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FE51C7" w:rsidRPr="00831DF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FE51C7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  <w:bottom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784" w:rsidRDefault="00866784" w:rsidP="00C23E48">
      <w:pPr>
        <w:spacing w:after="0" w:line="240" w:lineRule="auto"/>
      </w:pPr>
      <w:r>
        <w:separator/>
      </w:r>
    </w:p>
  </w:endnote>
  <w:end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784" w:rsidRDefault="00866784" w:rsidP="00C23E48">
      <w:pPr>
        <w:spacing w:after="0" w:line="240" w:lineRule="auto"/>
      </w:pPr>
      <w:r>
        <w:separator/>
      </w:r>
    </w:p>
  </w:footnote>
  <w:foot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57E2"/>
    <w:rsid w:val="0001789B"/>
    <w:rsid w:val="00076005"/>
    <w:rsid w:val="000E6F2D"/>
    <w:rsid w:val="00143966"/>
    <w:rsid w:val="00143B4A"/>
    <w:rsid w:val="001B3C3B"/>
    <w:rsid w:val="001B588D"/>
    <w:rsid w:val="001E62F0"/>
    <w:rsid w:val="00260386"/>
    <w:rsid w:val="002C7868"/>
    <w:rsid w:val="002D09A6"/>
    <w:rsid w:val="002D6DC0"/>
    <w:rsid w:val="003328F2"/>
    <w:rsid w:val="00347FFB"/>
    <w:rsid w:val="003541CC"/>
    <w:rsid w:val="00361911"/>
    <w:rsid w:val="003647BC"/>
    <w:rsid w:val="003903B4"/>
    <w:rsid w:val="003E1BEC"/>
    <w:rsid w:val="00434E04"/>
    <w:rsid w:val="00470D9B"/>
    <w:rsid w:val="004A4F96"/>
    <w:rsid w:val="004C651B"/>
    <w:rsid w:val="0056347D"/>
    <w:rsid w:val="00567719"/>
    <w:rsid w:val="005C0928"/>
    <w:rsid w:val="00630B89"/>
    <w:rsid w:val="006974FF"/>
    <w:rsid w:val="006B26BF"/>
    <w:rsid w:val="006C2AC4"/>
    <w:rsid w:val="006F5077"/>
    <w:rsid w:val="007038F7"/>
    <w:rsid w:val="0077192B"/>
    <w:rsid w:val="007D6078"/>
    <w:rsid w:val="007F0520"/>
    <w:rsid w:val="00831DFF"/>
    <w:rsid w:val="00836864"/>
    <w:rsid w:val="00844D11"/>
    <w:rsid w:val="00866784"/>
    <w:rsid w:val="0089368B"/>
    <w:rsid w:val="00944CA9"/>
    <w:rsid w:val="00972372"/>
    <w:rsid w:val="00AC797A"/>
    <w:rsid w:val="00B2016B"/>
    <w:rsid w:val="00B71E16"/>
    <w:rsid w:val="00B94A9C"/>
    <w:rsid w:val="00BA2B20"/>
    <w:rsid w:val="00C23E48"/>
    <w:rsid w:val="00C64ABC"/>
    <w:rsid w:val="00C74595"/>
    <w:rsid w:val="00C777EF"/>
    <w:rsid w:val="00CA715A"/>
    <w:rsid w:val="00CA7641"/>
    <w:rsid w:val="00DF1714"/>
    <w:rsid w:val="00DF7077"/>
    <w:rsid w:val="00E07FC1"/>
    <w:rsid w:val="00E2217E"/>
    <w:rsid w:val="00E532AA"/>
    <w:rsid w:val="00E957A5"/>
    <w:rsid w:val="00EB4935"/>
    <w:rsid w:val="00F06A97"/>
    <w:rsid w:val="00F1132D"/>
    <w:rsid w:val="00F25205"/>
    <w:rsid w:val="00F34AB9"/>
    <w:rsid w:val="00F62ABC"/>
    <w:rsid w:val="00F80204"/>
    <w:rsid w:val="00F87372"/>
    <w:rsid w:val="00FC7A97"/>
    <w:rsid w:val="00FE052A"/>
    <w:rsid w:val="00F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  <w14:docId w14:val="602DA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character" w:customStyle="1" w:styleId="plainlinks">
    <w:name w:val="plainlinks"/>
    <w:basedOn w:val="Absatz-Standardschriftart"/>
    <w:rsid w:val="00972372"/>
  </w:style>
  <w:style w:type="character" w:customStyle="1" w:styleId="geo-dms">
    <w:name w:val="geo-dms"/>
    <w:basedOn w:val="Absatz-Standardschriftart"/>
    <w:rsid w:val="00972372"/>
  </w:style>
  <w:style w:type="character" w:customStyle="1" w:styleId="latitude">
    <w:name w:val="latitude"/>
    <w:basedOn w:val="Absatz-Standardschriftart"/>
    <w:rsid w:val="00972372"/>
  </w:style>
  <w:style w:type="character" w:customStyle="1" w:styleId="longitude">
    <w:name w:val="longitude"/>
    <w:basedOn w:val="Absatz-Standardschriftart"/>
    <w:rsid w:val="00972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2019-08-30T10:27:00Z</dcterms:created>
  <dcterms:modified xsi:type="dcterms:W3CDTF">2019-10-04T08:57:00Z</dcterms:modified>
</cp:coreProperties>
</file>