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FB8FC" w14:textId="77777777" w:rsidR="00F62ABC" w:rsidRPr="00BA2B20" w:rsidRDefault="00F62ABC">
      <w:pPr>
        <w:rPr>
          <w:lang w:val="en-GB"/>
        </w:rPr>
      </w:pPr>
    </w:p>
    <w:p w14:paraId="3A88868C" w14:textId="77777777"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14:paraId="229E6B06" w14:textId="77777777"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14:paraId="64B7A105" w14:textId="77777777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27C8791" w14:textId="77777777"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E699CF7" w14:textId="77777777"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14:paraId="74E10B11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73A92F3B" w14:textId="77777777"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14:paraId="3C85D249" w14:textId="77777777" w:rsidR="00FE052A" w:rsidRPr="001E62F0" w:rsidRDefault="00A60EFE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023">
              <w:t xml:space="preserve">Aleksandra </w:t>
            </w:r>
            <w:proofErr w:type="spellStart"/>
            <w:r w:rsidRPr="00030023">
              <w:t>Ercegovčević</w:t>
            </w:r>
            <w:proofErr w:type="spellEnd"/>
          </w:p>
        </w:tc>
      </w:tr>
      <w:tr w:rsidR="00FE052A" w:rsidRPr="001E62F0" w14:paraId="755D6811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78726F21" w14:textId="77777777"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14:paraId="591E2AD1" w14:textId="46FE53E8" w:rsidR="00143B4A" w:rsidRPr="001E62F0" w:rsidRDefault="00E86528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de-DE" w:eastAsia="de-DE"/>
              </w:rPr>
              <w:drawing>
                <wp:inline distT="0" distB="0" distL="0" distR="0" wp14:anchorId="7736CF5E" wp14:editId="25E5B610">
                  <wp:extent cx="1733703" cy="1347289"/>
                  <wp:effectExtent l="0" t="0" r="0" b="571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our_am Souq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923" cy="135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14:paraId="4CAB70C2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1B6E53B5" w14:textId="77777777"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14:paraId="728E0039" w14:textId="77777777" w:rsidR="001E62F0" w:rsidRPr="001E62F0" w:rsidRDefault="00A60EFE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023">
              <w:t xml:space="preserve">Aleksandra </w:t>
            </w:r>
            <w:proofErr w:type="spellStart"/>
            <w:r w:rsidRPr="00030023">
              <w:t>Ercegovčević</w:t>
            </w:r>
            <w:proofErr w:type="spellEnd"/>
          </w:p>
        </w:tc>
      </w:tr>
      <w:tr w:rsidR="00FE052A" w:rsidRPr="001E62F0" w14:paraId="219B772B" w14:textId="77777777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6811AB99" w14:textId="77777777"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14:paraId="08F106B8" w14:textId="77777777" w:rsidR="00FE052A" w:rsidRPr="001E62F0" w:rsidRDefault="00185FC0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Testour</w:t>
            </w:r>
            <w:proofErr w:type="spellEnd"/>
          </w:p>
        </w:tc>
      </w:tr>
      <w:tr w:rsidR="00FE052A" w:rsidRPr="001E62F0" w14:paraId="260078E9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64377A8B" w14:textId="77777777"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14:paraId="3F65231A" w14:textId="77777777" w:rsidR="00FE052A" w:rsidRPr="001E62F0" w:rsidRDefault="005F0548" w:rsidP="001E62F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Tastūr</w:t>
            </w:r>
            <w:proofErr w:type="spellEnd"/>
          </w:p>
        </w:tc>
      </w:tr>
      <w:tr w:rsidR="007D6078" w:rsidRPr="001E62F0" w14:paraId="4E328A1F" w14:textId="77777777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7B2B3BA9" w14:textId="77777777"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14:paraId="449CCB5D" w14:textId="77777777" w:rsidR="007D6078" w:rsidRPr="001E62F0" w:rsidRDefault="005F0548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548">
              <w:rPr>
                <w:rFonts w:cs="Arial"/>
                <w:rtl/>
              </w:rPr>
              <w:t>تستور</w:t>
            </w:r>
          </w:p>
        </w:tc>
      </w:tr>
      <w:tr w:rsidR="007D6078" w:rsidRPr="001E62F0" w14:paraId="35BD2AC8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03E9B137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14:paraId="37403850" w14:textId="77777777" w:rsidR="007D6078" w:rsidRPr="003E1BEC" w:rsidRDefault="005F0548" w:rsidP="005F054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</w:t>
            </w:r>
            <w:r w:rsidRPr="001424FE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stūr</w:t>
            </w:r>
            <w:proofErr w:type="spellEnd"/>
          </w:p>
        </w:tc>
      </w:tr>
      <w:tr w:rsidR="007D6078" w:rsidRPr="001E62F0" w14:paraId="768362F5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351F0CB4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14:paraId="03372B43" w14:textId="77777777" w:rsidR="007D6078" w:rsidRPr="001E62F0" w:rsidRDefault="005F0548" w:rsidP="001B5FDC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36.5</w:t>
            </w:r>
            <w:r w:rsidR="001B5FDC">
              <w:t>5</w:t>
            </w:r>
            <w:r>
              <w:t>, 9.4</w:t>
            </w:r>
            <w:r w:rsidR="001B5FDC">
              <w:t>4</w:t>
            </w:r>
          </w:p>
        </w:tc>
      </w:tr>
      <w:tr w:rsidR="007D6078" w:rsidRPr="001E62F0" w14:paraId="256B5C7B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297844FF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14:paraId="05FBBC16" w14:textId="77777777" w:rsidR="007D6078" w:rsidRPr="001E62F0" w:rsidRDefault="00DB3940" w:rsidP="007D6078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 w:rsidRPr="00DB3940">
              <w:rPr>
                <w:rFonts w:asciiTheme="minorBidi" w:hAnsiTheme="minorBidi"/>
                <w:sz w:val="24"/>
                <w:szCs w:val="24"/>
              </w:rPr>
              <w:t>West (Maghreb) &gt; Tunisia &gt; North Western Tunisia</w:t>
            </w:r>
          </w:p>
        </w:tc>
      </w:tr>
      <w:tr w:rsidR="007D6078" w:rsidRPr="001E62F0" w14:paraId="24CE92F9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22C78EE9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14:paraId="5CC24B46" w14:textId="77777777" w:rsidR="007D6078" w:rsidRPr="001E62F0" w:rsidRDefault="00DB3940" w:rsidP="007D6078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 w:rsidRPr="00DB3940">
              <w:t>Bedouin-type dialect</w:t>
            </w:r>
            <w:r w:rsidR="000E74A9">
              <w:t xml:space="preserve"> </w:t>
            </w:r>
          </w:p>
        </w:tc>
      </w:tr>
      <w:tr w:rsidR="007D6078" w:rsidRPr="00DD3C17" w14:paraId="5D4A3F13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23E92C6E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14:paraId="435A46DC" w14:textId="33F312F6" w:rsidR="00AC72FF" w:rsidRDefault="007F355E" w:rsidP="001810D0">
            <w:pPr>
              <w:pStyle w:val="gen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Testour</w:t>
            </w:r>
            <w:proofErr w:type="spellEnd"/>
            <w:r>
              <w:t xml:space="preserve"> is a small town located in </w:t>
            </w:r>
            <w:r w:rsidR="00AD04E5">
              <w:t xml:space="preserve">the </w:t>
            </w:r>
            <w:r>
              <w:t>North West Tunisia</w:t>
            </w:r>
            <w:r w:rsidR="00AD04E5">
              <w:t xml:space="preserve">n governorate of </w:t>
            </w:r>
            <w:proofErr w:type="spellStart"/>
            <w:r w:rsidR="00AD04E5">
              <w:t>Béja</w:t>
            </w:r>
            <w:proofErr w:type="spellEnd"/>
            <w:r>
              <w:t xml:space="preserve"> </w:t>
            </w:r>
            <w:r w:rsidR="00BC1AB2">
              <w:t>and sit</w:t>
            </w:r>
            <w:bookmarkStart w:id="0" w:name="_GoBack"/>
            <w:bookmarkEnd w:id="0"/>
            <w:r w:rsidR="00BC1AB2">
              <w:t xml:space="preserve">uated </w:t>
            </w:r>
            <w:r>
              <w:t>on the hills of</w:t>
            </w:r>
            <w:r w:rsidR="00AD04E5">
              <w:t xml:space="preserve"> the</w:t>
            </w:r>
            <w:r>
              <w:t xml:space="preserve"> </w:t>
            </w:r>
            <w:proofErr w:type="spellStart"/>
            <w:r>
              <w:t>Medjerda</w:t>
            </w:r>
            <w:proofErr w:type="spellEnd"/>
            <w:r>
              <w:t xml:space="preserve"> Valley. </w:t>
            </w:r>
            <w:r w:rsidR="00241622">
              <w:t xml:space="preserve">The population of </w:t>
            </w:r>
            <w:proofErr w:type="spellStart"/>
            <w:r w:rsidR="00241622">
              <w:t>Testour</w:t>
            </w:r>
            <w:proofErr w:type="spellEnd"/>
            <w:r w:rsidR="00241622">
              <w:t xml:space="preserve"> is</w:t>
            </w:r>
            <w:r w:rsidR="0043210C">
              <w:t xml:space="preserve"> famous for its Andalusian</w:t>
            </w:r>
            <w:r w:rsidR="00241622">
              <w:t xml:space="preserve"> </w:t>
            </w:r>
            <w:r w:rsidR="001810D0">
              <w:t>origin</w:t>
            </w:r>
            <w:r w:rsidR="00241622">
              <w:t>.</w:t>
            </w:r>
            <w:r w:rsidR="00DE0932">
              <w:t xml:space="preserve"> </w:t>
            </w:r>
            <w:r w:rsidR="007C7735">
              <w:t>The modern town occupies</w:t>
            </w:r>
            <w:r w:rsidR="00180C47">
              <w:t xml:space="preserve"> the site of</w:t>
            </w:r>
            <w:r w:rsidR="007C7735">
              <w:t xml:space="preserve"> the</w:t>
            </w:r>
            <w:r w:rsidR="00180C47">
              <w:t xml:space="preserve"> Roman</w:t>
            </w:r>
            <w:r w:rsidR="007C7735">
              <w:t xml:space="preserve"> settlement </w:t>
            </w:r>
            <w:proofErr w:type="spellStart"/>
            <w:r w:rsidR="00180C47">
              <w:t>Tichilla</w:t>
            </w:r>
            <w:proofErr w:type="spellEnd"/>
            <w:r w:rsidR="00180C47">
              <w:t xml:space="preserve"> </w:t>
            </w:r>
            <w:proofErr w:type="gramStart"/>
            <w:r w:rsidR="00180C47">
              <w:t>which</w:t>
            </w:r>
            <w:proofErr w:type="gramEnd"/>
            <w:r w:rsidR="00180C47">
              <w:t xml:space="preserve"> was granted to Andalu</w:t>
            </w:r>
            <w:r w:rsidR="0043210C">
              <w:t>s</w:t>
            </w:r>
            <w:r w:rsidR="00180C47">
              <w:t>ian refugees in 1609.</w:t>
            </w:r>
            <w:r>
              <w:t xml:space="preserve"> </w:t>
            </w:r>
          </w:p>
          <w:p w14:paraId="795D4A06" w14:textId="0D27078A" w:rsidR="00E86528" w:rsidRDefault="00F643A9" w:rsidP="00A92EA3">
            <w:pPr>
              <w:pStyle w:val="gen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for the</w:t>
            </w:r>
            <w:r w:rsidR="0065014B">
              <w:t xml:space="preserve"> town’s</w:t>
            </w:r>
            <w:r>
              <w:t xml:space="preserve"> </w:t>
            </w:r>
            <w:r w:rsidR="0065014B">
              <w:t xml:space="preserve">tourist </w:t>
            </w:r>
            <w:r>
              <w:t>attractions, the</w:t>
            </w:r>
            <w:r w:rsidR="00180C47">
              <w:t xml:space="preserve"> main </w:t>
            </w:r>
            <w:r w:rsidR="0065014B">
              <w:t xml:space="preserve">one </w:t>
            </w:r>
            <w:r w:rsidR="00180C47">
              <w:t>is the Great Mosque built in Andalusian style</w:t>
            </w:r>
            <w:r w:rsidR="007C7735">
              <w:t xml:space="preserve"> in the 17</w:t>
            </w:r>
            <w:r w:rsidR="007C7735" w:rsidRPr="007C7735">
              <w:rPr>
                <w:vertAlign w:val="superscript"/>
              </w:rPr>
              <w:t>th</w:t>
            </w:r>
            <w:r w:rsidR="007C7735">
              <w:t xml:space="preserve"> century</w:t>
            </w:r>
            <w:r w:rsidR="00180C47">
              <w:t>.</w:t>
            </w:r>
            <w:r w:rsidR="000E74A9">
              <w:t xml:space="preserve"> </w:t>
            </w:r>
            <w:r w:rsidR="007C7735">
              <w:t xml:space="preserve">Furthermore, </w:t>
            </w:r>
            <w:proofErr w:type="spellStart"/>
            <w:r w:rsidR="007C7735">
              <w:t>Testour</w:t>
            </w:r>
            <w:proofErr w:type="spellEnd"/>
            <w:r w:rsidR="007C7735">
              <w:t xml:space="preserve"> host</w:t>
            </w:r>
            <w:r w:rsidR="000E74A9">
              <w:t>s</w:t>
            </w:r>
            <w:r w:rsidR="007C7735">
              <w:t xml:space="preserve"> a yearly</w:t>
            </w:r>
            <w:r w:rsidR="00E86528" w:rsidRPr="00E86528">
              <w:t xml:space="preserve"> internati</w:t>
            </w:r>
            <w:r w:rsidR="00D678F6">
              <w:t xml:space="preserve">onal festival of </w:t>
            </w:r>
            <w:proofErr w:type="spellStart"/>
            <w:r w:rsidR="001810D0" w:rsidRPr="00A92EA3">
              <w:rPr>
                <w:i/>
                <w:iCs/>
              </w:rPr>
              <w:t>mālūf</w:t>
            </w:r>
            <w:proofErr w:type="spellEnd"/>
            <w:r w:rsidR="001810D0">
              <w:t xml:space="preserve"> </w:t>
            </w:r>
            <w:r w:rsidR="007C7735">
              <w:t>(</w:t>
            </w:r>
            <w:r w:rsidR="00A92EA3">
              <w:rPr>
                <w:lang w:val="de-DE"/>
              </w:rPr>
              <w:t xml:space="preserve">traditional </w:t>
            </w:r>
            <w:proofErr w:type="spellStart"/>
            <w:r w:rsidR="00A92EA3">
              <w:rPr>
                <w:lang w:val="de-DE"/>
              </w:rPr>
              <w:t>Maghrebi</w:t>
            </w:r>
            <w:proofErr w:type="spellEnd"/>
            <w:r w:rsidR="00A92EA3">
              <w:rPr>
                <w:lang w:val="de-DE"/>
              </w:rPr>
              <w:t xml:space="preserve"> </w:t>
            </w:r>
            <w:proofErr w:type="spellStart"/>
            <w:r w:rsidR="00A92EA3">
              <w:rPr>
                <w:lang w:val="de-DE"/>
              </w:rPr>
              <w:t>music</w:t>
            </w:r>
            <w:proofErr w:type="spellEnd"/>
            <w:r w:rsidR="00A92EA3">
              <w:rPr>
                <w:lang w:val="de-DE"/>
              </w:rPr>
              <w:t xml:space="preserve"> </w:t>
            </w:r>
            <w:proofErr w:type="spellStart"/>
            <w:r w:rsidR="00A92EA3">
              <w:rPr>
                <w:lang w:val="de-DE"/>
              </w:rPr>
              <w:t>of</w:t>
            </w:r>
            <w:proofErr w:type="spellEnd"/>
            <w:r w:rsidR="00A92EA3">
              <w:rPr>
                <w:lang w:val="de-DE"/>
              </w:rPr>
              <w:t xml:space="preserve"> </w:t>
            </w:r>
            <w:r w:rsidR="007C7735">
              <w:t xml:space="preserve">Andalusian </w:t>
            </w:r>
            <w:r w:rsidR="00A92EA3">
              <w:t>origin</w:t>
            </w:r>
            <w:r w:rsidR="007C7735">
              <w:t>).</w:t>
            </w:r>
          </w:p>
          <w:p w14:paraId="0AEDBBCC" w14:textId="77777777" w:rsidR="0023555A" w:rsidRPr="001E62F0" w:rsidRDefault="0023555A" w:rsidP="0043210C">
            <w:pPr>
              <w:pStyle w:val="gen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Andalusian roots of the inhabitants are also reflected in the lexis of the dialect of </w:t>
            </w:r>
            <w:proofErr w:type="spellStart"/>
            <w:r>
              <w:t>Testour</w:t>
            </w:r>
            <w:proofErr w:type="spellEnd"/>
            <w:r>
              <w:t>, namely in</w:t>
            </w:r>
            <w:r w:rsidR="006569F2">
              <w:t xml:space="preserve"> some</w:t>
            </w:r>
            <w:r>
              <w:t xml:space="preserve"> Andalusian Spanish </w:t>
            </w:r>
            <w:r w:rsidRPr="002063EC">
              <w:t>loanwords</w:t>
            </w:r>
            <w:r>
              <w:t xml:space="preserve">. </w:t>
            </w:r>
          </w:p>
        </w:tc>
      </w:tr>
      <w:tr w:rsidR="007D6078" w:rsidRPr="00DD3C17" w14:paraId="4F134EEB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04629E10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14:paraId="56567D57" w14:textId="2D58E963" w:rsidR="007D6078" w:rsidRPr="00DD3C17" w:rsidRDefault="00964A29" w:rsidP="001810D0">
            <w:pPr>
              <w:pStyle w:val="researchHistory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DD3C17">
              <w:rPr>
                <w:lang w:val="de-DE"/>
              </w:rPr>
              <w:t>To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the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best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of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our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knowledge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hitherto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no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research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has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been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done</w:t>
            </w:r>
            <w:proofErr w:type="spellEnd"/>
            <w:r w:rsidRPr="00DD3C17">
              <w:rPr>
                <w:lang w:val="de-DE"/>
              </w:rPr>
              <w:t xml:space="preserve"> on </w:t>
            </w:r>
            <w:proofErr w:type="spellStart"/>
            <w:r w:rsidRPr="00DD3C17">
              <w:rPr>
                <w:lang w:val="de-DE"/>
              </w:rPr>
              <w:t>the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dialect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of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Testour</w:t>
            </w:r>
            <w:proofErr w:type="spellEnd"/>
            <w:r w:rsidRPr="00DD3C17">
              <w:rPr>
                <w:lang w:val="de-DE"/>
              </w:rPr>
              <w:t xml:space="preserve">, </w:t>
            </w:r>
            <w:proofErr w:type="spellStart"/>
            <w:r w:rsidRPr="00DD3C17">
              <w:rPr>
                <w:lang w:val="de-DE"/>
              </w:rPr>
              <w:t>however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this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dialect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is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="001810D0">
              <w:rPr>
                <w:lang w:val="de-DE"/>
              </w:rPr>
              <w:t>linguistically</w:t>
            </w:r>
            <w:proofErr w:type="spellEnd"/>
            <w:r w:rsidR="001810D0">
              <w:rPr>
                <w:lang w:val="de-DE"/>
              </w:rPr>
              <w:t xml:space="preserve"> </w:t>
            </w:r>
            <w:proofErr w:type="spellStart"/>
            <w:r w:rsidR="001810D0">
              <w:rPr>
                <w:lang w:val="de-DE"/>
              </w:rPr>
              <w:t>investigated</w:t>
            </w:r>
            <w:proofErr w:type="spellEnd"/>
            <w:r w:rsidR="001810D0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within</w:t>
            </w:r>
            <w:proofErr w:type="spellEnd"/>
            <w:r w:rsidRPr="00DD3C17">
              <w:rPr>
                <w:lang w:val="de-DE"/>
              </w:rPr>
              <w:t xml:space="preserve"> </w:t>
            </w:r>
            <w:proofErr w:type="spellStart"/>
            <w:r w:rsidRPr="00DD3C17">
              <w:rPr>
                <w:lang w:val="de-DE"/>
              </w:rPr>
              <w:t>the</w:t>
            </w:r>
            <w:proofErr w:type="spellEnd"/>
            <w:r w:rsidRPr="00DD3C17">
              <w:rPr>
                <w:lang w:val="de-DE"/>
              </w:rPr>
              <w:t xml:space="preserve"> TUNOCENT </w:t>
            </w:r>
            <w:proofErr w:type="spellStart"/>
            <w:r w:rsidRPr="00DD3C17">
              <w:rPr>
                <w:lang w:val="de-DE"/>
              </w:rPr>
              <w:t>project</w:t>
            </w:r>
            <w:proofErr w:type="spellEnd"/>
            <w:r w:rsidRPr="00DD3C17">
              <w:rPr>
                <w:lang w:val="de-DE"/>
              </w:rPr>
              <w:t>.</w:t>
            </w:r>
          </w:p>
        </w:tc>
      </w:tr>
      <w:tr w:rsidR="007D6078" w:rsidRPr="001E62F0" w14:paraId="3C132085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32C75ED2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14:paraId="258D62C7" w14:textId="77777777" w:rsidR="007D6078" w:rsidRPr="001E62F0" w:rsidRDefault="007D6078" w:rsidP="007D6078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1E62F0" w14:paraId="7FB8E479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44D358F2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Text books</w:t>
            </w:r>
          </w:p>
        </w:tc>
        <w:tc>
          <w:tcPr>
            <w:tcW w:w="6373" w:type="dxa"/>
            <w:shd w:val="clear" w:color="auto" w:fill="auto"/>
          </w:tcPr>
          <w:p w14:paraId="7B081274" w14:textId="77777777"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1E62F0" w14:paraId="3C3967C2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7321EB5E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14:paraId="774F6743" w14:textId="77777777"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1E62F0" w14:paraId="5C1EE3E5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014E3F0B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14:paraId="31D53A00" w14:textId="77777777"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14:paraId="02DAA797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2819C1FD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14:paraId="7F33D761" w14:textId="77777777"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14:paraId="02D96339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14:paraId="195C0F5E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14:paraId="7BC655E0" w14:textId="77777777"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14:paraId="68C02419" w14:textId="77777777" w:rsidR="00FE052A" w:rsidRPr="004A4F96" w:rsidRDefault="00FE052A">
      <w:pPr>
        <w:rPr>
          <w:sz w:val="24"/>
          <w:szCs w:val="24"/>
          <w:lang w:val="en-GB"/>
        </w:rPr>
      </w:pPr>
    </w:p>
    <w:p w14:paraId="2E35BB3C" w14:textId="77777777" w:rsidR="00FE052A" w:rsidRPr="00BA2B20" w:rsidRDefault="00FE052A">
      <w:pPr>
        <w:rPr>
          <w:lang w:val="en-GB"/>
        </w:rPr>
      </w:pPr>
    </w:p>
    <w:sectPr w:rsidR="00FE052A" w:rsidRPr="00BA2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3FB68" w14:textId="77777777" w:rsidR="00FA4D4F" w:rsidRDefault="00FA4D4F" w:rsidP="00C23E48">
      <w:pPr>
        <w:spacing w:after="0" w:line="240" w:lineRule="auto"/>
      </w:pPr>
      <w:r>
        <w:separator/>
      </w:r>
    </w:p>
  </w:endnote>
  <w:endnote w:type="continuationSeparator" w:id="0">
    <w:p w14:paraId="0D559D99" w14:textId="77777777" w:rsidR="00FA4D4F" w:rsidRDefault="00FA4D4F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06817" w14:textId="77777777"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9F762" w14:textId="77777777"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77F1E" w14:textId="77777777"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2053E" w14:textId="77777777" w:rsidR="00FA4D4F" w:rsidRDefault="00FA4D4F" w:rsidP="00C23E48">
      <w:pPr>
        <w:spacing w:after="0" w:line="240" w:lineRule="auto"/>
      </w:pPr>
      <w:r>
        <w:separator/>
      </w:r>
    </w:p>
  </w:footnote>
  <w:footnote w:type="continuationSeparator" w:id="0">
    <w:p w14:paraId="766F836B" w14:textId="77777777" w:rsidR="00FA4D4F" w:rsidRDefault="00FA4D4F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F1268" w14:textId="77777777"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B8931" w14:textId="77777777"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35CED" w14:textId="77777777"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E6F2D"/>
    <w:rsid w:val="000E74A9"/>
    <w:rsid w:val="001424FE"/>
    <w:rsid w:val="00143966"/>
    <w:rsid w:val="00143B4A"/>
    <w:rsid w:val="00180C47"/>
    <w:rsid w:val="001810D0"/>
    <w:rsid w:val="00185FC0"/>
    <w:rsid w:val="001A660E"/>
    <w:rsid w:val="001B3C3B"/>
    <w:rsid w:val="001B588D"/>
    <w:rsid w:val="001B5FDC"/>
    <w:rsid w:val="001E62F0"/>
    <w:rsid w:val="002063EC"/>
    <w:rsid w:val="0023555A"/>
    <w:rsid w:val="00241622"/>
    <w:rsid w:val="00260386"/>
    <w:rsid w:val="002631C5"/>
    <w:rsid w:val="002D09A6"/>
    <w:rsid w:val="002D6DC0"/>
    <w:rsid w:val="003328F2"/>
    <w:rsid w:val="00347FFB"/>
    <w:rsid w:val="003541CC"/>
    <w:rsid w:val="00361911"/>
    <w:rsid w:val="003903B4"/>
    <w:rsid w:val="003E1BEC"/>
    <w:rsid w:val="0043210C"/>
    <w:rsid w:val="004A4F96"/>
    <w:rsid w:val="0056347D"/>
    <w:rsid w:val="005C0928"/>
    <w:rsid w:val="005F0548"/>
    <w:rsid w:val="0065014B"/>
    <w:rsid w:val="006569F2"/>
    <w:rsid w:val="006974FF"/>
    <w:rsid w:val="006B26BF"/>
    <w:rsid w:val="006C2AC4"/>
    <w:rsid w:val="0077192B"/>
    <w:rsid w:val="007C7735"/>
    <w:rsid w:val="007D6078"/>
    <w:rsid w:val="007F0520"/>
    <w:rsid w:val="007F355E"/>
    <w:rsid w:val="00844D11"/>
    <w:rsid w:val="0089368B"/>
    <w:rsid w:val="00964A29"/>
    <w:rsid w:val="00A60EFE"/>
    <w:rsid w:val="00A92EA3"/>
    <w:rsid w:val="00AC72FF"/>
    <w:rsid w:val="00AC797A"/>
    <w:rsid w:val="00AD04E5"/>
    <w:rsid w:val="00B2016B"/>
    <w:rsid w:val="00B71E16"/>
    <w:rsid w:val="00B94A9C"/>
    <w:rsid w:val="00BA2B20"/>
    <w:rsid w:val="00BC1AB2"/>
    <w:rsid w:val="00C23E48"/>
    <w:rsid w:val="00C777EF"/>
    <w:rsid w:val="00CA7641"/>
    <w:rsid w:val="00CE7125"/>
    <w:rsid w:val="00D678F6"/>
    <w:rsid w:val="00DB3940"/>
    <w:rsid w:val="00DD3C17"/>
    <w:rsid w:val="00DE0932"/>
    <w:rsid w:val="00DF1714"/>
    <w:rsid w:val="00E2217E"/>
    <w:rsid w:val="00E532AA"/>
    <w:rsid w:val="00E86528"/>
    <w:rsid w:val="00E957A5"/>
    <w:rsid w:val="00F06A97"/>
    <w:rsid w:val="00F55CE0"/>
    <w:rsid w:val="00F62ABC"/>
    <w:rsid w:val="00F643A9"/>
    <w:rsid w:val="00F80204"/>
    <w:rsid w:val="00FA4D4F"/>
    <w:rsid w:val="00FB1FD9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02CF3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631C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631C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631C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631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631C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3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31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2018-05-02T08:20:00Z</dcterms:created>
  <dcterms:modified xsi:type="dcterms:W3CDTF">2019-10-24T11:26:00Z</dcterms:modified>
</cp:coreProperties>
</file>