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ABC" w:rsidRPr="00BA2B20" w:rsidRDefault="00F62ABC">
      <w:pPr>
        <w:rPr>
          <w:lang w:val="en-GB"/>
        </w:rPr>
      </w:pPr>
    </w:p>
    <w:p w:rsidR="00B2016B" w:rsidRDefault="00B2016B" w:rsidP="0056347D">
      <w:pPr>
        <w:rPr>
          <w:lang w:val="en-GB"/>
        </w:rPr>
      </w:pPr>
      <w:r w:rsidRPr="00BA2B20">
        <w:rPr>
          <w:lang w:val="en-GB"/>
        </w:rPr>
        <w:t>Please fill in the following form. We will convert it into TEI conformant data to put it on the VICAV web</w:t>
      </w:r>
      <w:r w:rsidR="00BA2B20">
        <w:rPr>
          <w:lang w:val="en-GB"/>
        </w:rPr>
        <w:t>s</w:t>
      </w:r>
      <w:r w:rsidRPr="00BA2B20">
        <w:rPr>
          <w:lang w:val="en-GB"/>
        </w:rPr>
        <w:t>ite.</w:t>
      </w:r>
      <w:r w:rsidR="0056347D">
        <w:rPr>
          <w:lang w:val="en-GB"/>
        </w:rPr>
        <w:t xml:space="preserve"> Have a look at previously published examples on the VICAV website.</w:t>
      </w:r>
    </w:p>
    <w:p w:rsidR="00B2016B" w:rsidRPr="00BA2B20" w:rsidRDefault="00B2016B">
      <w:pPr>
        <w:rPr>
          <w:lang w:val="en-GB"/>
        </w:rPr>
      </w:pPr>
    </w:p>
    <w:tbl>
      <w:tblPr>
        <w:tblStyle w:val="Gitternetztabelle5dunkelAkzent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6799"/>
      </w:tblGrid>
      <w:tr w:rsidR="001E62F0" w:rsidRPr="001E62F0" w:rsidTr="00F87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ID</w:t>
            </w:r>
          </w:p>
        </w:tc>
        <w:tc>
          <w:tcPr>
            <w:tcW w:w="679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1E62F0" w:rsidRPr="001E62F0" w:rsidRDefault="001E62F0" w:rsidP="007D6078">
            <w:pPr>
              <w:pStyle w:val="xmlI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62F0">
              <w:rPr>
                <w:b w:val="0"/>
              </w:rPr>
              <w:t>profile_</w:t>
            </w:r>
            <w:r w:rsidR="007D6078">
              <w:rPr>
                <w:b w:val="0"/>
              </w:rPr>
              <w:t>{location}</w:t>
            </w:r>
            <w:r w:rsidRPr="001E62F0">
              <w:rPr>
                <w:b w:val="0"/>
              </w:rPr>
              <w:t>_01</w:t>
            </w:r>
          </w:p>
        </w:tc>
      </w:tr>
      <w:tr w:rsidR="00FE052A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Author</w:t>
            </w:r>
            <w:r w:rsidR="00BA2B20"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 xml:space="preserve"> of this profile</w:t>
            </w:r>
          </w:p>
        </w:tc>
        <w:tc>
          <w:tcPr>
            <w:tcW w:w="6799" w:type="dxa"/>
            <w:shd w:val="clear" w:color="auto" w:fill="auto"/>
          </w:tcPr>
          <w:p w:rsidR="00FE052A" w:rsidRPr="001E62F0" w:rsidRDefault="00C74595" w:rsidP="00C64ABC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Ilona Bruckner</w:t>
            </w:r>
          </w:p>
        </w:tc>
      </w:tr>
      <w:tr w:rsidR="00FE052A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Image</w:t>
            </w:r>
          </w:p>
        </w:tc>
        <w:tc>
          <w:tcPr>
            <w:tcW w:w="6799" w:type="dxa"/>
            <w:shd w:val="clear" w:color="auto" w:fill="auto"/>
          </w:tcPr>
          <w:p w:rsidR="00143B4A" w:rsidRPr="001E62F0" w:rsidRDefault="00247FB5" w:rsidP="00C64ABC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FB5">
              <w:rPr>
                <w:noProof/>
                <w:lang w:val="de-DE" w:eastAsia="de-DE"/>
              </w:rPr>
              <w:drawing>
                <wp:inline distT="0" distB="0" distL="0" distR="0">
                  <wp:extent cx="3704590" cy="2778443"/>
                  <wp:effectExtent l="0" t="0" r="0" b="3175"/>
                  <wp:docPr id="3" name="Grafik 3" descr="C:\Users\bruckneri78\Pictures\FeldforschungJuni-Juli-August\Rouhiya\IMG_4835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ruckneri78\Pictures\FeldforschungJuni-Juli-August\Rouhiya\IMG_4835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6924" cy="2780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2F0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Copyright of image</w:t>
            </w:r>
          </w:p>
        </w:tc>
        <w:tc>
          <w:tcPr>
            <w:tcW w:w="6799" w:type="dxa"/>
            <w:shd w:val="clear" w:color="auto" w:fill="auto"/>
          </w:tcPr>
          <w:p w:rsidR="001E62F0" w:rsidRPr="001E62F0" w:rsidRDefault="00EB4935" w:rsidP="00C64ABC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Ilona Bruckner</w:t>
            </w:r>
          </w:p>
        </w:tc>
      </w:tr>
      <w:tr w:rsidR="00FE052A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(English)</w:t>
            </w:r>
          </w:p>
        </w:tc>
        <w:tc>
          <w:tcPr>
            <w:tcW w:w="6799" w:type="dxa"/>
            <w:shd w:val="clear" w:color="auto" w:fill="auto"/>
          </w:tcPr>
          <w:p w:rsidR="00FE052A" w:rsidRPr="00652434" w:rsidRDefault="0072358A" w:rsidP="00A445BB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 w:rsidRPr="0072358A">
              <w:rPr>
                <w:lang w:val="de-DE"/>
              </w:rPr>
              <w:t>Rouhia</w:t>
            </w:r>
            <w:proofErr w:type="spellEnd"/>
            <w:r w:rsidR="00A445BB">
              <w:rPr>
                <w:lang w:val="de-DE"/>
              </w:rPr>
              <w:t xml:space="preserve">, er </w:t>
            </w:r>
            <w:proofErr w:type="spellStart"/>
            <w:r w:rsidR="00A445BB">
              <w:rPr>
                <w:lang w:val="de-DE"/>
              </w:rPr>
              <w:t>Rouhia</w:t>
            </w:r>
            <w:proofErr w:type="spellEnd"/>
            <w:r w:rsidR="00A445BB">
              <w:rPr>
                <w:lang w:val="de-DE"/>
              </w:rPr>
              <w:t>, Ar-</w:t>
            </w:r>
            <w:proofErr w:type="spellStart"/>
            <w:r w:rsidR="00A445BB">
              <w:rPr>
                <w:lang w:val="de-DE"/>
              </w:rPr>
              <w:t>Rawhiyah</w:t>
            </w:r>
            <w:proofErr w:type="spellEnd"/>
          </w:p>
        </w:tc>
      </w:tr>
      <w:tr w:rsidR="00FE052A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 w:rsid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transcription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799" w:type="dxa"/>
            <w:shd w:val="clear" w:color="auto" w:fill="auto"/>
          </w:tcPr>
          <w:p w:rsidR="00FE052A" w:rsidRPr="001E62F0" w:rsidRDefault="00EF48DB" w:rsidP="00E14B75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</w:t>
            </w:r>
            <w:r w:rsidRPr="0072358A">
              <w:t>r-R</w:t>
            </w:r>
            <w:r w:rsidRPr="000C3E63">
              <w:t>ū</w:t>
            </w:r>
            <w:r w:rsidRPr="0072358A">
              <w:t>ḥ</w:t>
            </w:r>
            <w:r w:rsidR="00E14B75" w:rsidRPr="0072358A">
              <w:t>ī</w:t>
            </w:r>
            <w:r w:rsidRPr="0072358A">
              <w:t>ya</w:t>
            </w:r>
            <w:proofErr w:type="spellEnd"/>
          </w:p>
        </w:tc>
      </w:tr>
      <w:tr w:rsidR="007D6078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7D6078" w:rsidRPr="007D6078" w:rsidRDefault="007D6078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Arabic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799" w:type="dxa"/>
            <w:shd w:val="clear" w:color="auto" w:fill="auto"/>
          </w:tcPr>
          <w:p w:rsidR="00C64ABC" w:rsidRPr="00E07FC1" w:rsidRDefault="00EF48DB" w:rsidP="009723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 w:rsidRPr="000C3E63">
              <w:rPr>
                <w:rFonts w:hint="cs"/>
                <w:rtl/>
                <w:lang w:bidi="ar-EG"/>
              </w:rPr>
              <w:t>الروحية</w:t>
            </w:r>
          </w:p>
        </w:tc>
      </w:tr>
      <w:tr w:rsidR="007D6078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in local variety (in transcription)</w:t>
            </w:r>
          </w:p>
        </w:tc>
        <w:tc>
          <w:tcPr>
            <w:tcW w:w="6799" w:type="dxa"/>
            <w:shd w:val="clear" w:color="auto" w:fill="auto"/>
          </w:tcPr>
          <w:p w:rsidR="007D6078" w:rsidRPr="00E07FC1" w:rsidRDefault="007A059F" w:rsidP="00E14B75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 w:rsidR="00EF48DB">
              <w:t>r-</w:t>
            </w:r>
            <w:r w:rsidR="00E14B75" w:rsidRPr="0072358A">
              <w:t>R</w:t>
            </w:r>
            <w:r w:rsidR="00EF48DB" w:rsidRPr="0072358A">
              <w:t>ūḥ</w:t>
            </w:r>
            <w:r w:rsidR="00E14B75" w:rsidRPr="0072358A">
              <w:t>ī</w:t>
            </w:r>
            <w:r w:rsidR="00EF48DB" w:rsidRPr="0072358A">
              <w:t>ya</w:t>
            </w:r>
            <w:proofErr w:type="spellEnd"/>
          </w:p>
        </w:tc>
      </w:tr>
      <w:tr w:rsidR="007D6078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Geo location</w:t>
            </w:r>
          </w:p>
        </w:tc>
        <w:tc>
          <w:tcPr>
            <w:tcW w:w="6799" w:type="dxa"/>
            <w:shd w:val="clear" w:color="auto" w:fill="auto"/>
          </w:tcPr>
          <w:p w:rsidR="00434E04" w:rsidRPr="00EF48DB" w:rsidRDefault="00EF48DB" w:rsidP="00EF4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lang w:val="en-GB"/>
              </w:rPr>
            </w:pPr>
            <w:r>
              <w:rPr>
                <w:rFonts w:asciiTheme="minorBidi" w:hAnsiTheme="minorBidi"/>
                <w:sz w:val="24"/>
                <w:szCs w:val="24"/>
                <w:lang w:val="en-GB"/>
              </w:rPr>
              <w:t>35.65, 9.05</w:t>
            </w:r>
          </w:p>
        </w:tc>
      </w:tr>
      <w:tr w:rsidR="003647BC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3647BC" w:rsidRPr="007D6078" w:rsidRDefault="003647BC" w:rsidP="003647BC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(Local)</w:t>
            </w:r>
          </w:p>
        </w:tc>
        <w:tc>
          <w:tcPr>
            <w:tcW w:w="6799" w:type="dxa"/>
            <w:shd w:val="clear" w:color="auto" w:fill="auto"/>
          </w:tcPr>
          <w:p w:rsidR="003647BC" w:rsidRPr="00E07FC1" w:rsidRDefault="003647BC" w:rsidP="00C64ABC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highlight w:val="white"/>
              </w:rPr>
            </w:pPr>
            <w:r w:rsidRPr="00E07FC1">
              <w:rPr>
                <w:color w:val="000000"/>
                <w:highlight w:val="white"/>
              </w:rPr>
              <w:t>West (Maghreb) &gt; Tunisia</w:t>
            </w:r>
            <w:r w:rsidR="00C64ABC" w:rsidRPr="00E07FC1">
              <w:rPr>
                <w:color w:val="000000"/>
                <w:highlight w:val="white"/>
              </w:rPr>
              <w:t xml:space="preserve"> &gt; North Western Tunisia</w:t>
            </w:r>
          </w:p>
        </w:tc>
      </w:tr>
      <w:tr w:rsidR="003647BC" w:rsidRPr="00FE51C7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3647BC" w:rsidRPr="007D6078" w:rsidRDefault="003647BC" w:rsidP="003647BC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(General)</w:t>
            </w:r>
          </w:p>
        </w:tc>
        <w:tc>
          <w:tcPr>
            <w:tcW w:w="6799" w:type="dxa"/>
            <w:shd w:val="clear" w:color="auto" w:fill="auto"/>
          </w:tcPr>
          <w:p w:rsidR="003647BC" w:rsidRPr="00E07FC1" w:rsidRDefault="00121E96" w:rsidP="00C64ABC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2358A">
              <w:t>B</w:t>
            </w:r>
            <w:r w:rsidR="006F5077" w:rsidRPr="0072358A">
              <w:t>e</w:t>
            </w:r>
            <w:r w:rsidR="006F5077" w:rsidRPr="00E07FC1">
              <w:t>douin-type dialect</w:t>
            </w:r>
          </w:p>
        </w:tc>
      </w:tr>
      <w:tr w:rsidR="00FE51C7" w:rsidRPr="0072358A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General</w:t>
            </w:r>
          </w:p>
        </w:tc>
        <w:tc>
          <w:tcPr>
            <w:tcW w:w="6799" w:type="dxa"/>
            <w:shd w:val="clear" w:color="auto" w:fill="auto"/>
          </w:tcPr>
          <w:p w:rsidR="000C3E63" w:rsidRDefault="007A059F" w:rsidP="00894298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7A059F">
              <w:t>ir-Rū</w:t>
            </w:r>
            <w:r w:rsidRPr="0072358A">
              <w:t>ḥ</w:t>
            </w:r>
            <w:r w:rsidR="008323EA" w:rsidRPr="0072358A">
              <w:t>ī</w:t>
            </w:r>
            <w:r w:rsidRPr="0072358A">
              <w:t>ya</w:t>
            </w:r>
            <w:proofErr w:type="spellEnd"/>
            <w:proofErr w:type="gramEnd"/>
            <w:r w:rsidRPr="007A059F">
              <w:t xml:space="preserve"> is a </w:t>
            </w:r>
            <w:r w:rsidR="000C3E63" w:rsidRPr="000C3E63">
              <w:t xml:space="preserve">small </w:t>
            </w:r>
            <w:r w:rsidRPr="000C3E63">
              <w:t>town</w:t>
            </w:r>
            <w:r w:rsidRPr="007A059F">
              <w:t xml:space="preserve"> </w:t>
            </w:r>
            <w:r w:rsidR="000C3E63">
              <w:t>(</w:t>
            </w:r>
            <w:r w:rsidR="000C3E63">
              <w:rPr>
                <w:rStyle w:val="Hyperlink"/>
                <w:color w:val="000000" w:themeColor="text1"/>
                <w:u w:val="none"/>
              </w:rPr>
              <w:t xml:space="preserve">with about 4,000 </w:t>
            </w:r>
            <w:r w:rsidR="000C3E63">
              <w:t>inhabitants)</w:t>
            </w:r>
            <w:r w:rsidR="000C3E63" w:rsidRPr="007A059F">
              <w:t xml:space="preserve"> </w:t>
            </w:r>
            <w:r w:rsidRPr="007A059F">
              <w:t xml:space="preserve">and </w:t>
            </w:r>
            <w:r w:rsidR="00894298">
              <w:t>district capital</w:t>
            </w:r>
            <w:r w:rsidR="000C3E63">
              <w:t xml:space="preserve"> (</w:t>
            </w:r>
            <w:proofErr w:type="spellStart"/>
            <w:r w:rsidR="000C3E63" w:rsidRPr="000C3E63">
              <w:rPr>
                <w:i/>
                <w:iCs/>
              </w:rPr>
              <w:t>muʕtamadīya</w:t>
            </w:r>
            <w:proofErr w:type="spellEnd"/>
            <w:r w:rsidR="000C3E63">
              <w:t>)</w:t>
            </w:r>
            <w:r w:rsidRPr="007A059F">
              <w:t xml:space="preserve"> in the</w:t>
            </w:r>
            <w:r w:rsidR="00BF3A47">
              <w:t xml:space="preserve"> </w:t>
            </w:r>
            <w:hyperlink r:id="rId7" w:tooltip="Siliana Governorate" w:history="1">
              <w:proofErr w:type="spellStart"/>
              <w:r w:rsidR="00247FB5">
                <w:rPr>
                  <w:rStyle w:val="Hyperlink"/>
                  <w:color w:val="000000" w:themeColor="text1"/>
                  <w:u w:val="none"/>
                </w:rPr>
                <w:t>Silyǟ</w:t>
              </w:r>
              <w:r w:rsidRPr="007A059F">
                <w:rPr>
                  <w:rStyle w:val="Hyperlink"/>
                  <w:color w:val="000000" w:themeColor="text1"/>
                  <w:u w:val="none"/>
                </w:rPr>
                <w:t>na</w:t>
              </w:r>
              <w:proofErr w:type="spellEnd"/>
              <w:r w:rsidRPr="007A059F">
                <w:rPr>
                  <w:rStyle w:val="Hyperlink"/>
                  <w:color w:val="000000" w:themeColor="text1"/>
                  <w:u w:val="none"/>
                </w:rPr>
                <w:t xml:space="preserve"> G</w:t>
              </w:r>
              <w:r w:rsidR="00BF3A47">
                <w:rPr>
                  <w:rStyle w:val="Hyperlink"/>
                  <w:color w:val="000000" w:themeColor="text1"/>
                  <w:u w:val="none"/>
                </w:rPr>
                <w:t>o</w:t>
              </w:r>
              <w:r w:rsidRPr="007A059F">
                <w:rPr>
                  <w:rStyle w:val="Hyperlink"/>
                  <w:color w:val="000000" w:themeColor="text1"/>
                  <w:u w:val="none"/>
                </w:rPr>
                <w:t>vernorate</w:t>
              </w:r>
            </w:hyperlink>
            <w:r w:rsidRPr="007A059F">
              <w:t>.</w:t>
            </w:r>
            <w:r w:rsidR="00E03E5A">
              <w:t xml:space="preserve"> </w:t>
            </w:r>
            <w:r w:rsidR="00BF3A47">
              <w:t>According to local sources, i</w:t>
            </w:r>
            <w:r w:rsidR="00E03E5A">
              <w:t xml:space="preserve">ts original population was formed by </w:t>
            </w:r>
            <w:r w:rsidR="00247FB5">
              <w:t>the Arabic</w:t>
            </w:r>
            <w:r w:rsidR="00E03E5A">
              <w:t xml:space="preserve"> </w:t>
            </w:r>
            <w:proofErr w:type="gramStart"/>
            <w:r w:rsidR="00E03E5A">
              <w:t>tribe</w:t>
            </w:r>
            <w:r w:rsidR="00247FB5">
              <w:t>s</w:t>
            </w:r>
            <w:proofErr w:type="gramEnd"/>
            <w:r w:rsidR="005A0F7C">
              <w:t xml:space="preserve"> </w:t>
            </w:r>
            <w:proofErr w:type="spellStart"/>
            <w:r w:rsidR="005A0F7C">
              <w:t>Ūlǟd</w:t>
            </w:r>
            <w:proofErr w:type="spellEnd"/>
            <w:r w:rsidR="005A0F7C">
              <w:t xml:space="preserve"> </w:t>
            </w:r>
            <w:proofErr w:type="spellStart"/>
            <w:r w:rsidR="005A0F7C">
              <w:t>M</w:t>
            </w:r>
            <w:bookmarkStart w:id="0" w:name="_GoBack"/>
            <w:bookmarkEnd w:id="0"/>
            <w:r w:rsidR="005A0F7C">
              <w:t>ǟžir</w:t>
            </w:r>
            <w:proofErr w:type="spellEnd"/>
            <w:r w:rsidR="00247FB5">
              <w:t xml:space="preserve"> and </w:t>
            </w:r>
            <w:proofErr w:type="spellStart"/>
            <w:r w:rsidR="00247FB5">
              <w:t>Ūlǟd</w:t>
            </w:r>
            <w:proofErr w:type="spellEnd"/>
            <w:r w:rsidR="00247FB5">
              <w:t xml:space="preserve"> </w:t>
            </w:r>
            <w:proofErr w:type="spellStart"/>
            <w:r w:rsidR="00247FB5">
              <w:t>ʕ</w:t>
            </w:r>
            <w:r w:rsidR="00121E96" w:rsidRPr="0072358A">
              <w:t>A</w:t>
            </w:r>
            <w:r w:rsidR="00247FB5">
              <w:t>yyā</w:t>
            </w:r>
            <w:r w:rsidR="001A30BD">
              <w:t>ṛ</w:t>
            </w:r>
            <w:proofErr w:type="spellEnd"/>
            <w:r w:rsidR="00247FB5">
              <w:t xml:space="preserve">. </w:t>
            </w:r>
            <w:r w:rsidR="005A1CDE">
              <w:t xml:space="preserve">Due to its location in the transition area of three </w:t>
            </w:r>
            <w:r w:rsidR="00BF3A47">
              <w:t>governorates</w:t>
            </w:r>
            <w:r w:rsidR="005A1CDE">
              <w:t xml:space="preserve">, it </w:t>
            </w:r>
            <w:r w:rsidR="00410C66">
              <w:t>belong</w:t>
            </w:r>
            <w:r w:rsidR="00BF3A47">
              <w:t>ed</w:t>
            </w:r>
            <w:r w:rsidR="00410C66">
              <w:t xml:space="preserve"> to </w:t>
            </w:r>
            <w:proofErr w:type="spellStart"/>
            <w:r w:rsidR="00410C66">
              <w:t>il-Kǟf</w:t>
            </w:r>
            <w:proofErr w:type="spellEnd"/>
            <w:r w:rsidR="005A1CDE">
              <w:t xml:space="preserve"> first</w:t>
            </w:r>
            <w:r w:rsidR="00410C66">
              <w:t xml:space="preserve">, later became a part of </w:t>
            </w:r>
            <w:proofErr w:type="spellStart"/>
            <w:r w:rsidR="00410C66">
              <w:t>il-Gaṣrīn</w:t>
            </w:r>
            <w:proofErr w:type="spellEnd"/>
            <w:r w:rsidR="00410C66">
              <w:t xml:space="preserve"> and as </w:t>
            </w:r>
            <w:proofErr w:type="spellStart"/>
            <w:r w:rsidR="00410C66">
              <w:t>Silyǟna</w:t>
            </w:r>
            <w:proofErr w:type="spellEnd"/>
            <w:r w:rsidR="00410C66">
              <w:t xml:space="preserve"> became a </w:t>
            </w:r>
            <w:r w:rsidR="00BF3A47">
              <w:t>g</w:t>
            </w:r>
            <w:r w:rsidR="00410C66">
              <w:t xml:space="preserve">overnorate </w:t>
            </w:r>
            <w:r w:rsidR="005A0F7C">
              <w:t xml:space="preserve">of its </w:t>
            </w:r>
            <w:proofErr w:type="gramStart"/>
            <w:r w:rsidR="005A0F7C">
              <w:t>own,</w:t>
            </w:r>
            <w:proofErr w:type="gramEnd"/>
            <w:r w:rsidR="005A0F7C">
              <w:t xml:space="preserve"> it became a part of</w:t>
            </w:r>
            <w:r w:rsidR="00410C66">
              <w:t xml:space="preserve"> </w:t>
            </w:r>
            <w:proofErr w:type="spellStart"/>
            <w:r w:rsidR="00410C66">
              <w:t>Silyǟna</w:t>
            </w:r>
            <w:proofErr w:type="spellEnd"/>
            <w:r w:rsidR="00410C66">
              <w:t xml:space="preserve">. </w:t>
            </w:r>
            <w:r w:rsidR="000C3E63">
              <w:t>Within the</w:t>
            </w:r>
            <w:r w:rsidR="001A30BD">
              <w:t xml:space="preserve"> municipality of </w:t>
            </w:r>
            <w:proofErr w:type="spellStart"/>
            <w:proofErr w:type="gramStart"/>
            <w:r w:rsidR="00410C66">
              <w:t>ir-Rū</w:t>
            </w:r>
            <w:r w:rsidR="00410C66" w:rsidRPr="0072358A">
              <w:t>ḥ</w:t>
            </w:r>
            <w:r w:rsidR="008323EA" w:rsidRPr="0072358A">
              <w:t>ī</w:t>
            </w:r>
            <w:r w:rsidR="00410C66" w:rsidRPr="0072358A">
              <w:t>y</w:t>
            </w:r>
            <w:r w:rsidR="00410C66">
              <w:t>a</w:t>
            </w:r>
            <w:proofErr w:type="spellEnd"/>
            <w:proofErr w:type="gramEnd"/>
            <w:r w:rsidR="00410C66">
              <w:t xml:space="preserve"> the dialect of </w:t>
            </w:r>
            <w:r w:rsidR="001A30BD">
              <w:t>is-</w:t>
            </w:r>
            <w:proofErr w:type="spellStart"/>
            <w:r w:rsidR="00410C66">
              <w:t>S</w:t>
            </w:r>
            <w:r w:rsidR="00410C66" w:rsidRPr="0072358A">
              <w:t>k</w:t>
            </w:r>
            <w:r w:rsidR="008323EA" w:rsidRPr="0072358A">
              <w:t>ā</w:t>
            </w:r>
            <w:r w:rsidR="00410C66" w:rsidRPr="0072358A">
              <w:t>r</w:t>
            </w:r>
            <w:r w:rsidR="00410C66">
              <w:t>na</w:t>
            </w:r>
            <w:proofErr w:type="spellEnd"/>
            <w:r w:rsidR="00410C66">
              <w:t xml:space="preserve"> is famous for its </w:t>
            </w:r>
            <w:r w:rsidR="005A0F7C">
              <w:t xml:space="preserve">unique </w:t>
            </w:r>
            <w:r w:rsidR="00A445BB">
              <w:t xml:space="preserve">lexical </w:t>
            </w:r>
            <w:r w:rsidR="00410C66">
              <w:t>expressions</w:t>
            </w:r>
            <w:r w:rsidR="005A1CDE">
              <w:t>.</w:t>
            </w:r>
            <w:r w:rsidR="00652434">
              <w:t xml:space="preserve"> </w:t>
            </w:r>
          </w:p>
          <w:p w:rsidR="00FE51C7" w:rsidRPr="007A059F" w:rsidRDefault="00A445BB" w:rsidP="003535D5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  <w:r>
              <w:t>Folk etymology has it</w:t>
            </w:r>
            <w:r w:rsidR="005C1F9B">
              <w:t xml:space="preserve"> that the name of the </w:t>
            </w:r>
            <w:r w:rsidR="005C1F9B" w:rsidRPr="000C3E63">
              <w:t>town</w:t>
            </w:r>
            <w:r w:rsidR="005C1F9B">
              <w:t xml:space="preserve"> </w:t>
            </w:r>
            <w:proofErr w:type="gramStart"/>
            <w:r w:rsidR="005C1F9B">
              <w:t>is derived</w:t>
            </w:r>
            <w:proofErr w:type="gramEnd"/>
            <w:r w:rsidR="005C1F9B">
              <w:t xml:space="preserve"> from </w:t>
            </w:r>
            <w:proofErr w:type="spellStart"/>
            <w:r w:rsidR="005C1F9B" w:rsidRPr="007307F9">
              <w:rPr>
                <w:i/>
                <w:iCs/>
              </w:rPr>
              <w:t>ar-rūḥ</w:t>
            </w:r>
            <w:proofErr w:type="spellEnd"/>
            <w:r w:rsidR="005C1F9B" w:rsidRPr="007307F9">
              <w:rPr>
                <w:i/>
                <w:iCs/>
              </w:rPr>
              <w:t xml:space="preserve"> </w:t>
            </w:r>
            <w:proofErr w:type="spellStart"/>
            <w:r w:rsidR="005C1F9B" w:rsidRPr="007307F9">
              <w:rPr>
                <w:i/>
                <w:iCs/>
              </w:rPr>
              <w:t>h</w:t>
            </w:r>
            <w:r w:rsidR="005C1F9B" w:rsidRPr="007307F9">
              <w:rPr>
                <w:rFonts w:ascii="Calibri" w:hAnsi="Calibri" w:cs="Calibri"/>
                <w:i/>
                <w:iCs/>
              </w:rPr>
              <w:t>ī</w:t>
            </w:r>
            <w:r w:rsidR="005C1F9B" w:rsidRPr="007307F9">
              <w:rPr>
                <w:i/>
                <w:iCs/>
              </w:rPr>
              <w:t>ya</w:t>
            </w:r>
            <w:proofErr w:type="spellEnd"/>
            <w:r>
              <w:t xml:space="preserve"> “It is the spirit”</w:t>
            </w:r>
            <w:r w:rsidR="005C1F9B">
              <w:t xml:space="preserve">. </w:t>
            </w:r>
            <w:proofErr w:type="spellStart"/>
            <w:proofErr w:type="gramStart"/>
            <w:r w:rsidR="00652434">
              <w:t>ir-Rū</w:t>
            </w:r>
            <w:r w:rsidR="00652434" w:rsidRPr="0072358A">
              <w:t>ḥ</w:t>
            </w:r>
            <w:r w:rsidR="00FC358F" w:rsidRPr="0072358A">
              <w:t>ī</w:t>
            </w:r>
            <w:r w:rsidR="00652434">
              <w:t>ya</w:t>
            </w:r>
            <w:proofErr w:type="spellEnd"/>
            <w:proofErr w:type="gramEnd"/>
            <w:r w:rsidR="00652434">
              <w:t xml:space="preserve"> used to be a vivid </w:t>
            </w:r>
            <w:proofErr w:type="spellStart"/>
            <w:r w:rsidR="00652434">
              <w:t>center</w:t>
            </w:r>
            <w:proofErr w:type="spellEnd"/>
            <w:r w:rsidR="00652434">
              <w:t xml:space="preserve"> of spiritual life, famous for its </w:t>
            </w:r>
            <w:proofErr w:type="spellStart"/>
            <w:r w:rsidR="00652434" w:rsidRPr="00652434">
              <w:rPr>
                <w:i/>
                <w:iCs/>
              </w:rPr>
              <w:t>zrid</w:t>
            </w:r>
            <w:proofErr w:type="spellEnd"/>
            <w:r w:rsidR="00652434" w:rsidRPr="00652434">
              <w:t>-ceremonies</w:t>
            </w:r>
            <w:r w:rsidR="003535D5">
              <w:t xml:space="preserve"> (singular </w:t>
            </w:r>
            <w:proofErr w:type="spellStart"/>
            <w:r w:rsidR="003535D5" w:rsidRPr="003535D5">
              <w:rPr>
                <w:i/>
                <w:iCs/>
              </w:rPr>
              <w:t>zarda</w:t>
            </w:r>
            <w:proofErr w:type="spellEnd"/>
            <w:r w:rsidR="003535D5">
              <w:t xml:space="preserve"> “feast celebrated in honour of a saint”)</w:t>
            </w:r>
            <w:r w:rsidR="00FC358F">
              <w:t xml:space="preserve">, </w:t>
            </w:r>
            <w:r>
              <w:t xml:space="preserve">in the course of </w:t>
            </w:r>
            <w:r>
              <w:lastRenderedPageBreak/>
              <w:t xml:space="preserve">which </w:t>
            </w:r>
            <w:r w:rsidR="00652434">
              <w:t>the local population as well as people from other parts of Tunisia visited the saints</w:t>
            </w:r>
            <w:r>
              <w:t>’</w:t>
            </w:r>
            <w:r w:rsidR="00652434">
              <w:t xml:space="preserve"> tombs (</w:t>
            </w:r>
            <w:r>
              <w:t>e</w:t>
            </w:r>
            <w:r w:rsidR="00FC358F">
              <w:t>.</w:t>
            </w:r>
            <w:r>
              <w:t>g</w:t>
            </w:r>
            <w:r w:rsidR="00FC358F">
              <w:t xml:space="preserve">. </w:t>
            </w:r>
            <w:r w:rsidR="00652434">
              <w:t>Umm id-</w:t>
            </w:r>
            <w:proofErr w:type="spellStart"/>
            <w:r w:rsidR="00652434">
              <w:t>Dlǟl</w:t>
            </w:r>
            <w:proofErr w:type="spellEnd"/>
            <w:r w:rsidR="00652434">
              <w:t xml:space="preserve">, </w:t>
            </w:r>
            <w:proofErr w:type="spellStart"/>
            <w:r w:rsidR="00652434">
              <w:t>Sīdi</w:t>
            </w:r>
            <w:proofErr w:type="spellEnd"/>
            <w:r w:rsidR="00652434">
              <w:t xml:space="preserve"> l-</w:t>
            </w:r>
            <w:proofErr w:type="spellStart"/>
            <w:r w:rsidR="00652434">
              <w:t>H</w:t>
            </w:r>
            <w:r w:rsidR="003535D5">
              <w:t>ǟ</w:t>
            </w:r>
            <w:r w:rsidR="00652434">
              <w:t>di</w:t>
            </w:r>
            <w:proofErr w:type="spellEnd"/>
            <w:r w:rsidR="00652434">
              <w:t xml:space="preserve">, </w:t>
            </w:r>
            <w:proofErr w:type="spellStart"/>
            <w:r w:rsidR="00652434">
              <w:t>Ḥmid</w:t>
            </w:r>
            <w:proofErr w:type="spellEnd"/>
            <w:r w:rsidR="00652434">
              <w:t xml:space="preserve"> </w:t>
            </w:r>
            <w:proofErr w:type="spellStart"/>
            <w:r w:rsidR="00652434">
              <w:t>Bū</w:t>
            </w:r>
            <w:proofErr w:type="spellEnd"/>
            <w:r w:rsidR="00652434">
              <w:t xml:space="preserve"> </w:t>
            </w:r>
            <w:proofErr w:type="spellStart"/>
            <w:r w:rsidR="00652434">
              <w:t>ʕĪn</w:t>
            </w:r>
            <w:proofErr w:type="spellEnd"/>
            <w:r w:rsidR="00FC358F">
              <w:t xml:space="preserve">, </w:t>
            </w:r>
            <w:proofErr w:type="spellStart"/>
            <w:r w:rsidR="00FC358F">
              <w:t>Sīdi</w:t>
            </w:r>
            <w:proofErr w:type="spellEnd"/>
            <w:r w:rsidR="00FC358F">
              <w:t xml:space="preserve"> </w:t>
            </w:r>
            <w:proofErr w:type="spellStart"/>
            <w:r w:rsidR="00FC358F">
              <w:t>ʕAlī</w:t>
            </w:r>
            <w:proofErr w:type="spellEnd"/>
            <w:r w:rsidR="00652434">
              <w:t xml:space="preserve">). </w:t>
            </w:r>
            <w:r w:rsidR="00F76F63">
              <w:t xml:space="preserve">After the revolution in </w:t>
            </w:r>
            <w:proofErr w:type="gramStart"/>
            <w:r w:rsidR="00F36DF9">
              <w:t>2011</w:t>
            </w:r>
            <w:proofErr w:type="gramEnd"/>
            <w:r w:rsidR="00F76F63">
              <w:t xml:space="preserve"> these activities stopped and </w:t>
            </w:r>
            <w:r w:rsidR="0072358A">
              <w:t xml:space="preserve">have </w:t>
            </w:r>
            <w:r w:rsidR="00322A23">
              <w:t xml:space="preserve">shown a slow </w:t>
            </w:r>
            <w:r w:rsidR="003535D5">
              <w:t xml:space="preserve">revival </w:t>
            </w:r>
            <w:r w:rsidR="0072358A">
              <w:t>with</w:t>
            </w:r>
            <w:r w:rsidR="00F76F63">
              <w:t>in the last years</w:t>
            </w:r>
            <w:r w:rsidR="005C1F9B">
              <w:t>.</w:t>
            </w:r>
          </w:p>
        </w:tc>
      </w:tr>
      <w:tr w:rsidR="00FE51C7" w:rsidRPr="0072358A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lastRenderedPageBreak/>
              <w:t>Research history</w:t>
            </w:r>
          </w:p>
        </w:tc>
        <w:tc>
          <w:tcPr>
            <w:tcW w:w="6799" w:type="dxa"/>
            <w:shd w:val="clear" w:color="auto" w:fill="auto"/>
          </w:tcPr>
          <w:p w:rsidR="00FE51C7" w:rsidRPr="0072358A" w:rsidRDefault="0072358A" w:rsidP="00A445BB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  <w:rtl/>
                <w:lang w:val="en-US"/>
              </w:rPr>
            </w:pPr>
            <w:r w:rsidRPr="0072358A">
              <w:rPr>
                <w:shd w:val="clear" w:color="auto" w:fill="FFFFFF"/>
                <w:lang w:val="en-US"/>
              </w:rPr>
              <w:t xml:space="preserve">To the best of our knowledge hitherto no research </w:t>
            </w:r>
            <w:proofErr w:type="gramStart"/>
            <w:r w:rsidRPr="0072358A">
              <w:rPr>
                <w:shd w:val="clear" w:color="auto" w:fill="FFFFFF"/>
                <w:lang w:val="en-US"/>
              </w:rPr>
              <w:t>has been done</w:t>
            </w:r>
            <w:proofErr w:type="gramEnd"/>
            <w:r w:rsidRPr="0072358A">
              <w:rPr>
                <w:shd w:val="clear" w:color="auto" w:fill="FFFFFF"/>
                <w:lang w:val="en-US"/>
              </w:rPr>
              <w:t xml:space="preserve"> on the dialect of </w:t>
            </w:r>
            <w:proofErr w:type="spellStart"/>
            <w:r>
              <w:t>ir-Rū</w:t>
            </w:r>
            <w:r w:rsidRPr="0072358A">
              <w:t>ḥī</w:t>
            </w:r>
            <w:r>
              <w:t>ya</w:t>
            </w:r>
            <w:proofErr w:type="spellEnd"/>
            <w:r w:rsidRPr="0072358A">
              <w:rPr>
                <w:shd w:val="clear" w:color="auto" w:fill="FFFFFF"/>
                <w:lang w:val="en-US"/>
              </w:rPr>
              <w:t xml:space="preserve">, however this dialect is </w:t>
            </w:r>
            <w:r w:rsidR="00A445BB">
              <w:rPr>
                <w:shd w:val="clear" w:color="auto" w:fill="FFFFFF"/>
                <w:lang w:val="en-US"/>
              </w:rPr>
              <w:t>linguistically investigated</w:t>
            </w:r>
            <w:r w:rsidRPr="0072358A">
              <w:rPr>
                <w:shd w:val="clear" w:color="auto" w:fill="FFFFFF"/>
                <w:lang w:val="en-US"/>
              </w:rPr>
              <w:t xml:space="preserve"> within the TUNOCENT project.</w:t>
            </w:r>
          </w:p>
        </w:tc>
      </w:tr>
      <w:tr w:rsidR="00FE51C7" w:rsidRPr="00831DFF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Dictionaries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pStyle w:val="dic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51C7" w:rsidRPr="00831DFF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Text books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pStyle w:val="textbook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FE51C7" w:rsidRPr="00831DFF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Audio data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pStyle w:val="aud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</w:p>
        </w:tc>
      </w:tr>
      <w:tr w:rsidR="00FE51C7" w:rsidRPr="00831DFF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Bibliography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FE51C7" w:rsidRPr="00831DFF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Sample text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shd w:val="clear" w:color="auto" w:fill="FFFFFF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FE51C7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  <w:bottom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Linguistic features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</w:tbl>
    <w:p w:rsidR="00FE052A" w:rsidRPr="004A4F96" w:rsidRDefault="00FE052A">
      <w:pPr>
        <w:rPr>
          <w:sz w:val="24"/>
          <w:szCs w:val="24"/>
          <w:lang w:val="en-GB"/>
        </w:rPr>
      </w:pPr>
    </w:p>
    <w:p w:rsidR="00FE052A" w:rsidRPr="00BA2B20" w:rsidRDefault="00FE052A">
      <w:pPr>
        <w:rPr>
          <w:lang w:val="en-GB"/>
        </w:rPr>
      </w:pPr>
    </w:p>
    <w:sectPr w:rsidR="00FE052A" w:rsidRPr="00BA2B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784" w:rsidRDefault="00866784" w:rsidP="00C23E48">
      <w:pPr>
        <w:spacing w:after="0" w:line="240" w:lineRule="auto"/>
      </w:pPr>
      <w:r>
        <w:separator/>
      </w:r>
    </w:p>
  </w:endnote>
  <w:endnote w:type="continuationSeparator" w:id="0">
    <w:p w:rsidR="00866784" w:rsidRDefault="00866784" w:rsidP="00C2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784" w:rsidRDefault="00866784" w:rsidP="00C23E48">
      <w:pPr>
        <w:spacing w:after="0" w:line="240" w:lineRule="auto"/>
      </w:pPr>
      <w:r>
        <w:separator/>
      </w:r>
    </w:p>
  </w:footnote>
  <w:footnote w:type="continuationSeparator" w:id="0">
    <w:p w:rsidR="00866784" w:rsidRDefault="00866784" w:rsidP="00C2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358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DC0"/>
    <w:rsid w:val="000157E2"/>
    <w:rsid w:val="0001789B"/>
    <w:rsid w:val="00076005"/>
    <w:rsid w:val="000C3E63"/>
    <w:rsid w:val="000E6F2D"/>
    <w:rsid w:val="001010FA"/>
    <w:rsid w:val="00121E96"/>
    <w:rsid w:val="00143966"/>
    <w:rsid w:val="00143B4A"/>
    <w:rsid w:val="001A30BD"/>
    <w:rsid w:val="001B3C3B"/>
    <w:rsid w:val="001B588D"/>
    <w:rsid w:val="001E62F0"/>
    <w:rsid w:val="00247FB5"/>
    <w:rsid w:val="00260386"/>
    <w:rsid w:val="002C7868"/>
    <w:rsid w:val="002D09A6"/>
    <w:rsid w:val="002D6DC0"/>
    <w:rsid w:val="00322A23"/>
    <w:rsid w:val="003328F2"/>
    <w:rsid w:val="00347FFB"/>
    <w:rsid w:val="00350805"/>
    <w:rsid w:val="003535D5"/>
    <w:rsid w:val="003541CC"/>
    <w:rsid w:val="00361911"/>
    <w:rsid w:val="003647BC"/>
    <w:rsid w:val="003903B4"/>
    <w:rsid w:val="003E1BEC"/>
    <w:rsid w:val="00410C66"/>
    <w:rsid w:val="00434E04"/>
    <w:rsid w:val="00470D9B"/>
    <w:rsid w:val="004A4F96"/>
    <w:rsid w:val="004C651B"/>
    <w:rsid w:val="004E3DDE"/>
    <w:rsid w:val="0056347D"/>
    <w:rsid w:val="005A0F7C"/>
    <w:rsid w:val="005A1CDE"/>
    <w:rsid w:val="005C0928"/>
    <w:rsid w:val="005C1F9B"/>
    <w:rsid w:val="00652434"/>
    <w:rsid w:val="006974FF"/>
    <w:rsid w:val="006B26BF"/>
    <w:rsid w:val="006C2AC4"/>
    <w:rsid w:val="006F5077"/>
    <w:rsid w:val="007038F7"/>
    <w:rsid w:val="0072358A"/>
    <w:rsid w:val="007307F9"/>
    <w:rsid w:val="0077192B"/>
    <w:rsid w:val="007A059F"/>
    <w:rsid w:val="007D6078"/>
    <w:rsid w:val="007F0520"/>
    <w:rsid w:val="00831DFF"/>
    <w:rsid w:val="008323EA"/>
    <w:rsid w:val="00836864"/>
    <w:rsid w:val="00844D11"/>
    <w:rsid w:val="00866784"/>
    <w:rsid w:val="0089368B"/>
    <w:rsid w:val="00894298"/>
    <w:rsid w:val="00944CA9"/>
    <w:rsid w:val="00972372"/>
    <w:rsid w:val="00A445BB"/>
    <w:rsid w:val="00A90F53"/>
    <w:rsid w:val="00AC797A"/>
    <w:rsid w:val="00B2016B"/>
    <w:rsid w:val="00B71E16"/>
    <w:rsid w:val="00B94A9C"/>
    <w:rsid w:val="00BA2B20"/>
    <w:rsid w:val="00BF3A47"/>
    <w:rsid w:val="00C23E48"/>
    <w:rsid w:val="00C64ABC"/>
    <w:rsid w:val="00C74595"/>
    <w:rsid w:val="00C777EF"/>
    <w:rsid w:val="00CA715A"/>
    <w:rsid w:val="00CA7641"/>
    <w:rsid w:val="00DF1714"/>
    <w:rsid w:val="00DF1BDC"/>
    <w:rsid w:val="00E03E5A"/>
    <w:rsid w:val="00E07FC1"/>
    <w:rsid w:val="00E14B75"/>
    <w:rsid w:val="00E2217E"/>
    <w:rsid w:val="00E532AA"/>
    <w:rsid w:val="00E957A5"/>
    <w:rsid w:val="00EB4935"/>
    <w:rsid w:val="00EF48DB"/>
    <w:rsid w:val="00F06A97"/>
    <w:rsid w:val="00F25205"/>
    <w:rsid w:val="00F34AB9"/>
    <w:rsid w:val="00F36DF9"/>
    <w:rsid w:val="00F62ABC"/>
    <w:rsid w:val="00F66FCD"/>
    <w:rsid w:val="00F76F63"/>
    <w:rsid w:val="00F80204"/>
    <w:rsid w:val="00F87372"/>
    <w:rsid w:val="00FC358F"/>
    <w:rsid w:val="00FC7A97"/>
    <w:rsid w:val="00FE052A"/>
    <w:rsid w:val="00FE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1"/>
    <o:shapelayout v:ext="edit">
      <o:idmap v:ext="edit" data="1"/>
    </o:shapelayout>
  </w:shapeDefaults>
  <w:decimalSymbol w:val=","/>
  <w:listSeparator w:val=";"/>
  <w14:docId w14:val="041D61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41">
    <w:name w:val="Gitternetztabelle 5 dunkel  – Akzent 41"/>
    <w:basedOn w:val="NormaleTabelle"/>
    <w:uiPriority w:val="50"/>
    <w:rsid w:val="00BA2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3E48"/>
  </w:style>
  <w:style w:type="paragraph" w:styleId="Fuzeile">
    <w:name w:val="footer"/>
    <w:basedOn w:val="Standard"/>
    <w:link w:val="Fu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3E48"/>
  </w:style>
  <w:style w:type="paragraph" w:styleId="Literaturverzeichnis">
    <w:name w:val="Bibliography"/>
    <w:basedOn w:val="Standard"/>
    <w:next w:val="Standard"/>
    <w:uiPriority w:val="37"/>
    <w:semiHidden/>
    <w:unhideWhenUsed/>
    <w:rsid w:val="00E957A5"/>
  </w:style>
  <w:style w:type="paragraph" w:customStyle="1" w:styleId="xmlID">
    <w:name w:val="xmlID"/>
    <w:basedOn w:val="Standard"/>
    <w:qFormat/>
    <w:rsid w:val="001E62F0"/>
    <w:pPr>
      <w:spacing w:after="0" w:line="240" w:lineRule="auto"/>
    </w:pPr>
    <w:rPr>
      <w:rFonts w:asciiTheme="minorBidi" w:hAnsiTheme="minorBidi"/>
      <w:bCs/>
      <w:color w:val="000000" w:themeColor="text1"/>
      <w:sz w:val="24"/>
      <w:szCs w:val="24"/>
      <w:lang w:val="en-GB"/>
    </w:rPr>
  </w:style>
  <w:style w:type="paragraph" w:customStyle="1" w:styleId="author">
    <w:name w:val="author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paragraph" w:customStyle="1" w:styleId="imageCopyright">
    <w:name w:val="imageCopyright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character" w:styleId="Hyperlink">
    <w:name w:val="Hyperlink"/>
    <w:basedOn w:val="Absatz-Standardschriftart"/>
    <w:uiPriority w:val="99"/>
    <w:unhideWhenUsed/>
    <w:rsid w:val="001E62F0"/>
    <w:rPr>
      <w:color w:val="0563C1" w:themeColor="hyperlink"/>
      <w:u w:val="single"/>
    </w:rPr>
  </w:style>
  <w:style w:type="paragraph" w:customStyle="1" w:styleId="image">
    <w:name w:val="image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">
    <w:name w:val="locNameFusha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Ar">
    <w:name w:val="locNameFushaAr"/>
    <w:basedOn w:val="Standard"/>
    <w:qFormat/>
    <w:rsid w:val="001E62F0"/>
    <w:pPr>
      <w:spacing w:before="100" w:beforeAutospacing="1" w:after="100" w:afterAutospacing="1" w:line="240" w:lineRule="auto"/>
      <w:outlineLvl w:val="0"/>
    </w:pPr>
    <w:rPr>
      <w:rFonts w:asciiTheme="minorBidi" w:eastAsia="Times New Roman" w:hAnsiTheme="minorBidi"/>
      <w:bCs/>
      <w:kern w:val="36"/>
      <w:sz w:val="24"/>
      <w:szCs w:val="24"/>
      <w:lang w:eastAsia="de-DE"/>
    </w:rPr>
  </w:style>
  <w:style w:type="paragraph" w:customStyle="1" w:styleId="locNameLoc">
    <w:name w:val="locNameLoc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geo">
    <w:name w:val="ge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typology">
    <w:name w:val="typolog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gen">
    <w:name w:val="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dicts">
    <w:name w:val="dict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audio">
    <w:name w:val="audi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qFormat/>
    <w:rsid w:val="000E6F2D"/>
    <w:pPr>
      <w:spacing w:after="0" w:line="240" w:lineRule="auto"/>
    </w:pPr>
    <w:rPr>
      <w:lang w:val="en-GB"/>
    </w:rPr>
  </w:style>
  <w:style w:type="character" w:customStyle="1" w:styleId="plainlinks">
    <w:name w:val="plainlinks"/>
    <w:basedOn w:val="Absatz-Standardschriftart"/>
    <w:rsid w:val="00972372"/>
  </w:style>
  <w:style w:type="character" w:customStyle="1" w:styleId="geo-dms">
    <w:name w:val="geo-dms"/>
    <w:basedOn w:val="Absatz-Standardschriftart"/>
    <w:rsid w:val="00972372"/>
  </w:style>
  <w:style w:type="character" w:customStyle="1" w:styleId="latitude">
    <w:name w:val="latitude"/>
    <w:basedOn w:val="Absatz-Standardschriftart"/>
    <w:rsid w:val="00972372"/>
  </w:style>
  <w:style w:type="character" w:customStyle="1" w:styleId="longitude">
    <w:name w:val="longitude"/>
    <w:basedOn w:val="Absatz-Standardschriftart"/>
    <w:rsid w:val="0097237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F3A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F3A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iliana_Governorate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2019-09-02T12:45:00Z</dcterms:created>
  <dcterms:modified xsi:type="dcterms:W3CDTF">2019-10-29T09:20:00Z</dcterms:modified>
</cp:coreProperties>
</file>