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5C231651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64A1A951" w14:textId="77777777" w:rsidR="00584CCD" w:rsidRDefault="00584CCD" w:rsidP="00584CCD"/>
    <w:p w14:paraId="28E9705A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5FEB3687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683F7F32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75E47B94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3894BC76" w14:textId="66FF942D" w:rsidR="0057585C" w:rsidRDefault="00000000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p w14:paraId="64059098" w14:textId="77777777" w:rsidR="0057585C" w:rsidRDefault="0057585C">
      <w:pPr>
        <w:jc w:val="center"/>
      </w:pP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>
        <w:trPr>
          <w:trHeight w:val="810"/>
          <w:tblHeader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50DDB02E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辅助教学系统</w:t>
            </w:r>
            <w:r>
              <w:rPr>
                <w:rFonts w:hint="eastAsia"/>
                <w:b/>
                <w:bCs/>
                <w:sz w:val="30"/>
                <w:szCs w:val="30"/>
              </w:rPr>
              <w:t>第</w:t>
            </w:r>
            <w:r w:rsidR="00FF0BAB">
              <w:rPr>
                <w:rFonts w:hint="eastAsia"/>
                <w:b/>
                <w:bCs/>
                <w:sz w:val="30"/>
                <w:szCs w:val="30"/>
              </w:rPr>
              <w:t>2</w:t>
            </w:r>
            <w:r>
              <w:rPr>
                <w:rFonts w:hint="eastAsia"/>
                <w:b/>
                <w:bCs/>
                <w:sz w:val="30"/>
                <w:szCs w:val="30"/>
              </w:rPr>
              <w:t>次会议</w:t>
            </w:r>
          </w:p>
        </w:tc>
      </w:tr>
      <w:tr w:rsidR="0057585C" w14:paraId="59E8E7E4" w14:textId="77777777">
        <w:trPr>
          <w:trHeight w:val="1458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1CFBF6FE" w:rsidR="0057585C" w:rsidRPr="006A01FD" w:rsidRDefault="00584CC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3</w:t>
            </w:r>
            <w:r>
              <w:rPr>
                <w:rFonts w:hint="eastAsia"/>
                <w:b/>
                <w:bCs/>
                <w:sz w:val="30"/>
                <w:szCs w:val="30"/>
              </w:rPr>
              <w:t>月</w:t>
            </w:r>
            <w:r>
              <w:rPr>
                <w:rFonts w:hint="eastAsia"/>
                <w:b/>
                <w:bCs/>
                <w:sz w:val="30"/>
                <w:szCs w:val="30"/>
              </w:rPr>
              <w:t>2</w:t>
            </w:r>
            <w:r w:rsidR="007B5A15">
              <w:rPr>
                <w:rFonts w:hint="eastAsia"/>
                <w:b/>
                <w:bCs/>
                <w:sz w:val="30"/>
                <w:szCs w:val="30"/>
              </w:rPr>
              <w:t>0</w:t>
            </w:r>
            <w:r>
              <w:rPr>
                <w:rFonts w:hint="eastAsia"/>
                <w:b/>
                <w:bCs/>
                <w:sz w:val="30"/>
                <w:szCs w:val="30"/>
              </w:rPr>
              <w:t>日（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周五</w:t>
            </w:r>
            <w:r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>
        <w:trPr>
          <w:trHeight w:val="709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14C8D40F" w:rsidR="0057585C" w:rsidRPr="006A01FD" w:rsidRDefault="006A01F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</w:p>
        </w:tc>
      </w:tr>
      <w:tr w:rsidR="006A01FD" w14:paraId="332EADD8" w14:textId="77777777" w:rsidTr="006A01FD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B154" w14:textId="393038BA" w:rsidR="006A01FD" w:rsidRPr="006A01FD" w:rsidRDefault="006A01FD" w:rsidP="006A01FD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6A01FD">
              <w:rPr>
                <w:rFonts w:ascii="宋体" w:eastAsia="宋体" w:hAnsi="宋体" w:cs="宋体"/>
                <w:sz w:val="24"/>
              </w:rPr>
              <w:t>本次会议林明确了项目文档的修订规范，重点针对甘特图、WBS、OBS及预算明细的格式与内容进行了详细说明，并提供了参考模板。</w:t>
            </w:r>
          </w:p>
        </w:tc>
      </w:tr>
      <w:tr w:rsidR="006A01FD" w14:paraId="7E148F8D" w14:textId="77777777">
        <w:trPr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566A09A4" w:rsidR="006A01FD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主要内容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BB3EC" w14:textId="77777777" w:rsidR="00C55BEA" w:rsidRPr="00100599" w:rsidRDefault="00C55BEA" w:rsidP="00C55BEA">
            <w:pPr>
              <w:widowControl/>
              <w:shd w:val="clear" w:color="auto" w:fill="FFFFFF"/>
              <w:spacing w:line="336" w:lineRule="atLeast"/>
              <w:ind w:left="42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100599">
              <w:rPr>
                <w:rFonts w:ascii="Segoe UI" w:eastAsia="宋体" w:hAnsi="Segoe UI" w:cs="Segoe UI"/>
                <w:color w:val="000000"/>
                <w:kern w:val="0"/>
                <w:sz w:val="24"/>
              </w:rPr>
              <w:t>一、项目文档修订规范</w:t>
            </w:r>
          </w:p>
          <w:p w14:paraId="4EA23FFF" w14:textId="77777777" w:rsidR="00C55BEA" w:rsidRPr="00100599" w:rsidRDefault="00C55BEA" w:rsidP="00C55BEA">
            <w:pPr>
              <w:widowControl/>
              <w:shd w:val="clear" w:color="auto" w:fill="FFFFFF"/>
              <w:spacing w:line="336" w:lineRule="atLeast"/>
              <w:ind w:left="42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针对项目计划书及配套图表，会议明确了以下核心修订标准：</w:t>
            </w:r>
          </w:p>
          <w:p w14:paraId="417DFC9E" w14:textId="77777777" w:rsidR="00C55BEA" w:rsidRPr="00100599" w:rsidRDefault="00C55BEA" w:rsidP="00C55BEA">
            <w:pPr>
              <w:widowControl/>
              <w:shd w:val="clear" w:color="auto" w:fill="FFFFFF"/>
              <w:spacing w:line="336" w:lineRule="atLeast"/>
              <w:ind w:left="42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1. 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图表绘制规范</w:t>
            </w:r>
          </w:p>
          <w:p w14:paraId="19511138" w14:textId="77777777" w:rsidR="00C55BEA" w:rsidRPr="00100599" w:rsidRDefault="00C55BEA" w:rsidP="00C55BEA">
            <w:pPr>
              <w:pStyle w:val="aa"/>
              <w:widowControl/>
              <w:numPr>
                <w:ilvl w:val="0"/>
                <w:numId w:val="4"/>
              </w:numPr>
              <w:shd w:val="clear" w:color="auto" w:fill="FFFFFF"/>
              <w:spacing w:line="336" w:lineRule="atLeast"/>
              <w:ind w:firstLineChars="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</w:pP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图表类型与样式调整：甘特图、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WBS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（工作分解结构）和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 xml:space="preserve"> OBS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（组织分解结构）需统一调整为流程图样式，而非原有的列表形式。</w:t>
            </w:r>
          </w:p>
          <w:p w14:paraId="560E4053" w14:textId="77777777" w:rsidR="00C55BEA" w:rsidRPr="00100599" w:rsidRDefault="00C55BEA" w:rsidP="00C55BEA">
            <w:pPr>
              <w:pStyle w:val="aa"/>
              <w:widowControl/>
              <w:numPr>
                <w:ilvl w:val="0"/>
                <w:numId w:val="4"/>
              </w:numPr>
              <w:shd w:val="clear" w:color="auto" w:fill="FFFFFF"/>
              <w:spacing w:line="336" w:lineRule="atLeast"/>
              <w:ind w:firstLineChars="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</w:pP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甘特图资源关联：甘特图中的每项任务必须补充对应的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“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资源名称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”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字段，确保任务与执行人员或资源的映射关系清晰。</w:t>
            </w:r>
          </w:p>
          <w:p w14:paraId="7BC685B8" w14:textId="77777777" w:rsidR="00C55BEA" w:rsidRPr="00100599" w:rsidRDefault="00C55BEA" w:rsidP="00C55BEA">
            <w:pPr>
              <w:pStyle w:val="aa"/>
              <w:widowControl/>
              <w:numPr>
                <w:ilvl w:val="0"/>
                <w:numId w:val="4"/>
              </w:numPr>
              <w:shd w:val="clear" w:color="auto" w:fill="FFFFFF"/>
              <w:spacing w:line="336" w:lineRule="atLeast"/>
              <w:ind w:firstLineChars="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</w:pP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参考依据确认：针对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 xml:space="preserve"> OBS 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的绘制，建议参考课件回放中的示例样式进行修改。</w:t>
            </w:r>
          </w:p>
          <w:p w14:paraId="0A04CE52" w14:textId="77777777" w:rsidR="00C55BEA" w:rsidRPr="00100599" w:rsidRDefault="00C55BEA" w:rsidP="00C55BEA">
            <w:pPr>
              <w:widowControl/>
              <w:shd w:val="clear" w:color="auto" w:fill="FFFFFF"/>
              <w:spacing w:line="336" w:lineRule="atLeast"/>
              <w:ind w:left="42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2. 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内容要素补充</w:t>
            </w:r>
          </w:p>
          <w:p w14:paraId="756BD79C" w14:textId="77777777" w:rsidR="00C55BEA" w:rsidRPr="00100599" w:rsidRDefault="00C55BEA" w:rsidP="00C55BEA">
            <w:pPr>
              <w:pStyle w:val="aa"/>
              <w:widowControl/>
              <w:numPr>
                <w:ilvl w:val="0"/>
                <w:numId w:val="5"/>
              </w:numPr>
              <w:shd w:val="clear" w:color="auto" w:fill="FFFFFF"/>
              <w:spacing w:line="336" w:lineRule="atLeast"/>
              <w:ind w:firstLineChars="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</w:pP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预算与劳务明细：项目计划中必须包含详细的劳务费用说明、预算费用明细以及劳务预算的具体构成。</w:t>
            </w:r>
          </w:p>
          <w:p w14:paraId="453B61E0" w14:textId="77777777" w:rsidR="00C55BEA" w:rsidRPr="00100599" w:rsidRDefault="00C55BEA" w:rsidP="00C55BEA">
            <w:pPr>
              <w:pStyle w:val="aa"/>
              <w:widowControl/>
              <w:numPr>
                <w:ilvl w:val="0"/>
                <w:numId w:val="5"/>
              </w:numPr>
              <w:shd w:val="clear" w:color="auto" w:fill="FFFFFF"/>
              <w:spacing w:line="336" w:lineRule="atLeast"/>
              <w:ind w:firstLineChars="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</w:pP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干系人信息完善：需在文档中补充完整的干系人联系方式列表。</w:t>
            </w:r>
          </w:p>
          <w:p w14:paraId="12269EED" w14:textId="77777777" w:rsidR="00C55BEA" w:rsidRPr="00100599" w:rsidRDefault="00C55BEA" w:rsidP="00C55BEA">
            <w:pPr>
              <w:pStyle w:val="aa"/>
              <w:widowControl/>
              <w:numPr>
                <w:ilvl w:val="0"/>
                <w:numId w:val="5"/>
              </w:numPr>
              <w:shd w:val="clear" w:color="auto" w:fill="FFFFFF"/>
              <w:spacing w:line="336" w:lineRule="atLeast"/>
              <w:ind w:firstLineChars="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</w:pP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任务时间粒度：项目具体任务的工期估算需控制在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 xml:space="preserve"> 1 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到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 xml:space="preserve"> 2 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天以内，以保证计划的精细度。</w:t>
            </w:r>
          </w:p>
          <w:p w14:paraId="6EABA7B0" w14:textId="77777777" w:rsidR="00C55BEA" w:rsidRPr="00100599" w:rsidRDefault="00C55BEA" w:rsidP="00C55BEA">
            <w:pPr>
              <w:widowControl/>
              <w:shd w:val="clear" w:color="auto" w:fill="FFFFFF"/>
              <w:spacing w:line="336" w:lineRule="atLeast"/>
              <w:ind w:left="42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3. </w:t>
            </w: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模板与子计划要求</w:t>
            </w:r>
          </w:p>
          <w:p w14:paraId="4A4CF09D" w14:textId="77777777" w:rsidR="00C55BEA" w:rsidRPr="00100599" w:rsidRDefault="00C55BEA" w:rsidP="00C55BEA">
            <w:pPr>
              <w:pStyle w:val="aa"/>
              <w:widowControl/>
              <w:numPr>
                <w:ilvl w:val="0"/>
                <w:numId w:val="6"/>
              </w:numPr>
              <w:shd w:val="clear" w:color="auto" w:fill="FFFFFF"/>
              <w:spacing w:line="336" w:lineRule="atLeast"/>
              <w:ind w:firstLineChars="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</w:pP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模板参考：林提供了项目计划的参考模板，要求团队成员确认是否采纳该模板格式。</w:t>
            </w:r>
          </w:p>
          <w:p w14:paraId="7D0371AB" w14:textId="2A5B4A1B" w:rsidR="006A01FD" w:rsidRPr="00C55BEA" w:rsidRDefault="00C55BEA" w:rsidP="00C55BEA">
            <w:pPr>
              <w:pStyle w:val="aa"/>
              <w:widowControl/>
              <w:numPr>
                <w:ilvl w:val="0"/>
                <w:numId w:val="6"/>
              </w:numPr>
              <w:shd w:val="clear" w:color="auto" w:fill="FFFFFF"/>
              <w:spacing w:line="336" w:lineRule="atLeast"/>
              <w:ind w:firstLineChars="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</w:pPr>
            <w:r w:rsidRPr="00100599"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子计划覆盖：项目计划需包含人力资源等子计划，具体内容需参照目录结构进行补充。</w:t>
            </w: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7FE27" w14:textId="77777777" w:rsidR="00761B15" w:rsidRDefault="00761B15" w:rsidP="00C55BEA">
      <w:r>
        <w:separator/>
      </w:r>
    </w:p>
  </w:endnote>
  <w:endnote w:type="continuationSeparator" w:id="0">
    <w:p w14:paraId="36EF1222" w14:textId="77777777" w:rsidR="00761B15" w:rsidRDefault="00761B15" w:rsidP="00C55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2B2C6" w14:textId="77777777" w:rsidR="00761B15" w:rsidRDefault="00761B15" w:rsidP="00C55BEA">
      <w:r>
        <w:separator/>
      </w:r>
    </w:p>
  </w:footnote>
  <w:footnote w:type="continuationSeparator" w:id="0">
    <w:p w14:paraId="228FE164" w14:textId="77777777" w:rsidR="00761B15" w:rsidRDefault="00761B15" w:rsidP="00C55B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02FA"/>
    <w:multiLevelType w:val="hybridMultilevel"/>
    <w:tmpl w:val="E5767BD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16D64029"/>
    <w:multiLevelType w:val="hybridMultilevel"/>
    <w:tmpl w:val="4CAE371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3F2A7288"/>
    <w:multiLevelType w:val="hybridMultilevel"/>
    <w:tmpl w:val="582ADD3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B7A91"/>
    <w:multiLevelType w:val="hybridMultilevel"/>
    <w:tmpl w:val="BD4223F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091973299">
    <w:abstractNumId w:val="0"/>
  </w:num>
  <w:num w:numId="2" w16cid:durableId="1116945169">
    <w:abstractNumId w:val="4"/>
  </w:num>
  <w:num w:numId="3" w16cid:durableId="1301810407">
    <w:abstractNumId w:val="5"/>
  </w:num>
  <w:num w:numId="4" w16cid:durableId="1486967156">
    <w:abstractNumId w:val="2"/>
  </w:num>
  <w:num w:numId="5" w16cid:durableId="1681349137">
    <w:abstractNumId w:val="1"/>
  </w:num>
  <w:num w:numId="6" w16cid:durableId="1716462715">
    <w:abstractNumId w:val="3"/>
  </w:num>
  <w:num w:numId="7" w16cid:durableId="1024863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457619"/>
    <w:rsid w:val="0057585C"/>
    <w:rsid w:val="00584CCD"/>
    <w:rsid w:val="00596568"/>
    <w:rsid w:val="006A01FD"/>
    <w:rsid w:val="00761B15"/>
    <w:rsid w:val="007B5A15"/>
    <w:rsid w:val="0082041D"/>
    <w:rsid w:val="00AE4565"/>
    <w:rsid w:val="00C55BEA"/>
    <w:rsid w:val="00FB4941"/>
    <w:rsid w:val="00FF0BAB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55B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55B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55B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55B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C55BEA"/>
    <w:pPr>
      <w:ind w:firstLineChars="200" w:firstLine="420"/>
    </w:pPr>
    <w:rPr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327</Words>
  <Characters>337</Characters>
  <Application>Microsoft Office Word</Application>
  <DocSecurity>0</DocSecurity>
  <Lines>30</Lines>
  <Paragraphs>36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烨斌 李</cp:lastModifiedBy>
  <cp:revision>8</cp:revision>
  <dcterms:created xsi:type="dcterms:W3CDTF">2026-05-31T07:46:00Z</dcterms:created>
  <dcterms:modified xsi:type="dcterms:W3CDTF">2026-05-31T08:03:00Z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