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5FF8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AI课程教辅系统（SRS-AICS-2026-01）</w:t>
      </w:r>
    </w:p>
    <w:p w14:paraId="67B8A6A0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功能需求优先级评估问卷</w:t>
      </w:r>
    </w:p>
    <w:p w14:paraId="31DD39F1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—— 基于质量功能调配（QFD）方法 ——</w:t>
      </w:r>
    </w:p>
    <w:p w14:paraId="0F04A905" w14:textId="77777777" w:rsidR="003B675C" w:rsidRDefault="003B675C">
      <w:pPr>
        <w:rPr>
          <w:rFonts w:hint="eastAsia"/>
          <w:lang w:eastAsia="zh-CN"/>
        </w:rPr>
      </w:pPr>
    </w:p>
    <w:p w14:paraId="40D4EFD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评估人姓名：杨枨</w:t>
      </w:r>
    </w:p>
    <w:p w14:paraId="44011E4F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评估人角色：教师代表</w:t>
      </w:r>
    </w:p>
    <w:p w14:paraId="79F4A06D" w14:textId="77777777" w:rsidR="003B675C" w:rsidRDefault="00000000">
      <w:pPr>
        <w:rPr>
          <w:rFonts w:hint="eastAsia"/>
        </w:rPr>
      </w:pPr>
      <w:r>
        <w:t>所属用户群：授课教师</w:t>
      </w:r>
    </w:p>
    <w:p w14:paraId="38BB6CBC" w14:textId="77777777" w:rsidR="003B675C" w:rsidRDefault="00000000">
      <w:pPr>
        <w:rPr>
          <w:rFonts w:hint="eastAsia"/>
        </w:rPr>
      </w:pPr>
      <w:r>
        <w:t>电子邮箱：yangc@stu.hzcu.edu.cn</w:t>
      </w:r>
    </w:p>
    <w:p w14:paraId="0CAD16CE" w14:textId="3AFC43BF" w:rsidR="003B675C" w:rsidRDefault="00000000" w:rsidP="00F31D98">
      <w:pPr>
        <w:rPr>
          <w:rFonts w:hint="eastAsia"/>
          <w:lang w:eastAsia="zh-CN"/>
        </w:rPr>
      </w:pPr>
      <w:r>
        <w:rPr>
          <w:lang w:eastAsia="zh-CN"/>
        </w:rPr>
        <w:t>填表日期：2026年5月31日</w:t>
      </w:r>
    </w:p>
    <w:p w14:paraId="67509BD9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一、评估方法说明</w:t>
      </w:r>
    </w:p>
    <w:p w14:paraId="1A77CAD2" w14:textId="77777777" w:rsidR="003B675C" w:rsidRDefault="00000000">
      <w:pPr>
        <w:rPr>
          <w:rFonts w:hint="eastAsia"/>
        </w:rPr>
      </w:pPr>
      <w:r>
        <w:t>本问卷采用质量功能调配（Quality Function Deployment, QFD）方法，对AI课程教辅系统在授课教师下的功能需求进行优先级量化评估。QFD的核心思想是将产品功能与用户价值、缺失损失和实现代价联系起来，为版本范围和迭代顺序提供依据。</w:t>
      </w:r>
    </w:p>
    <w:p w14:paraId="00AC9EDA" w14:textId="7ABFCD13" w:rsidR="003B675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需求的三种类型</w:t>
      </w:r>
    </w:p>
    <w:p w14:paraId="7956CC63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（1）期望需求（E）：用户认为系统理所当然应具备的功能，缺失会直接导致不满意。</w:t>
      </w:r>
    </w:p>
    <w:p w14:paraId="11EBDED7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（2）普通需求（N）：功能越完善满意度越高，是系统竞争力和使用效率的重要来源。</w:t>
      </w:r>
    </w:p>
    <w:p w14:paraId="20D09A46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（3）兴奋需求（X）：用户未必明确要求，但提供后能显著提升体验或形成亮点。</w:t>
      </w:r>
    </w:p>
    <w:p w14:paraId="7DBB43CC" w14:textId="77777777" w:rsidR="003B675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QFD优先级评估维度（1~9分制）</w:t>
      </w:r>
    </w:p>
    <w:p w14:paraId="1424D72F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（1）相对利益：该功能实现后将给本角色带来多大价值？1=几乎无价值，5=中等价值，9=极大价值。</w:t>
      </w:r>
    </w:p>
    <w:p w14:paraId="645FD31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（2）相对损失：该功能如不包含在首轮实现范围内将带来多大损失？1=基本无损失，5=中等损失，9=损失极为严重。</w:t>
      </w:r>
    </w:p>
    <w:p w14:paraId="4B32930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（3）实现成本：实现该功能预计需要多少开发资源？1=成本极低，5=中等成本，9=成本极高。</w:t>
      </w:r>
    </w:p>
    <w:p w14:paraId="6E3EE2F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（4）技术风险：实现该功能的技术难度和不确定性有多高？1=基本无风险，5=中等风险，9=风险极高。</w:t>
      </w:r>
    </w:p>
    <w:p w14:paraId="7D96B1EA" w14:textId="77777777" w:rsidR="003B675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优先级计算公式</w:t>
      </w:r>
    </w:p>
    <w:p w14:paraId="19344C3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每个功能模块的综合优先级得分按以下公式计算：</w:t>
      </w:r>
    </w:p>
    <w:p w14:paraId="065D2E68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相对利益 + 相对损失</w:t>
      </w:r>
    </w:p>
    <w:p w14:paraId="3FC9FD6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  =  ───────────────────</w:t>
      </w:r>
    </w:p>
    <w:p w14:paraId="430A7BE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实现成本 + 技术风险</w:t>
      </w:r>
    </w:p>
    <w:p w14:paraId="043F5A6E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优先级得分越高，说明在单位实现代价下能获得越大的用户价值。教师代表主要评估相对利益和相对损失；实现成本和技术风险由项目组结合技术方案统一评估。</w:t>
      </w:r>
    </w:p>
    <w:p w14:paraId="0D7CF2D3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二、个人使用背景</w:t>
      </w:r>
    </w:p>
    <w:p w14:paraId="0D7C395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作为《软件需求分析原理与实践》的授课教师代表，我关注系统能否减少备课、资源整理、知识点梳理、出题、批改分析和学生干预的重复劳动。教师端应帮助我把课程资料转化为可审核的知识图谱、题目、练习和学习分析结果，同时保证AI生成内容可核验、可修改、可发布。</w:t>
      </w:r>
    </w:p>
    <w:p w14:paraId="71B13471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三、现有痛点</w:t>
      </w:r>
    </w:p>
    <w:p w14:paraId="3635D1D5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1. 课程资料分散在PPT、Word、PDF和案例文件中，人工整理知识点和前置关系耗时较长。</w:t>
      </w:r>
    </w:p>
    <w:p w14:paraId="49BF98BE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2. 备课、出题和试卷审核常常重复劳动，尤其是要兼顾知识点覆盖率、题型结构、难度分布和薄弱知识点。</w:t>
      </w:r>
    </w:p>
    <w:p w14:paraId="56538BF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3. 学生做完练习后，教师难以及时看到班级层面的知识点掌握热力图和个人风险学生。</w:t>
      </w:r>
    </w:p>
    <w:p w14:paraId="5E2E300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4. AI生成内容如果没有来源引用、置信度和人工审核流程，教师无法放心直接用于教学。</w:t>
      </w:r>
    </w:p>
    <w:p w14:paraId="2CF4F1C1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四、QFD优先级评估表</w:t>
      </w:r>
    </w:p>
    <w:p w14:paraId="4BEB4CF5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请从教师用户的角度，对以下12个功能模块逐一在“相对利益”“相对损失”两个维度上打分（1~9分）。如该模块不在您的关注范围内，请在对应行标注“不适用”。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695"/>
        <w:gridCol w:w="708"/>
        <w:gridCol w:w="1985"/>
        <w:gridCol w:w="992"/>
        <w:gridCol w:w="849"/>
        <w:gridCol w:w="850"/>
        <w:gridCol w:w="771"/>
        <w:gridCol w:w="792"/>
        <w:gridCol w:w="759"/>
      </w:tblGrid>
      <w:tr w:rsidR="00EA7E21" w14:paraId="51014A07" w14:textId="77777777" w:rsidTr="0079297F">
        <w:trPr>
          <w:jc w:val="center"/>
        </w:trPr>
        <w:tc>
          <w:tcPr>
            <w:tcW w:w="546" w:type="dxa"/>
          </w:tcPr>
          <w:p w14:paraId="27B0B4FA" w14:textId="315E9EC3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695" w:type="dxa"/>
          </w:tcPr>
          <w:p w14:paraId="411B93C4" w14:textId="3736C674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708" w:type="dxa"/>
          </w:tcPr>
          <w:p w14:paraId="5A00A1D7" w14:textId="75C357FE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Kano</w:t>
            </w:r>
            <w:r>
              <w:rPr>
                <w:b/>
              </w:rPr>
              <w:br/>
              <w:t>类型</w:t>
            </w:r>
          </w:p>
        </w:tc>
        <w:tc>
          <w:tcPr>
            <w:tcW w:w="1985" w:type="dxa"/>
          </w:tcPr>
          <w:p w14:paraId="654D9490" w14:textId="24591F17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b/>
              </w:rPr>
              <w:t>功能说明</w:t>
            </w:r>
          </w:p>
        </w:tc>
        <w:tc>
          <w:tcPr>
            <w:tcW w:w="992" w:type="dxa"/>
          </w:tcPr>
          <w:p w14:paraId="6C4941E2" w14:textId="50B73342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SRS对应说明</w:t>
            </w:r>
          </w:p>
        </w:tc>
        <w:tc>
          <w:tcPr>
            <w:tcW w:w="849" w:type="dxa"/>
          </w:tcPr>
          <w:p w14:paraId="517178AE" w14:textId="039B4DD4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相对利益</w:t>
            </w:r>
            <w:r>
              <w:rPr>
                <w:b/>
              </w:rPr>
              <w:br/>
              <w:t>(1~9)</w:t>
            </w:r>
          </w:p>
        </w:tc>
        <w:tc>
          <w:tcPr>
            <w:tcW w:w="850" w:type="dxa"/>
          </w:tcPr>
          <w:p w14:paraId="092F958A" w14:textId="058C0D2E" w:rsidR="00EA7E21" w:rsidRDefault="00EA7E21" w:rsidP="00EA7E21">
            <w:pPr>
              <w:rPr>
                <w:rFonts w:hint="eastAsia"/>
              </w:rPr>
            </w:pPr>
            <w:r>
              <w:rPr>
                <w:b/>
              </w:rPr>
              <w:t>相对损失</w:t>
            </w:r>
            <w:r>
              <w:rPr>
                <w:b/>
              </w:rPr>
              <w:br/>
              <w:t>(1~9)</w:t>
            </w:r>
          </w:p>
        </w:tc>
        <w:tc>
          <w:tcPr>
            <w:tcW w:w="771" w:type="dxa"/>
          </w:tcPr>
          <w:p w14:paraId="018878F2" w14:textId="4D3A7125" w:rsidR="00EA7E21" w:rsidRDefault="00EA7E21" w:rsidP="00EA7E21">
            <w:pPr>
              <w:rPr>
                <w:rFonts w:hint="eastAsia"/>
                <w:b/>
              </w:rPr>
            </w:pPr>
            <w:r>
              <w:rPr>
                <w:b/>
              </w:rPr>
              <w:t>实现成本</w:t>
            </w:r>
            <w:r>
              <w:rPr>
                <w:b/>
              </w:rPr>
              <w:br/>
              <w:t>(1~9)</w:t>
            </w:r>
          </w:p>
        </w:tc>
        <w:tc>
          <w:tcPr>
            <w:tcW w:w="792" w:type="dxa"/>
          </w:tcPr>
          <w:p w14:paraId="6B949D06" w14:textId="4233CFEA" w:rsidR="00EA7E21" w:rsidRDefault="00EA7E21" w:rsidP="00EA7E21">
            <w:pPr>
              <w:rPr>
                <w:rFonts w:hint="eastAsia"/>
                <w:b/>
              </w:rPr>
            </w:pPr>
            <w:r>
              <w:rPr>
                <w:b/>
              </w:rPr>
              <w:t>技术风险</w:t>
            </w:r>
            <w:r>
              <w:rPr>
                <w:b/>
              </w:rPr>
              <w:br/>
              <w:t>(1~9)</w:t>
            </w:r>
          </w:p>
        </w:tc>
        <w:tc>
          <w:tcPr>
            <w:tcW w:w="759" w:type="dxa"/>
          </w:tcPr>
          <w:p w14:paraId="3F58E977" w14:textId="45EE4731" w:rsidR="00EA7E21" w:rsidRDefault="00EA7E21" w:rsidP="00EA7E21">
            <w:pPr>
              <w:rPr>
                <w:rFonts w:hint="eastAsia"/>
                <w:b/>
              </w:rPr>
            </w:pPr>
            <w:r>
              <w:rPr>
                <w:b/>
              </w:rPr>
              <w:t>优先级得分</w:t>
            </w:r>
          </w:p>
        </w:tc>
      </w:tr>
      <w:tr w:rsidR="00EA7E21" w14:paraId="3D321F84" w14:textId="77777777" w:rsidTr="0079297F">
        <w:trPr>
          <w:jc w:val="center"/>
        </w:trPr>
        <w:tc>
          <w:tcPr>
            <w:tcW w:w="546" w:type="dxa"/>
          </w:tcPr>
          <w:p w14:paraId="3981D98B" w14:textId="3B113EF6" w:rsidR="00EA7E21" w:rsidRDefault="00EA7E21" w:rsidP="00EA7E21">
            <w:pPr>
              <w:rPr>
                <w:rFonts w:hint="eastAsia"/>
              </w:rPr>
            </w:pPr>
            <w:r>
              <w:t>M01</w:t>
            </w:r>
          </w:p>
        </w:tc>
        <w:tc>
          <w:tcPr>
            <w:tcW w:w="695" w:type="dxa"/>
          </w:tcPr>
          <w:p w14:paraId="45836BA8" w14:textId="37061550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公共入口、登录注册与角色权限</w:t>
            </w:r>
          </w:p>
        </w:tc>
        <w:tc>
          <w:tcPr>
            <w:tcW w:w="708" w:type="dxa"/>
          </w:tcPr>
          <w:p w14:paraId="5DC5F4C8" w14:textId="7B9794BF" w:rsidR="00EA7E21" w:rsidRDefault="00EA7E21" w:rsidP="00EA7E21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0E4C73F3" w14:textId="052EE917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992" w:type="dxa"/>
          </w:tcPr>
          <w:p w14:paraId="2608FC35" w14:textId="5EE3DBBF" w:rsidR="00EA7E21" w:rsidRDefault="00EA7E21" w:rsidP="00EA7E21">
            <w:pPr>
              <w:rPr>
                <w:rFonts w:hint="eastAsia"/>
                <w:lang w:eastAsia="zh-CN"/>
              </w:rPr>
            </w:pPr>
            <w:r>
              <w:t>对应SRS 3.2.1 UC-00~UC-03、UC-P01~UC-P03。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2.40</w:t>
            </w:r>
          </w:p>
        </w:tc>
      </w:tr>
      <w:tr w:rsidR="00EA7E21" w14:paraId="16279C27" w14:textId="77777777" w:rsidTr="0079297F">
        <w:trPr>
          <w:jc w:val="center"/>
        </w:trPr>
        <w:tc>
          <w:tcPr>
            <w:tcW w:w="546" w:type="dxa"/>
          </w:tcPr>
          <w:p w14:paraId="46EFCD0A" w14:textId="4258CC39" w:rsidR="00EA7E21" w:rsidRDefault="00EA7E21" w:rsidP="00EA7E21">
            <w:pPr>
              <w:rPr>
                <w:rFonts w:hint="eastAsia"/>
              </w:rPr>
            </w:pPr>
            <w:r>
              <w:t>M02</w:t>
            </w:r>
          </w:p>
        </w:tc>
        <w:tc>
          <w:tcPr>
            <w:tcW w:w="695" w:type="dxa"/>
          </w:tcPr>
          <w:p w14:paraId="7899DA69" w14:textId="76FCA495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教学资源上传、管理与AI解析</w:t>
            </w:r>
          </w:p>
        </w:tc>
        <w:tc>
          <w:tcPr>
            <w:tcW w:w="708" w:type="dxa"/>
          </w:tcPr>
          <w:p w14:paraId="415CEFEC" w14:textId="02A9D8B3" w:rsidR="00EA7E21" w:rsidRDefault="00EA7E21" w:rsidP="00EA7E21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256CFB4A" w14:textId="798E93E8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992" w:type="dxa"/>
          </w:tcPr>
          <w:p w14:paraId="60F11574" w14:textId="716098EE" w:rsidR="00EA7E21" w:rsidRDefault="00EA7E21" w:rsidP="00EA7E21">
            <w:pPr>
              <w:rPr>
                <w:rFonts w:hint="eastAsia"/>
                <w:lang w:eastAsia="zh-CN"/>
              </w:rPr>
            </w:pPr>
            <w:r>
              <w:t>对应SRS 3.2.2 UC-T01、UC-T02。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1.18</w:t>
            </w:r>
          </w:p>
        </w:tc>
      </w:tr>
      <w:tr w:rsidR="00EA7E21" w14:paraId="4189DAD9" w14:textId="77777777" w:rsidTr="0079297F">
        <w:trPr>
          <w:jc w:val="center"/>
        </w:trPr>
        <w:tc>
          <w:tcPr>
            <w:tcW w:w="546" w:type="dxa"/>
          </w:tcPr>
          <w:p w14:paraId="089E541F" w14:textId="7286E0D9" w:rsidR="00EA7E21" w:rsidRDefault="00EA7E21" w:rsidP="00EA7E21">
            <w:pPr>
              <w:rPr>
                <w:rFonts w:hint="eastAsia"/>
              </w:rPr>
            </w:pPr>
            <w:r>
              <w:t>M03</w:t>
            </w:r>
          </w:p>
        </w:tc>
        <w:tc>
          <w:tcPr>
            <w:tcW w:w="695" w:type="dxa"/>
          </w:tcPr>
          <w:p w14:paraId="3D0DD578" w14:textId="57992A42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知识图谱审核、发布与学习导航</w:t>
            </w:r>
          </w:p>
        </w:tc>
        <w:tc>
          <w:tcPr>
            <w:tcW w:w="708" w:type="dxa"/>
          </w:tcPr>
          <w:p w14:paraId="56C33CE0" w14:textId="07C8B82C" w:rsidR="00EA7E21" w:rsidRDefault="00EA7E21" w:rsidP="00EA7E21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1B0346E0" w14:textId="6522FB79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教师审核AI抽取的知识点、前置关系和掌握要求，发布后学生通过知识图谱查看课程结构、薄弱节点和推荐资料。</w:t>
            </w:r>
          </w:p>
        </w:tc>
        <w:tc>
          <w:tcPr>
            <w:tcW w:w="992" w:type="dxa"/>
          </w:tcPr>
          <w:p w14:paraId="67C2CF9F" w14:textId="135A18E8" w:rsidR="00EA7E21" w:rsidRDefault="00EA7E21" w:rsidP="00EA7E21">
            <w:pPr>
              <w:rPr>
                <w:rFonts w:hint="eastAsia"/>
                <w:lang w:eastAsia="zh-CN"/>
              </w:rPr>
            </w:pPr>
            <w:r>
              <w:t>对应SRS 3.2.2 UC-T03、3.2.3 UC-S01。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1.45</w:t>
            </w:r>
          </w:p>
        </w:tc>
      </w:tr>
      <w:tr w:rsidR="00EA7E21" w14:paraId="16000E2C" w14:textId="77777777" w:rsidTr="0079297F">
        <w:trPr>
          <w:jc w:val="center"/>
        </w:trPr>
        <w:tc>
          <w:tcPr>
            <w:tcW w:w="546" w:type="dxa"/>
          </w:tcPr>
          <w:p w14:paraId="609D81D5" w14:textId="28A027F2" w:rsidR="00EA7E21" w:rsidRDefault="00EA7E21" w:rsidP="00EA7E21">
            <w:pPr>
              <w:rPr>
                <w:rFonts w:hint="eastAsia"/>
              </w:rPr>
            </w:pPr>
            <w:r>
              <w:t>M04</w:t>
            </w:r>
          </w:p>
        </w:tc>
        <w:tc>
          <w:tcPr>
            <w:tcW w:w="695" w:type="dxa"/>
          </w:tcPr>
          <w:p w14:paraId="158AC1C4" w14:textId="00942B68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智能备课</w:t>
            </w:r>
            <w:r>
              <w:rPr>
                <w:lang w:eastAsia="zh-CN"/>
              </w:rPr>
              <w:lastRenderedPageBreak/>
              <w:t>与教学内容生成</w:t>
            </w:r>
          </w:p>
        </w:tc>
        <w:tc>
          <w:tcPr>
            <w:tcW w:w="708" w:type="dxa"/>
          </w:tcPr>
          <w:p w14:paraId="07383993" w14:textId="13A704E5" w:rsidR="00EA7E21" w:rsidRDefault="00EA7E21" w:rsidP="00EA7E21">
            <w:pPr>
              <w:rPr>
                <w:rFonts w:hint="eastAsia"/>
              </w:rPr>
            </w:pPr>
            <w:r>
              <w:lastRenderedPageBreak/>
              <w:t>N</w:t>
            </w:r>
          </w:p>
        </w:tc>
        <w:tc>
          <w:tcPr>
            <w:tcW w:w="1985" w:type="dxa"/>
          </w:tcPr>
          <w:p w14:paraId="130566D1" w14:textId="2FA695C0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教师通过AI助手生成备课方案、课</w:t>
            </w:r>
            <w:r>
              <w:rPr>
                <w:lang w:eastAsia="zh-CN"/>
              </w:rPr>
              <w:lastRenderedPageBreak/>
              <w:t>堂提问、教案、PPT或教学视频脚本，支持按章节和教学目标持续追问。</w:t>
            </w:r>
          </w:p>
        </w:tc>
        <w:tc>
          <w:tcPr>
            <w:tcW w:w="992" w:type="dxa"/>
          </w:tcPr>
          <w:p w14:paraId="51460C0F" w14:textId="33D9BE5F" w:rsidR="00EA7E21" w:rsidRDefault="00EA7E21" w:rsidP="00EA7E21">
            <w:pPr>
              <w:rPr>
                <w:rFonts w:hint="eastAsia"/>
                <w:lang w:eastAsia="zh-CN"/>
              </w:rPr>
            </w:pPr>
            <w:r>
              <w:lastRenderedPageBreak/>
              <w:t xml:space="preserve">对应SRS </w:t>
            </w:r>
            <w:r>
              <w:lastRenderedPageBreak/>
              <w:t>3.2.2 UC-T04。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1.55</w:t>
            </w:r>
          </w:p>
        </w:tc>
      </w:tr>
      <w:tr w:rsidR="00EA7E21" w14:paraId="732B1CCF" w14:textId="77777777" w:rsidTr="0079297F">
        <w:trPr>
          <w:jc w:val="center"/>
        </w:trPr>
        <w:tc>
          <w:tcPr>
            <w:tcW w:w="546" w:type="dxa"/>
          </w:tcPr>
          <w:p w14:paraId="1B2C5B65" w14:textId="2F04C1D0" w:rsidR="00EA7E21" w:rsidRDefault="00EA7E21" w:rsidP="00EA7E21">
            <w:pPr>
              <w:rPr>
                <w:rFonts w:hint="eastAsia"/>
              </w:rPr>
            </w:pPr>
            <w:r>
              <w:t>M05</w:t>
            </w:r>
          </w:p>
        </w:tc>
        <w:tc>
          <w:tcPr>
            <w:tcW w:w="695" w:type="dxa"/>
          </w:tcPr>
          <w:p w14:paraId="0FBAE805" w14:textId="6DA38B83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自动组卷、试题审核与发布</w:t>
            </w:r>
          </w:p>
        </w:tc>
        <w:tc>
          <w:tcPr>
            <w:tcW w:w="708" w:type="dxa"/>
          </w:tcPr>
          <w:p w14:paraId="1063AF62" w14:textId="53D39602" w:rsidR="00EA7E21" w:rsidRDefault="00EA7E21" w:rsidP="00EA7E21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5B4BF27B" w14:textId="572F1506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992" w:type="dxa"/>
          </w:tcPr>
          <w:p w14:paraId="0BA23526" w14:textId="5B0A8E3A" w:rsidR="00EA7E21" w:rsidRDefault="00EA7E21" w:rsidP="00EA7E21">
            <w:pPr>
              <w:rPr>
                <w:rFonts w:hint="eastAsia"/>
                <w:lang w:eastAsia="zh-CN"/>
              </w:rPr>
            </w:pPr>
            <w:r>
              <w:t>对应SRS 3.2.2 UC-T05、UC-T06。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1.67</w:t>
            </w:r>
          </w:p>
        </w:tc>
      </w:tr>
      <w:tr w:rsidR="00FC1B53" w14:paraId="6687EF64" w14:textId="77777777" w:rsidTr="0079297F">
        <w:trPr>
          <w:jc w:val="center"/>
        </w:trPr>
        <w:tc>
          <w:tcPr>
            <w:tcW w:w="546" w:type="dxa"/>
          </w:tcPr>
          <w:p w14:paraId="57FD3094" w14:textId="6110A91A" w:rsidR="00FC1B53" w:rsidRDefault="00FC1B53" w:rsidP="00FC1B53">
            <w:pPr>
              <w:rPr>
                <w:rFonts w:hint="eastAsia"/>
              </w:rPr>
            </w:pPr>
            <w:r>
              <w:t>M06</w:t>
            </w:r>
          </w:p>
        </w:tc>
        <w:tc>
          <w:tcPr>
            <w:tcW w:w="695" w:type="dxa"/>
          </w:tcPr>
          <w:p w14:paraId="273D8698" w14:textId="08F5F873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学生在线练习与提交反馈</w:t>
            </w:r>
          </w:p>
        </w:tc>
        <w:tc>
          <w:tcPr>
            <w:tcW w:w="708" w:type="dxa"/>
          </w:tcPr>
          <w:p w14:paraId="7E612D1D" w14:textId="114607AA" w:rsidR="00FC1B53" w:rsidRDefault="00FC1B53" w:rsidP="00FC1B53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710C9EB4" w14:textId="21C54512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992" w:type="dxa"/>
          </w:tcPr>
          <w:p w14:paraId="0C315242" w14:textId="5DFF0AB5" w:rsidR="00FC1B53" w:rsidRDefault="00FC1B53" w:rsidP="00FC1B53">
            <w:pPr>
              <w:rPr>
                <w:rFonts w:hint="eastAsia"/>
                <w:lang w:eastAsia="zh-CN"/>
              </w:rPr>
            </w:pPr>
            <w:r>
              <w:t>对应SRS 3.2.3 UC-S03。</w:t>
            </w:r>
          </w:p>
        </w:tc>
        <w:tc>
          <w:tcPr>
            <w:tcW w:w="849" w:type="dxa"/>
          </w:tcPr>
          <w:p w14:paraId="5B2D72FC" w14:textId="38BD6945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79A1128C" w14:textId="557C4B0A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33517F5E" w14:textId="1C57A9B5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58901263" w14:textId="6A164DE2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2A1E469E" w14:textId="74B6BBBA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</w:tr>
      <w:tr w:rsidR="00FC1B53" w14:paraId="62CAFBB3" w14:textId="77777777" w:rsidTr="0079297F">
        <w:trPr>
          <w:jc w:val="center"/>
        </w:trPr>
        <w:tc>
          <w:tcPr>
            <w:tcW w:w="546" w:type="dxa"/>
          </w:tcPr>
          <w:p w14:paraId="07F7C0EC" w14:textId="767C19A9" w:rsidR="00FC1B53" w:rsidRDefault="00FC1B53" w:rsidP="00FC1B53">
            <w:pPr>
              <w:rPr>
                <w:rFonts w:hint="eastAsia"/>
              </w:rPr>
            </w:pPr>
            <w:r>
              <w:t>M07</w:t>
            </w:r>
          </w:p>
        </w:tc>
        <w:tc>
          <w:tcPr>
            <w:tcW w:w="695" w:type="dxa"/>
          </w:tcPr>
          <w:p w14:paraId="46B0DF4C" w14:textId="76437BF2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错题本与错题变式训练</w:t>
            </w:r>
          </w:p>
        </w:tc>
        <w:tc>
          <w:tcPr>
            <w:tcW w:w="708" w:type="dxa"/>
          </w:tcPr>
          <w:p w14:paraId="0A733DFB" w14:textId="3C38CA79" w:rsidR="00FC1B53" w:rsidRDefault="00FC1B53" w:rsidP="00FC1B53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985" w:type="dxa"/>
          </w:tcPr>
          <w:p w14:paraId="021D71B9" w14:textId="79FCD190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系统按章节、知识点、题型和错误次数管理错题，基于原错题生成相似情境的变式题，帮助学生巩固薄弱知识点。</w:t>
            </w:r>
          </w:p>
        </w:tc>
        <w:tc>
          <w:tcPr>
            <w:tcW w:w="992" w:type="dxa"/>
          </w:tcPr>
          <w:p w14:paraId="3EA067C6" w14:textId="753ED914" w:rsidR="00FC1B53" w:rsidRDefault="00FC1B53" w:rsidP="00FC1B53">
            <w:pPr>
              <w:rPr>
                <w:rFonts w:hint="eastAsia"/>
                <w:lang w:eastAsia="zh-CN"/>
              </w:rPr>
            </w:pPr>
            <w:r>
              <w:t>对应SRS 3.2.3 UC-S04、UC-S05。</w:t>
            </w:r>
          </w:p>
        </w:tc>
        <w:tc>
          <w:tcPr>
            <w:tcW w:w="849" w:type="dxa"/>
          </w:tcPr>
          <w:p w14:paraId="2AB9FF29" w14:textId="214CCC9A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3C7E8569" w14:textId="1A51F781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5CD0EBDA" w14:textId="5590D53F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55F4FAD0" w14:textId="3051B35F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3246D7A1" w14:textId="495B030D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</w:tr>
      <w:tr w:rsidR="00FC1B53" w14:paraId="52C60BBF" w14:textId="77777777" w:rsidTr="0079297F">
        <w:trPr>
          <w:jc w:val="center"/>
        </w:trPr>
        <w:tc>
          <w:tcPr>
            <w:tcW w:w="546" w:type="dxa"/>
          </w:tcPr>
          <w:p w14:paraId="2026F56B" w14:textId="2B83CF46" w:rsidR="00FC1B53" w:rsidRDefault="00FC1B53" w:rsidP="00FC1B53">
            <w:pPr>
              <w:rPr>
                <w:rFonts w:hint="eastAsia"/>
              </w:rPr>
            </w:pPr>
            <w:r>
              <w:t>M08</w:t>
            </w:r>
          </w:p>
        </w:tc>
        <w:tc>
          <w:tcPr>
            <w:tcW w:w="695" w:type="dxa"/>
          </w:tcPr>
          <w:p w14:paraId="11A1D939" w14:textId="51A48F14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能力雷达图与个性化学习路径</w:t>
            </w:r>
          </w:p>
        </w:tc>
        <w:tc>
          <w:tcPr>
            <w:tcW w:w="708" w:type="dxa"/>
          </w:tcPr>
          <w:p w14:paraId="091720E6" w14:textId="13D2ADD8" w:rsidR="00FC1B53" w:rsidRDefault="00FC1B53" w:rsidP="00FC1B53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985" w:type="dxa"/>
          </w:tcPr>
          <w:p w14:paraId="5755CC14" w14:textId="5A108260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992" w:type="dxa"/>
          </w:tcPr>
          <w:p w14:paraId="118301C5" w14:textId="66074394" w:rsidR="00FC1B53" w:rsidRDefault="00FC1B53" w:rsidP="00FC1B53">
            <w:pPr>
              <w:rPr>
                <w:rFonts w:hint="eastAsia"/>
                <w:lang w:eastAsia="zh-CN"/>
              </w:rPr>
            </w:pPr>
            <w:r>
              <w:t>对应SRS 3.2.3 UC-S02、UC-S06。</w:t>
            </w:r>
          </w:p>
        </w:tc>
        <w:tc>
          <w:tcPr>
            <w:tcW w:w="849" w:type="dxa"/>
          </w:tcPr>
          <w:p w14:paraId="69E7A89F" w14:textId="4390E4C3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773CD598" w14:textId="28A4DAEB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73DB0F64" w14:textId="576F2730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35EA742D" w14:textId="5E3F30A8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7E77BE22" w14:textId="393A7D2A" w:rsidR="00FC1B53" w:rsidRDefault="00FC1B53" w:rsidP="00FC1B5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</w:tr>
      <w:tr w:rsidR="00EA7E21" w14:paraId="0DF76D65" w14:textId="77777777" w:rsidTr="0079297F">
        <w:trPr>
          <w:jc w:val="center"/>
        </w:trPr>
        <w:tc>
          <w:tcPr>
            <w:tcW w:w="546" w:type="dxa"/>
          </w:tcPr>
          <w:p w14:paraId="12BD7FB9" w14:textId="22650BB4" w:rsidR="00EA7E21" w:rsidRDefault="00EA7E21" w:rsidP="00EA7E21">
            <w:pPr>
              <w:rPr>
                <w:rFonts w:hint="eastAsia"/>
              </w:rPr>
            </w:pPr>
            <w:r>
              <w:t>M09</w:t>
            </w:r>
          </w:p>
        </w:tc>
        <w:tc>
          <w:tcPr>
            <w:tcW w:w="695" w:type="dxa"/>
          </w:tcPr>
          <w:p w14:paraId="0AD98DD0" w14:textId="2CADE8A6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AI课程问答与RAG来源引用</w:t>
            </w:r>
          </w:p>
        </w:tc>
        <w:tc>
          <w:tcPr>
            <w:tcW w:w="708" w:type="dxa"/>
          </w:tcPr>
          <w:p w14:paraId="5722217A" w14:textId="1F1CBACF" w:rsidR="00EA7E21" w:rsidRDefault="00EA7E21" w:rsidP="00EA7E21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536B3902" w14:textId="3A6B990D" w:rsidR="00EA7E21" w:rsidRDefault="00EA7E21" w:rsidP="00EA7E2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</w:t>
            </w:r>
            <w:r w:rsidR="00006A17">
              <w:rPr>
                <w:rFonts w:hint="eastAsia"/>
                <w:lang w:eastAsia="zh-CN"/>
              </w:rPr>
              <w:t>、教师</w:t>
            </w:r>
            <w:r>
              <w:rPr>
                <w:lang w:eastAsia="zh-CN"/>
              </w:rPr>
              <w:t>基于课程知识库提问，系统通过RAG检索生成回答，并显示引用来源、相关知识点、推荐练习和学习免责声明。</w:t>
            </w:r>
          </w:p>
        </w:tc>
        <w:tc>
          <w:tcPr>
            <w:tcW w:w="992" w:type="dxa"/>
          </w:tcPr>
          <w:p w14:paraId="5376ECF3" w14:textId="415DFB15" w:rsidR="00EA7E21" w:rsidRDefault="00EA7E21" w:rsidP="00EA7E21">
            <w:pPr>
              <w:rPr>
                <w:rFonts w:hint="eastAsia"/>
                <w:lang w:eastAsia="zh-CN"/>
              </w:rPr>
            </w:pPr>
            <w:r>
              <w:t>对应SRS 3.2.3 UC-S07、3.4.2 RAG与来源约束。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1.55</w:t>
            </w:r>
          </w:p>
        </w:tc>
      </w:tr>
      <w:tr w:rsidR="00FC1B53" w14:paraId="205236D0" w14:textId="77777777" w:rsidTr="0079297F">
        <w:trPr>
          <w:jc w:val="center"/>
        </w:trPr>
        <w:tc>
          <w:tcPr>
            <w:tcW w:w="546" w:type="dxa"/>
          </w:tcPr>
          <w:p w14:paraId="682C6533" w14:textId="483256AA" w:rsidR="00FC1B53" w:rsidRDefault="00FC1B53" w:rsidP="00FC1B53">
            <w:pPr>
              <w:rPr>
                <w:rFonts w:hint="eastAsia"/>
              </w:rPr>
            </w:pPr>
            <w:r>
              <w:t>M10</w:t>
            </w:r>
          </w:p>
        </w:tc>
        <w:tc>
          <w:tcPr>
            <w:tcW w:w="695" w:type="dxa"/>
          </w:tcPr>
          <w:p w14:paraId="0A33477F" w14:textId="2BFAE588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课堂数据分析与学</w:t>
            </w:r>
            <w:r>
              <w:rPr>
                <w:lang w:eastAsia="zh-CN"/>
              </w:rPr>
              <w:lastRenderedPageBreak/>
              <w:t>生预警</w:t>
            </w:r>
          </w:p>
        </w:tc>
        <w:tc>
          <w:tcPr>
            <w:tcW w:w="708" w:type="dxa"/>
          </w:tcPr>
          <w:p w14:paraId="6C4A912D" w14:textId="7F89E621" w:rsidR="00FC1B53" w:rsidRDefault="00FC1B53" w:rsidP="00FC1B53">
            <w:pPr>
              <w:rPr>
                <w:rFonts w:hint="eastAsia"/>
              </w:rPr>
            </w:pPr>
            <w:r>
              <w:lastRenderedPageBreak/>
              <w:t>N</w:t>
            </w:r>
          </w:p>
        </w:tc>
        <w:tc>
          <w:tcPr>
            <w:tcW w:w="1985" w:type="dxa"/>
          </w:tcPr>
          <w:p w14:paraId="03B0547A" w14:textId="25C9B2DC" w:rsidR="00FC1B53" w:rsidRDefault="00FC1B53" w:rsidP="00FC1B5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教师查看班级完成率、平均分、知识点热力图、章节趋势、高频错题和风</w:t>
            </w:r>
            <w:r>
              <w:rPr>
                <w:lang w:eastAsia="zh-CN"/>
              </w:rPr>
              <w:lastRenderedPageBreak/>
              <w:t>险学生，并推送练习或发送提醒。</w:t>
            </w:r>
          </w:p>
        </w:tc>
        <w:tc>
          <w:tcPr>
            <w:tcW w:w="992" w:type="dxa"/>
          </w:tcPr>
          <w:p w14:paraId="1EA579CE" w14:textId="290EDFDA" w:rsidR="00FC1B53" w:rsidRDefault="00FC1B53" w:rsidP="00FC1B53">
            <w:pPr>
              <w:rPr>
                <w:rFonts w:hint="eastAsia"/>
                <w:lang w:eastAsia="zh-CN"/>
              </w:rPr>
            </w:pPr>
            <w:r>
              <w:lastRenderedPageBreak/>
              <w:t>对应SRS 3.2.2 UC-</w:t>
            </w:r>
            <w:r>
              <w:lastRenderedPageBreak/>
              <w:t>T07、UC-T08。</w:t>
            </w:r>
          </w:p>
        </w:tc>
        <w:tc>
          <w:tcPr>
            <w:tcW w:w="84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850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771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792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759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</w:rPr>
              <w:t>1.67</w:t>
            </w:r>
          </w:p>
        </w:tc>
      </w:tr>
      <w:tr w:rsidR="00006A17" w14:paraId="2D7A2F58" w14:textId="77777777" w:rsidTr="0079297F">
        <w:trPr>
          <w:jc w:val="center"/>
        </w:trPr>
        <w:tc>
          <w:tcPr>
            <w:tcW w:w="546" w:type="dxa"/>
          </w:tcPr>
          <w:p w14:paraId="0D0D934C" w14:textId="5058A479" w:rsidR="00006A17" w:rsidRDefault="00006A17" w:rsidP="00006A17">
            <w:pPr>
              <w:rPr>
                <w:rFonts w:hint="eastAsia"/>
              </w:rPr>
            </w:pPr>
            <w:r>
              <w:t>M11</w:t>
            </w:r>
          </w:p>
        </w:tc>
        <w:tc>
          <w:tcPr>
            <w:tcW w:w="695" w:type="dxa"/>
          </w:tcPr>
          <w:p w14:paraId="5CD873E5" w14:textId="721BEE1D" w:rsidR="00006A17" w:rsidRDefault="00006A17" w:rsidP="00006A1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后台用户、课程与知识库管理</w:t>
            </w:r>
          </w:p>
        </w:tc>
        <w:tc>
          <w:tcPr>
            <w:tcW w:w="708" w:type="dxa"/>
          </w:tcPr>
          <w:p w14:paraId="76E2F540" w14:textId="4AF9481D" w:rsidR="00006A17" w:rsidRDefault="00006A17" w:rsidP="00006A17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7BE78904" w14:textId="20DB21B1" w:rsidR="00006A17" w:rsidRDefault="00006A17" w:rsidP="00006A1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992" w:type="dxa"/>
          </w:tcPr>
          <w:p w14:paraId="7C804686" w14:textId="7F6F4943" w:rsidR="00006A17" w:rsidRDefault="00006A17" w:rsidP="00006A17">
            <w:pPr>
              <w:rPr>
                <w:rFonts w:hint="eastAsia"/>
                <w:lang w:eastAsia="zh-CN"/>
              </w:rPr>
            </w:pPr>
            <w:r>
              <w:t>对应SRS 3.2.4 UC-A01~UC-A03。</w:t>
            </w:r>
          </w:p>
        </w:tc>
        <w:tc>
          <w:tcPr>
            <w:tcW w:w="849" w:type="dxa"/>
          </w:tcPr>
          <w:p w14:paraId="601E8E6B" w14:textId="4961DDD6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0F4A95EF" w14:textId="4A8832A2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3B66BD5A" w14:textId="660B4D29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6F7B0321" w14:textId="5A9C15B4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5D33F63B" w14:textId="30F9853D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</w:tr>
      <w:tr w:rsidR="00006A17" w14:paraId="407C8E6A" w14:textId="77777777" w:rsidTr="0079297F">
        <w:trPr>
          <w:jc w:val="center"/>
        </w:trPr>
        <w:tc>
          <w:tcPr>
            <w:tcW w:w="546" w:type="dxa"/>
          </w:tcPr>
          <w:p w14:paraId="43770AC0" w14:textId="09369C38" w:rsidR="00006A17" w:rsidRDefault="00006A17" w:rsidP="00006A17">
            <w:pPr>
              <w:rPr>
                <w:rFonts w:hint="eastAsia"/>
              </w:rPr>
            </w:pPr>
            <w:r>
              <w:t>M12</w:t>
            </w:r>
          </w:p>
        </w:tc>
        <w:tc>
          <w:tcPr>
            <w:tcW w:w="695" w:type="dxa"/>
          </w:tcPr>
          <w:p w14:paraId="48E4420A" w14:textId="04E19A3D" w:rsidR="00006A17" w:rsidRDefault="00006A17" w:rsidP="00006A1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模型服务监控、权限安全与系统日志</w:t>
            </w:r>
          </w:p>
        </w:tc>
        <w:tc>
          <w:tcPr>
            <w:tcW w:w="708" w:type="dxa"/>
          </w:tcPr>
          <w:p w14:paraId="77C64EC0" w14:textId="7C22693E" w:rsidR="00006A17" w:rsidRDefault="00006A17" w:rsidP="00006A17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985" w:type="dxa"/>
          </w:tcPr>
          <w:p w14:paraId="0DC802C8" w14:textId="75F80DA0" w:rsidR="00006A17" w:rsidRDefault="00006A17" w:rsidP="00006A1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管理员监控RAG平均响应时间、AI请求成功率、并发量、错误日志，配置权限边界，导出系统日志并审计危险操作。</w:t>
            </w:r>
          </w:p>
        </w:tc>
        <w:tc>
          <w:tcPr>
            <w:tcW w:w="992" w:type="dxa"/>
          </w:tcPr>
          <w:p w14:paraId="4D1F5CD7" w14:textId="687295AC" w:rsidR="00006A17" w:rsidRDefault="00006A17" w:rsidP="00006A17">
            <w:pPr>
              <w:rPr>
                <w:rFonts w:hint="eastAsia"/>
                <w:lang w:eastAsia="zh-CN"/>
              </w:rPr>
            </w:pPr>
            <w:r>
              <w:t>对应SRS 3.2.4 UC-A04~UC-A06、3.6.1安全性。</w:t>
            </w:r>
          </w:p>
        </w:tc>
        <w:tc>
          <w:tcPr>
            <w:tcW w:w="849" w:type="dxa"/>
          </w:tcPr>
          <w:p w14:paraId="4739880F" w14:textId="6F794FBF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05258D21" w14:textId="1BF54362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0CA3F120" w14:textId="2B26B6C8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08660CB4" w14:textId="073EE8A2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4E021215" w14:textId="136F3764" w:rsidR="00006A17" w:rsidRDefault="00006A17" w:rsidP="00006A1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不适用</w:t>
            </w:r>
          </w:p>
        </w:tc>
      </w:tr>
    </w:tbl>
    <w:p w14:paraId="46F6429B" w14:textId="77777777" w:rsidR="003B675C" w:rsidRDefault="003B675C">
      <w:pPr>
        <w:rPr>
          <w:rFonts w:hint="eastAsia"/>
          <w:lang w:eastAsia="zh-CN"/>
        </w:rPr>
      </w:pPr>
    </w:p>
    <w:p w14:paraId="7066193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注：实现成本、技术风险和综合优先级得分由项目组在回收问卷后统一计算。</w:t>
      </w:r>
    </w:p>
    <w:p w14:paraId="17E30657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五、整体评价与建议</w:t>
      </w:r>
    </w:p>
    <w:p w14:paraId="7B76EEAD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从教师视角，M02教学资源上传、管理与AI解析，M03知识图谱审核与发布，M05自动组卷、试题审核与发布是首轮必须实现的核心功能。</w:t>
      </w:r>
    </w:p>
    <w:p w14:paraId="1CAF5018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M08能力雷达图与个性化学习路径、M10课堂数据分析与学生预警可以显著提升教学反馈效率，也建议进入首轮可演示范围。</w:t>
      </w:r>
    </w:p>
    <w:p w14:paraId="0CA07C4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M04智能备课可以作为普通需求逐步增强，首轮至少应支持章节备课方案、课堂提问和教案草稿生成。</w:t>
      </w:r>
    </w:p>
    <w:p w14:paraId="03CC047D" w14:textId="77777777" w:rsidR="003B675C" w:rsidRDefault="00000000">
      <w:pPr>
        <w:pStyle w:val="1"/>
      </w:pPr>
      <w:r>
        <w:rPr>
          <w:rFonts w:ascii="黑体" w:eastAsia="黑体" w:hAnsi="黑体"/>
        </w:rPr>
        <w:t>六、评估人签署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B675C" w14:paraId="587FC372" w14:textId="77777777">
        <w:tc>
          <w:tcPr>
            <w:tcW w:w="4788" w:type="dxa"/>
          </w:tcPr>
          <w:p w14:paraId="44D4E356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788" w:type="dxa"/>
          </w:tcPr>
          <w:p w14:paraId="36222F5D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3B675C" w14:paraId="78C04698" w14:textId="77777777">
        <w:tc>
          <w:tcPr>
            <w:tcW w:w="4788" w:type="dxa"/>
          </w:tcPr>
          <w:p w14:paraId="3879E340" w14:textId="77777777" w:rsidR="003B675C" w:rsidRDefault="00000000">
            <w:pPr>
              <w:rPr>
                <w:rFonts w:hint="eastAsia"/>
              </w:rPr>
            </w:pPr>
            <w:r>
              <w:t>评估人签名</w:t>
            </w:r>
          </w:p>
        </w:tc>
        <w:tc>
          <w:tcPr>
            <w:tcW w:w="4788" w:type="dxa"/>
          </w:tcPr>
          <w:p w14:paraId="370FEB3D" w14:textId="4A450999" w:rsidR="003B675C" w:rsidRDefault="003B675C">
            <w:pPr>
              <w:rPr>
                <w:rFonts w:hint="eastAsia"/>
                <w:lang w:eastAsia="zh-CN"/>
              </w:rPr>
            </w:pPr>
          </w:p>
        </w:tc>
      </w:tr>
      <w:tr w:rsidR="003B675C" w14:paraId="47783FD8" w14:textId="77777777">
        <w:tc>
          <w:tcPr>
            <w:tcW w:w="4788" w:type="dxa"/>
          </w:tcPr>
          <w:p w14:paraId="03612158" w14:textId="77777777" w:rsidR="003B675C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4788" w:type="dxa"/>
          </w:tcPr>
          <w:p w14:paraId="4048E4A4" w14:textId="558DFD36" w:rsidR="003B675C" w:rsidRDefault="003B675C">
            <w:pPr>
              <w:rPr>
                <w:rFonts w:hint="eastAsia"/>
              </w:rPr>
            </w:pPr>
          </w:p>
        </w:tc>
      </w:tr>
    </w:tbl>
    <w:p w14:paraId="3B82194E" w14:textId="77777777" w:rsidR="003B675C" w:rsidRDefault="003B675C">
      <w:pPr>
        <w:rPr>
          <w:rFonts w:hint="eastAsia"/>
          <w:lang w:eastAsia="zh-CN"/>
        </w:rPr>
      </w:pPr>
    </w:p>
    <w:sectPr w:rsidR="003B675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D214" w14:textId="77777777" w:rsidR="0060301C" w:rsidRDefault="0060301C" w:rsidP="007929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1A2DCC" w14:textId="77777777" w:rsidR="0060301C" w:rsidRDefault="0060301C" w:rsidP="007929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1DDE" w14:textId="77777777" w:rsidR="0060301C" w:rsidRDefault="0060301C" w:rsidP="007929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0B47CF" w14:textId="77777777" w:rsidR="0060301C" w:rsidRDefault="0060301C" w:rsidP="007929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591910">
    <w:abstractNumId w:val="8"/>
  </w:num>
  <w:num w:numId="2" w16cid:durableId="1077480554">
    <w:abstractNumId w:val="6"/>
  </w:num>
  <w:num w:numId="3" w16cid:durableId="1243563692">
    <w:abstractNumId w:val="5"/>
  </w:num>
  <w:num w:numId="4" w16cid:durableId="1145665284">
    <w:abstractNumId w:val="4"/>
  </w:num>
  <w:num w:numId="5" w16cid:durableId="1490051825">
    <w:abstractNumId w:val="7"/>
  </w:num>
  <w:num w:numId="6" w16cid:durableId="1130899044">
    <w:abstractNumId w:val="3"/>
  </w:num>
  <w:num w:numId="7" w16cid:durableId="659817342">
    <w:abstractNumId w:val="2"/>
  </w:num>
  <w:num w:numId="8" w16cid:durableId="1578440526">
    <w:abstractNumId w:val="1"/>
  </w:num>
  <w:num w:numId="9" w16cid:durableId="188208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17"/>
    <w:rsid w:val="00034616"/>
    <w:rsid w:val="0006063C"/>
    <w:rsid w:val="000A6D60"/>
    <w:rsid w:val="0015074B"/>
    <w:rsid w:val="0029639D"/>
    <w:rsid w:val="00326F90"/>
    <w:rsid w:val="003B675C"/>
    <w:rsid w:val="003C0B59"/>
    <w:rsid w:val="00412B2E"/>
    <w:rsid w:val="005E16A0"/>
    <w:rsid w:val="0060301C"/>
    <w:rsid w:val="0079297F"/>
    <w:rsid w:val="008078DE"/>
    <w:rsid w:val="00AA1D8D"/>
    <w:rsid w:val="00B13092"/>
    <w:rsid w:val="00B47730"/>
    <w:rsid w:val="00CB0664"/>
    <w:rsid w:val="00D50DAF"/>
    <w:rsid w:val="00EA7E21"/>
    <w:rsid w:val="00F31D98"/>
    <w:rsid w:val="00FC1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256F7"/>
  <w14:defaultImageDpi w14:val="300"/>
  <w15:docId w15:val="{C97CE8BE-C3B2-4AEB-9F19-28077FB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7</cp:revision>
  <dcterms:created xsi:type="dcterms:W3CDTF">2013-12-23T23:15:00Z</dcterms:created>
  <dcterms:modified xsi:type="dcterms:W3CDTF">2026-06-02T09:58:00Z</dcterms:modified>
  <cp:category/>
</cp:coreProperties>
</file>