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לוי דנה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10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500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56400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3A9952A0" w14:textId="77777777" w:rsidR="00FD7CB7" w:rsidRDefault="0049677F" w:rsidP="000C536F">
      <w:pPr>
        <w:bidi w:val="0"/>
      </w:pPr>
      <w:r>
        <w:rPr>
          <w:b/>
        </w:rPr>
        <w:t>קיזוז בגין מענק עידוד עבודה</w:t>
      </w:r>
    </w:p>
    <w:p w14:paraId="2703A649" w14:textId="77777777" w:rsidR="00FD7CB7" w:rsidRDefault="0049677F" w:rsidP="000C536F">
      <w:pPr>
        <w:bidi w:val="0"/>
        <w:spacing w:after="20"/>
      </w:pPr>
      <w:r>
        <w:t>קיזוז בגין מענק עידוד עבודה כמפורט בתחשיב.</w:t>
      </w:r>
    </w:p>
    <w:p w14:paraId="09695935" w14:textId="77777777" w:rsidR="00FD7CB7" w:rsidRDefault="0049677F" w:rsidP="000C536F">
      <w:pPr>
        <w:bidi w:val="0"/>
      </w:pPr>
      <w:r>
        <w:rPr>
          <w:b/>
        </w:rPr>
        <w:t>זכאותך תקום לאחר קבלתך לחברות בקיבוץ</w:t>
      </w:r>
    </w:p>
    <w:p w14:paraId="298FF755" w14:textId="77777777" w:rsidR="00FD7CB7" w:rsidRDefault="0049677F" w:rsidP="000C536F">
      <w:pPr>
        <w:bidi w:val="0"/>
        <w:spacing w:after="20"/>
      </w:pPr>
      <w:r>
        <w:t>זכאותך תקום לאחר קבלתך לחברות בקיבוץ.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לוי דנה,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56400 ש"ח לחשבון הבנק 12-345-678909,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