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DB870" w14:textId="77777777" w:rsidR="00F470DA" w:rsidRDefault="00F470DA" w:rsidP="00F470DA"/>
    <w:p w14:paraId="4318630F" w14:textId="4EEAB65A" w:rsidR="00F470DA" w:rsidRDefault="00F470DA" w:rsidP="00F470DA"/>
    <w:p w14:paraId="199D1A1C" w14:textId="5F3A6161" w:rsidR="00F470DA" w:rsidRPr="00F470DA" w:rsidRDefault="00A34FFD" w:rsidP="00F470DA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Practical A</w:t>
      </w:r>
      <w:r w:rsidR="00F470DA" w:rsidRPr="00F470DA">
        <w:rPr>
          <w:rFonts w:asciiTheme="majorHAnsi" w:hAnsiTheme="majorHAnsi"/>
          <w:b/>
          <w:sz w:val="32"/>
          <w:szCs w:val="32"/>
        </w:rPr>
        <w:t>ssignment</w:t>
      </w:r>
      <w:r w:rsidR="003B3039">
        <w:rPr>
          <w:rFonts w:asciiTheme="majorHAnsi" w:hAnsiTheme="majorHAnsi"/>
          <w:b/>
          <w:sz w:val="32"/>
          <w:szCs w:val="32"/>
        </w:rPr>
        <w:t xml:space="preserve"> </w:t>
      </w:r>
      <w:r w:rsidR="00172B6E">
        <w:rPr>
          <w:rFonts w:asciiTheme="majorHAnsi" w:hAnsiTheme="majorHAnsi"/>
          <w:b/>
          <w:sz w:val="32"/>
          <w:szCs w:val="32"/>
        </w:rPr>
        <w:t>MEMORANDUM</w:t>
      </w:r>
    </w:p>
    <w:p w14:paraId="3AFF5E9E" w14:textId="77777777" w:rsidR="00F470DA" w:rsidRDefault="00F470DA" w:rsidP="00F470DA">
      <w:pPr>
        <w:rPr>
          <w:rFonts w:asciiTheme="majorHAnsi" w:hAnsiTheme="majorHAnsi"/>
          <w:b/>
          <w:sz w:val="22"/>
          <w:szCs w:val="22"/>
        </w:rPr>
      </w:pPr>
    </w:p>
    <w:p w14:paraId="71DDA0F2" w14:textId="47790AF0" w:rsidR="00F470DA" w:rsidRP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Module topic:</w:t>
      </w:r>
      <w:r w:rsidR="00EB170E">
        <w:rPr>
          <w:rFonts w:asciiTheme="majorHAnsi" w:hAnsiTheme="majorHAnsi"/>
          <w:b/>
        </w:rPr>
        <w:t xml:space="preserve"> </w:t>
      </w:r>
      <w:r w:rsidR="00EB170E">
        <w:rPr>
          <w:rFonts w:asciiTheme="majorHAnsi" w:hAnsiTheme="majorHAnsi"/>
        </w:rPr>
        <w:t>Genomics</w:t>
      </w:r>
    </w:p>
    <w:p w14:paraId="5E74640A" w14:textId="482F28FC" w:rsid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Contact session title:</w:t>
      </w:r>
      <w:r w:rsidR="00EB170E">
        <w:rPr>
          <w:rFonts w:asciiTheme="majorHAnsi" w:hAnsiTheme="majorHAnsi"/>
          <w:b/>
        </w:rPr>
        <w:t xml:space="preserve"> </w:t>
      </w:r>
      <w:r w:rsidR="00EB170E" w:rsidRPr="0064284E">
        <w:rPr>
          <w:rFonts w:asciiTheme="majorHAnsi" w:hAnsiTheme="majorHAnsi"/>
        </w:rPr>
        <w:t>Sequencing technologies and NGS Overview</w:t>
      </w:r>
    </w:p>
    <w:p w14:paraId="322EC4DA" w14:textId="18BAFCC0" w:rsid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Trainer:</w:t>
      </w:r>
      <w:r w:rsidR="00EB170E">
        <w:rPr>
          <w:rFonts w:asciiTheme="majorHAnsi" w:hAnsiTheme="majorHAnsi"/>
          <w:b/>
        </w:rPr>
        <w:t xml:space="preserve"> </w:t>
      </w:r>
      <w:proofErr w:type="spellStart"/>
      <w:r w:rsidR="00EB170E">
        <w:rPr>
          <w:rFonts w:asciiTheme="majorHAnsi" w:hAnsiTheme="majorHAnsi"/>
        </w:rPr>
        <w:t>Fatma</w:t>
      </w:r>
      <w:proofErr w:type="spellEnd"/>
      <w:r w:rsidR="00EB170E">
        <w:rPr>
          <w:rFonts w:asciiTheme="majorHAnsi" w:hAnsiTheme="majorHAnsi"/>
        </w:rPr>
        <w:t xml:space="preserve"> </w:t>
      </w:r>
      <w:proofErr w:type="spellStart"/>
      <w:r w:rsidR="00EB170E">
        <w:rPr>
          <w:rFonts w:asciiTheme="majorHAnsi" w:hAnsiTheme="majorHAnsi"/>
        </w:rPr>
        <w:t>Guerfali</w:t>
      </w:r>
      <w:proofErr w:type="spellEnd"/>
    </w:p>
    <w:p w14:paraId="7459E639" w14:textId="77777777" w:rsidR="00F470DA" w:rsidRDefault="00F470DA" w:rsidP="00F470DA">
      <w:pPr>
        <w:rPr>
          <w:rFonts w:asciiTheme="majorHAnsi" w:hAnsiTheme="majorHAnsi"/>
          <w:b/>
        </w:rPr>
      </w:pPr>
    </w:p>
    <w:p w14:paraId="37E2189C" w14:textId="16EE8F91" w:rsidR="00F470DA" w:rsidRPr="00172B7A" w:rsidRDefault="00EB170E" w:rsidP="00F470DA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NGS technologies: from theory to practice</w:t>
      </w:r>
    </w:p>
    <w:p w14:paraId="77D6F4E8" w14:textId="77777777" w:rsidR="00F470DA" w:rsidRDefault="00F470DA" w:rsidP="00F470DA">
      <w:pPr>
        <w:rPr>
          <w:rFonts w:asciiTheme="majorHAnsi" w:hAnsiTheme="majorHAnsi"/>
          <w:b/>
        </w:rPr>
      </w:pPr>
    </w:p>
    <w:p w14:paraId="0C7E5920" w14:textId="77777777" w:rsidR="00F470DA" w:rsidRDefault="00F470DA" w:rsidP="00F470DA">
      <w:pPr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Introduction</w:t>
      </w:r>
    </w:p>
    <w:p w14:paraId="662DE961" w14:textId="77777777" w:rsidR="00F470DA" w:rsidRDefault="00F470DA" w:rsidP="00F470D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0A5F1664" w14:textId="638A2990" w:rsidR="00F470DA" w:rsidRPr="00F470DA" w:rsidRDefault="00EB170E" w:rsidP="00E078B3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Next-Generation Technologies (NGS) is a </w:t>
      </w:r>
      <w:proofErr w:type="gramStart"/>
      <w:r>
        <w:rPr>
          <w:rFonts w:asciiTheme="majorHAnsi" w:hAnsiTheme="majorHAnsi"/>
          <w:i/>
          <w:sz w:val="22"/>
          <w:szCs w:val="22"/>
        </w:rPr>
        <w:t>catch-all</w:t>
      </w:r>
      <w:proofErr w:type="gramEnd"/>
      <w:r>
        <w:rPr>
          <w:rFonts w:asciiTheme="majorHAnsi" w:hAnsiTheme="majorHAnsi"/>
          <w:i/>
          <w:sz w:val="22"/>
          <w:szCs w:val="22"/>
        </w:rPr>
        <w:t xml:space="preserve"> term used to describe many different sequencing technologies and platforms</w:t>
      </w:r>
      <w:r w:rsidR="00F470DA" w:rsidRPr="00F470DA">
        <w:rPr>
          <w:rFonts w:asciiTheme="majorHAnsi" w:hAnsiTheme="majorHAnsi"/>
          <w:i/>
          <w:sz w:val="22"/>
          <w:szCs w:val="22"/>
        </w:rPr>
        <w:t>.</w:t>
      </w:r>
      <w:r>
        <w:rPr>
          <w:rFonts w:asciiTheme="majorHAnsi" w:hAnsiTheme="majorHAnsi"/>
          <w:i/>
          <w:sz w:val="22"/>
          <w:szCs w:val="22"/>
        </w:rPr>
        <w:t xml:space="preserve"> Although they are very different in their intrinsic specificities and their potential applications, </w:t>
      </w:r>
      <w:r w:rsidR="007C4584">
        <w:rPr>
          <w:rFonts w:asciiTheme="majorHAnsi" w:hAnsiTheme="majorHAnsi"/>
          <w:i/>
          <w:sz w:val="22"/>
          <w:szCs w:val="22"/>
        </w:rPr>
        <w:t>their frequent goal for DNA-</w:t>
      </w:r>
      <w:proofErr w:type="spellStart"/>
      <w:r w:rsidR="007C4584">
        <w:rPr>
          <w:rFonts w:asciiTheme="majorHAnsi" w:hAnsiTheme="majorHAnsi"/>
          <w:i/>
          <w:sz w:val="22"/>
          <w:szCs w:val="22"/>
        </w:rPr>
        <w:t>seq</w:t>
      </w:r>
      <w:proofErr w:type="spellEnd"/>
      <w:r w:rsidR="007C4584">
        <w:rPr>
          <w:rFonts w:asciiTheme="majorHAnsi" w:hAnsiTheme="majorHAnsi"/>
          <w:i/>
          <w:sz w:val="22"/>
          <w:szCs w:val="22"/>
        </w:rPr>
        <w:t xml:space="preserve"> is to retrieve relevant information about variants. Following an analysis pipeline adapted to the biological question and the organism of interest,</w:t>
      </w:r>
      <w:r>
        <w:rPr>
          <w:rFonts w:asciiTheme="majorHAnsi" w:hAnsiTheme="majorHAnsi"/>
          <w:i/>
          <w:sz w:val="22"/>
          <w:szCs w:val="22"/>
        </w:rPr>
        <w:t xml:space="preserve"> series</w:t>
      </w:r>
      <w:r w:rsidR="007C4584">
        <w:rPr>
          <w:rFonts w:asciiTheme="majorHAnsi" w:hAnsiTheme="majorHAnsi"/>
          <w:i/>
          <w:sz w:val="22"/>
          <w:szCs w:val="22"/>
        </w:rPr>
        <w:t xml:space="preserve"> of</w:t>
      </w:r>
      <w:r>
        <w:rPr>
          <w:rFonts w:asciiTheme="majorHAnsi" w:hAnsiTheme="majorHAnsi"/>
          <w:i/>
          <w:sz w:val="22"/>
          <w:szCs w:val="22"/>
        </w:rPr>
        <w:t xml:space="preserve"> output file formats are </w:t>
      </w:r>
      <w:r w:rsidR="007C4584">
        <w:rPr>
          <w:rFonts w:asciiTheme="majorHAnsi" w:hAnsiTheme="majorHAnsi"/>
          <w:i/>
          <w:sz w:val="22"/>
          <w:szCs w:val="22"/>
        </w:rPr>
        <w:t xml:space="preserve">generated at each step that allow to end up with </w:t>
      </w:r>
      <w:proofErr w:type="spellStart"/>
      <w:r w:rsidR="007C4584">
        <w:rPr>
          <w:rFonts w:asciiTheme="majorHAnsi" w:hAnsiTheme="majorHAnsi"/>
          <w:i/>
          <w:sz w:val="22"/>
          <w:szCs w:val="22"/>
        </w:rPr>
        <w:t>vcf</w:t>
      </w:r>
      <w:proofErr w:type="spellEnd"/>
      <w:r w:rsidR="007C4584">
        <w:rPr>
          <w:rFonts w:asciiTheme="majorHAnsi" w:hAnsiTheme="majorHAnsi"/>
          <w:i/>
          <w:sz w:val="22"/>
          <w:szCs w:val="22"/>
        </w:rPr>
        <w:t xml:space="preserve"> files, useful</w:t>
      </w:r>
      <w:r>
        <w:rPr>
          <w:rFonts w:asciiTheme="majorHAnsi" w:hAnsiTheme="majorHAnsi"/>
          <w:i/>
          <w:sz w:val="22"/>
          <w:szCs w:val="22"/>
        </w:rPr>
        <w:t xml:space="preserve"> to </w:t>
      </w:r>
      <w:r w:rsidR="007C4584">
        <w:rPr>
          <w:rFonts w:asciiTheme="majorHAnsi" w:hAnsiTheme="majorHAnsi"/>
          <w:i/>
          <w:sz w:val="22"/>
          <w:szCs w:val="22"/>
        </w:rPr>
        <w:t>screen for these variants. We will both cover here theoretical aspects and practical aspects in interrogating these files</w:t>
      </w:r>
    </w:p>
    <w:p w14:paraId="7CEAC03C" w14:textId="77777777" w:rsidR="00F470DA" w:rsidRDefault="00F470DA" w:rsidP="00E078B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4DDA9B1" w14:textId="77777777" w:rsidR="00F470DA" w:rsidRDefault="00F470DA" w:rsidP="00E078B3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Tools used in this session</w:t>
      </w:r>
    </w:p>
    <w:p w14:paraId="56C3DAB8" w14:textId="77777777" w:rsidR="00F470DA" w:rsidRDefault="00F470DA" w:rsidP="00E078B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8FA0C81" w14:textId="286E72D2" w:rsidR="001D501B" w:rsidRDefault="007C4584" w:rsidP="00E078B3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7C4584">
        <w:rPr>
          <w:rFonts w:asciiTheme="majorHAnsi" w:hAnsiTheme="majorHAnsi"/>
          <w:i/>
          <w:sz w:val="22"/>
          <w:szCs w:val="22"/>
        </w:rPr>
        <w:t>http://www.illumina.com/</w:t>
      </w:r>
    </w:p>
    <w:p w14:paraId="3FCC5801" w14:textId="77777777" w:rsidR="007C4584" w:rsidRDefault="007C4584" w:rsidP="00E078B3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17E54812" w14:textId="520A876C" w:rsidR="001D501B" w:rsidRPr="001D501B" w:rsidRDefault="001D501B" w:rsidP="00E078B3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1D501B">
        <w:rPr>
          <w:rFonts w:asciiTheme="majorHAnsi" w:hAnsiTheme="majorHAnsi"/>
          <w:b/>
          <w:sz w:val="22"/>
          <w:szCs w:val="22"/>
          <w:u w:val="single"/>
        </w:rPr>
        <w:t>Please note</w:t>
      </w:r>
    </w:p>
    <w:p w14:paraId="2281AC1B" w14:textId="12216963" w:rsidR="001D501B" w:rsidRPr="001D501B" w:rsidRDefault="001D501B" w:rsidP="00E078B3">
      <w:pPr>
        <w:pStyle w:val="Paragraphedeliste"/>
        <w:numPr>
          <w:ilvl w:val="0"/>
          <w:numId w:val="1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1D501B">
        <w:rPr>
          <w:rFonts w:asciiTheme="majorHAnsi" w:hAnsiTheme="majorHAnsi"/>
          <w:b/>
          <w:sz w:val="22"/>
          <w:szCs w:val="22"/>
        </w:rPr>
        <w:t xml:space="preserve">Hand-in information </w:t>
      </w:r>
      <w:r w:rsidR="00A34FFD" w:rsidRPr="00A34FFD">
        <w:rPr>
          <w:rFonts w:asciiTheme="majorHAnsi" w:hAnsiTheme="majorHAnsi"/>
          <w:sz w:val="22"/>
          <w:szCs w:val="22"/>
        </w:rPr>
        <w:t>If you are formally enrolled in the</w:t>
      </w:r>
      <w:r w:rsidR="00A34FFD">
        <w:rPr>
          <w:rFonts w:asciiTheme="majorHAnsi" w:hAnsiTheme="majorHAnsi"/>
          <w:sz w:val="22"/>
          <w:szCs w:val="22"/>
        </w:rPr>
        <w:t xml:space="preserve"> IBT</w:t>
      </w:r>
      <w:r w:rsidR="00A34FFD" w:rsidRPr="00A34FFD">
        <w:rPr>
          <w:rFonts w:asciiTheme="majorHAnsi" w:hAnsiTheme="majorHAnsi"/>
          <w:sz w:val="22"/>
          <w:szCs w:val="22"/>
        </w:rPr>
        <w:t xml:space="preserve"> course,</w:t>
      </w:r>
      <w:r w:rsidR="00A34FFD">
        <w:rPr>
          <w:rFonts w:asciiTheme="majorHAnsi" w:hAnsiTheme="majorHAnsi"/>
          <w:b/>
          <w:sz w:val="22"/>
          <w:szCs w:val="22"/>
        </w:rPr>
        <w:t xml:space="preserve"> </w:t>
      </w:r>
      <w:r w:rsidRPr="001D501B">
        <w:rPr>
          <w:rFonts w:asciiTheme="majorHAnsi" w:hAnsiTheme="majorHAnsi"/>
          <w:sz w:val="22"/>
          <w:szCs w:val="22"/>
        </w:rPr>
        <w:t>please upload your co</w:t>
      </w:r>
      <w:r w:rsidR="00A34FFD">
        <w:rPr>
          <w:rFonts w:asciiTheme="majorHAnsi" w:hAnsiTheme="majorHAnsi"/>
          <w:sz w:val="22"/>
          <w:szCs w:val="22"/>
        </w:rPr>
        <w:t>m</w:t>
      </w:r>
      <w:r w:rsidR="00565D03">
        <w:rPr>
          <w:rFonts w:asciiTheme="majorHAnsi" w:hAnsiTheme="majorHAnsi"/>
          <w:sz w:val="22"/>
          <w:szCs w:val="22"/>
        </w:rPr>
        <w:t xml:space="preserve">pleted practical assignment to the </w:t>
      </w:r>
      <w:proofErr w:type="spellStart"/>
      <w:r w:rsidR="00565D03">
        <w:rPr>
          <w:rFonts w:asciiTheme="majorHAnsi" w:hAnsiTheme="majorHAnsi"/>
          <w:sz w:val="22"/>
          <w:szCs w:val="22"/>
        </w:rPr>
        <w:t>Vula</w:t>
      </w:r>
      <w:proofErr w:type="spellEnd"/>
      <w:r w:rsidR="00565D03">
        <w:rPr>
          <w:rFonts w:asciiTheme="majorHAnsi" w:hAnsiTheme="majorHAnsi"/>
          <w:sz w:val="22"/>
          <w:szCs w:val="22"/>
        </w:rPr>
        <w:t xml:space="preserve"> ‘Practical A</w:t>
      </w:r>
      <w:r w:rsidRPr="001D501B">
        <w:rPr>
          <w:rFonts w:asciiTheme="majorHAnsi" w:hAnsiTheme="majorHAnsi"/>
          <w:sz w:val="22"/>
          <w:szCs w:val="22"/>
        </w:rPr>
        <w:t>ssignments</w:t>
      </w:r>
      <w:r w:rsidR="00A34FFD">
        <w:rPr>
          <w:rFonts w:asciiTheme="majorHAnsi" w:hAnsiTheme="majorHAnsi"/>
          <w:sz w:val="22"/>
          <w:szCs w:val="22"/>
        </w:rPr>
        <w:t>’</w:t>
      </w:r>
      <w:r w:rsidRPr="001D501B">
        <w:rPr>
          <w:rFonts w:asciiTheme="majorHAnsi" w:hAnsiTheme="majorHAnsi"/>
          <w:sz w:val="22"/>
          <w:szCs w:val="22"/>
        </w:rPr>
        <w:t xml:space="preserve"> tab. Take note of the final hand-in date</w:t>
      </w:r>
      <w:r w:rsidR="00444FC6">
        <w:rPr>
          <w:rFonts w:asciiTheme="majorHAnsi" w:hAnsiTheme="majorHAnsi"/>
          <w:sz w:val="22"/>
          <w:szCs w:val="22"/>
        </w:rPr>
        <w:t xml:space="preserve"> for each practical assignment</w:t>
      </w:r>
      <w:r>
        <w:rPr>
          <w:rFonts w:asciiTheme="majorHAnsi" w:hAnsiTheme="majorHAnsi"/>
          <w:sz w:val="22"/>
          <w:szCs w:val="22"/>
        </w:rPr>
        <w:t>, which will be</w:t>
      </w:r>
      <w:r w:rsidRPr="001D501B">
        <w:rPr>
          <w:rFonts w:asciiTheme="majorHAnsi" w:hAnsiTheme="majorHAnsi"/>
          <w:sz w:val="22"/>
          <w:szCs w:val="22"/>
        </w:rPr>
        <w:t xml:space="preserve"> indicated on </w:t>
      </w:r>
      <w:proofErr w:type="spellStart"/>
      <w:r w:rsidRPr="001D501B">
        <w:rPr>
          <w:rFonts w:asciiTheme="majorHAnsi" w:hAnsiTheme="majorHAnsi"/>
          <w:sz w:val="22"/>
          <w:szCs w:val="22"/>
        </w:rPr>
        <w:t>Vula</w:t>
      </w:r>
      <w:proofErr w:type="spellEnd"/>
      <w:r w:rsidRPr="001D501B">
        <w:rPr>
          <w:rFonts w:asciiTheme="majorHAnsi" w:hAnsiTheme="majorHAnsi"/>
          <w:sz w:val="22"/>
          <w:szCs w:val="22"/>
        </w:rPr>
        <w:t>.</w:t>
      </w:r>
    </w:p>
    <w:p w14:paraId="2928EFBB" w14:textId="77777777" w:rsidR="001D501B" w:rsidRDefault="001D501B" w:rsidP="00E078B3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7290AA6" w14:textId="77777777" w:rsidR="00F470DA" w:rsidRDefault="00F470DA" w:rsidP="00E078B3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C8A6FB3" w14:textId="5141BF4E" w:rsidR="00F470DA" w:rsidRDefault="00F470DA" w:rsidP="00E078B3">
      <w:pPr>
        <w:spacing w:line="276" w:lineRule="auto"/>
        <w:rPr>
          <w:rFonts w:asciiTheme="majorHAnsi" w:hAnsiTheme="majorHAnsi"/>
          <w:b/>
          <w:sz w:val="22"/>
          <w:szCs w:val="22"/>
        </w:rPr>
      </w:pPr>
      <w:r w:rsidRPr="00F470DA">
        <w:rPr>
          <w:rFonts w:asciiTheme="majorHAnsi" w:hAnsiTheme="majorHAnsi"/>
          <w:b/>
          <w:sz w:val="22"/>
          <w:szCs w:val="22"/>
        </w:rPr>
        <w:t xml:space="preserve">Task 1: </w:t>
      </w:r>
      <w:r w:rsidR="0022147B">
        <w:rPr>
          <w:rFonts w:asciiTheme="majorHAnsi" w:hAnsiTheme="majorHAnsi"/>
          <w:b/>
          <w:sz w:val="22"/>
          <w:szCs w:val="22"/>
        </w:rPr>
        <w:t xml:space="preserve">instructions: </w:t>
      </w:r>
      <w:r w:rsidR="007C4584" w:rsidRPr="007C4584">
        <w:rPr>
          <w:rFonts w:asciiTheme="majorHAnsi" w:hAnsiTheme="majorHAnsi"/>
          <w:b/>
          <w:sz w:val="22"/>
          <w:szCs w:val="22"/>
        </w:rPr>
        <w:t xml:space="preserve">Basics of NGS (Next Generation Sequencing) technologies  </w:t>
      </w:r>
    </w:p>
    <w:p w14:paraId="45EC075C" w14:textId="77777777" w:rsidR="00F470DA" w:rsidRDefault="00F470DA" w:rsidP="00E078B3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5033980E" w14:textId="1C882EF4" w:rsidR="007C4584" w:rsidRPr="00B7001E" w:rsidRDefault="00B7001E" w:rsidP="00B7001E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1: </w:t>
      </w:r>
      <w:r w:rsidR="007C4584" w:rsidRPr="00B7001E">
        <w:rPr>
          <w:rFonts w:asciiTheme="majorHAnsi" w:hAnsiTheme="majorHAnsi"/>
          <w:b/>
          <w:sz w:val="22"/>
          <w:szCs w:val="22"/>
        </w:rPr>
        <w:t xml:space="preserve">Open your browser and navigate to the </w:t>
      </w:r>
      <w:proofErr w:type="spellStart"/>
      <w:r w:rsidR="007C4584" w:rsidRPr="00B7001E">
        <w:rPr>
          <w:rFonts w:asciiTheme="majorHAnsi" w:hAnsiTheme="majorHAnsi"/>
          <w:b/>
          <w:sz w:val="22"/>
          <w:szCs w:val="22"/>
        </w:rPr>
        <w:t>Illumina</w:t>
      </w:r>
      <w:proofErr w:type="spellEnd"/>
      <w:r w:rsidR="007C4584" w:rsidRPr="00B7001E">
        <w:rPr>
          <w:rFonts w:asciiTheme="majorHAnsi" w:hAnsiTheme="majorHAnsi"/>
          <w:b/>
          <w:sz w:val="22"/>
          <w:szCs w:val="22"/>
        </w:rPr>
        <w:t xml:space="preserve"> webpage (http://www.illumina.com/).</w:t>
      </w:r>
      <w:r w:rsidR="007C4584" w:rsidRPr="007C4584">
        <w:rPr>
          <w:rFonts w:asciiTheme="majorHAnsi" w:hAnsiTheme="majorHAnsi"/>
          <w:sz w:val="22"/>
          <w:szCs w:val="22"/>
        </w:rPr>
        <w:t xml:space="preserve"> </w:t>
      </w:r>
    </w:p>
    <w:p w14:paraId="3D2840E6" w14:textId="77777777" w:rsidR="00B7001E" w:rsidRDefault="00B7001E" w:rsidP="00E078B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16DD3487" w14:textId="77777777" w:rsidR="00413E4E" w:rsidRDefault="00B7001E" w:rsidP="00B7001E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B7001E">
        <w:rPr>
          <w:rFonts w:asciiTheme="majorHAnsi" w:hAnsiTheme="majorHAnsi"/>
          <w:i/>
          <w:sz w:val="22"/>
          <w:szCs w:val="22"/>
        </w:rPr>
        <w:t>1.</w:t>
      </w:r>
      <w:r>
        <w:rPr>
          <w:rFonts w:asciiTheme="majorHAnsi" w:hAnsiTheme="majorHAnsi"/>
          <w:i/>
          <w:sz w:val="22"/>
          <w:szCs w:val="22"/>
        </w:rPr>
        <w:t xml:space="preserve"> </w:t>
      </w:r>
      <w:r w:rsidRPr="00B7001E">
        <w:rPr>
          <w:rFonts w:asciiTheme="majorHAnsi" w:hAnsiTheme="majorHAnsi"/>
          <w:i/>
          <w:sz w:val="22"/>
          <w:szCs w:val="22"/>
        </w:rPr>
        <w:t xml:space="preserve">Explore the website to look for information on the right device to use if you are interested in sequencing “Small Whole-Genome Sequencing”. </w:t>
      </w:r>
    </w:p>
    <w:p w14:paraId="76818D6F" w14:textId="77777777" w:rsidR="00443C25" w:rsidRDefault="00413E4E" w:rsidP="00443C25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NB: </w:t>
      </w:r>
      <w:r w:rsidR="00B7001E" w:rsidRPr="00B7001E">
        <w:rPr>
          <w:rFonts w:asciiTheme="majorHAnsi" w:hAnsiTheme="majorHAnsi"/>
          <w:i/>
          <w:sz w:val="22"/>
          <w:szCs w:val="22"/>
        </w:rPr>
        <w:t>Small genome sequencing (≤ 5 Mb) involves sequencing the entire genome of a bacterium, virus, or other microbe, and then comparing the sequence to a known reference (</w:t>
      </w:r>
      <w:proofErr w:type="spellStart"/>
      <w:r w:rsidR="00B7001E" w:rsidRPr="00B7001E">
        <w:rPr>
          <w:rFonts w:asciiTheme="majorHAnsi" w:hAnsiTheme="majorHAnsi"/>
          <w:i/>
          <w:sz w:val="22"/>
          <w:szCs w:val="22"/>
        </w:rPr>
        <w:t>illumina</w:t>
      </w:r>
      <w:proofErr w:type="spellEnd"/>
      <w:r w:rsidR="00B7001E" w:rsidRPr="00B7001E">
        <w:rPr>
          <w:rFonts w:asciiTheme="majorHAnsi" w:hAnsiTheme="majorHAnsi"/>
          <w:i/>
          <w:sz w:val="22"/>
          <w:szCs w:val="22"/>
        </w:rPr>
        <w:t>).</w:t>
      </w:r>
    </w:p>
    <w:p w14:paraId="2708704B" w14:textId="631BC98B" w:rsidR="00B7001E" w:rsidRDefault="00B7001E" w:rsidP="0039202E">
      <w:pPr>
        <w:spacing w:line="276" w:lineRule="auto"/>
        <w:ind w:firstLine="720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lastRenderedPageBreak/>
        <w:t xml:space="preserve">1.a. </w:t>
      </w:r>
      <w:proofErr w:type="gramStart"/>
      <w:r w:rsidRPr="00B7001E">
        <w:rPr>
          <w:rFonts w:asciiTheme="majorHAnsi" w:hAnsiTheme="majorHAnsi"/>
          <w:i/>
          <w:sz w:val="22"/>
          <w:szCs w:val="22"/>
        </w:rPr>
        <w:t>Give</w:t>
      </w:r>
      <w:proofErr w:type="gramEnd"/>
      <w:r w:rsidRPr="00B7001E">
        <w:rPr>
          <w:rFonts w:asciiTheme="majorHAnsi" w:hAnsiTheme="majorHAnsi"/>
          <w:i/>
          <w:sz w:val="22"/>
          <w:szCs w:val="22"/>
        </w:rPr>
        <w:t xml:space="preserve"> the name </w:t>
      </w:r>
      <w:r>
        <w:rPr>
          <w:rFonts w:asciiTheme="majorHAnsi" w:hAnsiTheme="majorHAnsi"/>
          <w:i/>
          <w:sz w:val="22"/>
          <w:szCs w:val="22"/>
        </w:rPr>
        <w:t>of the suggested kit to perform this sequencing.</w:t>
      </w:r>
    </w:p>
    <w:p w14:paraId="7E2D7DD3" w14:textId="0EE65989" w:rsidR="00B7001E" w:rsidRDefault="00B7001E" w:rsidP="0039202E">
      <w:pPr>
        <w:ind w:firstLine="720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1.b. </w:t>
      </w:r>
      <w:proofErr w:type="gramStart"/>
      <w:r w:rsidRPr="00B7001E">
        <w:rPr>
          <w:rFonts w:asciiTheme="majorHAnsi" w:hAnsiTheme="majorHAnsi"/>
          <w:i/>
          <w:sz w:val="22"/>
          <w:szCs w:val="22"/>
        </w:rPr>
        <w:t>Give</w:t>
      </w:r>
      <w:proofErr w:type="gramEnd"/>
      <w:r w:rsidRPr="00B7001E">
        <w:rPr>
          <w:rFonts w:asciiTheme="majorHAnsi" w:hAnsiTheme="majorHAnsi"/>
          <w:i/>
          <w:sz w:val="22"/>
          <w:szCs w:val="22"/>
        </w:rPr>
        <w:t xml:space="preserve"> the name </w:t>
      </w:r>
      <w:r>
        <w:rPr>
          <w:rFonts w:asciiTheme="majorHAnsi" w:hAnsiTheme="majorHAnsi"/>
          <w:i/>
          <w:sz w:val="22"/>
          <w:szCs w:val="22"/>
        </w:rPr>
        <w:t xml:space="preserve">of </w:t>
      </w:r>
      <w:r w:rsidRPr="00B7001E">
        <w:rPr>
          <w:rFonts w:asciiTheme="majorHAnsi" w:hAnsiTheme="majorHAnsi"/>
          <w:i/>
          <w:sz w:val="22"/>
          <w:szCs w:val="22"/>
        </w:rPr>
        <w:t>the suggested</w:t>
      </w:r>
      <w:r>
        <w:rPr>
          <w:rFonts w:asciiTheme="majorHAnsi" w:hAnsiTheme="majorHAnsi"/>
          <w:i/>
          <w:sz w:val="22"/>
          <w:szCs w:val="22"/>
        </w:rPr>
        <w:t xml:space="preserve"> devices to perform this sequencing.</w:t>
      </w:r>
    </w:p>
    <w:p w14:paraId="6C58C10B" w14:textId="77777777" w:rsidR="00B7001E" w:rsidRPr="00B7001E" w:rsidRDefault="00B7001E" w:rsidP="00B7001E">
      <w:pPr>
        <w:rPr>
          <w:rFonts w:asciiTheme="majorHAnsi" w:hAnsiTheme="majorHAnsi"/>
          <w:i/>
          <w:sz w:val="22"/>
          <w:szCs w:val="22"/>
        </w:rPr>
      </w:pPr>
    </w:p>
    <w:p w14:paraId="58450DC6" w14:textId="2314F0E2" w:rsidR="00413E4E" w:rsidRDefault="00413E4E" w:rsidP="00413E4E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2. </w:t>
      </w:r>
      <w:r w:rsidRPr="00413E4E">
        <w:rPr>
          <w:rFonts w:asciiTheme="majorHAnsi" w:hAnsiTheme="majorHAnsi"/>
          <w:i/>
          <w:sz w:val="22"/>
          <w:szCs w:val="22"/>
        </w:rPr>
        <w:t>Have a look at the “</w:t>
      </w:r>
      <w:proofErr w:type="spellStart"/>
      <w:r w:rsidRPr="00413E4E">
        <w:rPr>
          <w:rFonts w:asciiTheme="majorHAnsi" w:hAnsiTheme="majorHAnsi"/>
          <w:i/>
          <w:color w:val="000000" w:themeColor="text1"/>
          <w:sz w:val="22"/>
          <w:szCs w:val="22"/>
        </w:rPr>
        <w:t>Nextera</w:t>
      </w:r>
      <w:proofErr w:type="spellEnd"/>
      <w:r w:rsidRPr="00413E4E">
        <w:rPr>
          <w:rFonts w:asciiTheme="majorHAnsi" w:hAnsiTheme="majorHAnsi"/>
          <w:i/>
          <w:color w:val="000000" w:themeColor="text1"/>
          <w:sz w:val="22"/>
          <w:szCs w:val="22"/>
        </w:rPr>
        <w:t xml:space="preserve"> XT DNA Library Prep Kit”</w:t>
      </w:r>
      <w:r w:rsidRPr="00413E4E">
        <w:rPr>
          <w:rFonts w:asciiTheme="majorHAnsi" w:hAnsiTheme="majorHAnsi"/>
          <w:i/>
          <w:sz w:val="22"/>
          <w:szCs w:val="22"/>
        </w:rPr>
        <w:t xml:space="preserve"> specifications. </w:t>
      </w:r>
    </w:p>
    <w:p w14:paraId="2CACA17C" w14:textId="0497923E" w:rsidR="00413E4E" w:rsidRDefault="00413E4E" w:rsidP="0039202E">
      <w:pPr>
        <w:spacing w:line="276" w:lineRule="auto"/>
        <w:ind w:firstLine="720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2.a. </w:t>
      </w:r>
      <w:proofErr w:type="gramStart"/>
      <w:r>
        <w:rPr>
          <w:rFonts w:asciiTheme="majorHAnsi" w:hAnsiTheme="majorHAnsi"/>
          <w:i/>
          <w:sz w:val="22"/>
          <w:szCs w:val="22"/>
        </w:rPr>
        <w:t>Is</w:t>
      </w:r>
      <w:proofErr w:type="gramEnd"/>
      <w:r>
        <w:rPr>
          <w:rFonts w:asciiTheme="majorHAnsi" w:hAnsiTheme="majorHAnsi"/>
          <w:i/>
          <w:sz w:val="22"/>
          <w:szCs w:val="22"/>
        </w:rPr>
        <w:t xml:space="preserve"> it optimized for small genome sequencing?</w:t>
      </w:r>
    </w:p>
    <w:p w14:paraId="746C299B" w14:textId="5AA3CCF6" w:rsidR="00413E4E" w:rsidRDefault="00413E4E" w:rsidP="0039202E">
      <w:pPr>
        <w:spacing w:line="276" w:lineRule="auto"/>
        <w:ind w:left="720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2</w:t>
      </w:r>
      <w:r w:rsidR="009E0744">
        <w:rPr>
          <w:rFonts w:asciiTheme="majorHAnsi" w:hAnsiTheme="majorHAnsi"/>
          <w:i/>
          <w:sz w:val="22"/>
          <w:szCs w:val="22"/>
        </w:rPr>
        <w:t>.b</w:t>
      </w:r>
      <w:r>
        <w:rPr>
          <w:rFonts w:asciiTheme="majorHAnsi" w:hAnsiTheme="majorHAnsi"/>
          <w:i/>
          <w:sz w:val="22"/>
          <w:szCs w:val="22"/>
        </w:rPr>
        <w:t>. What is particular about this kit, considering the fragmentation and adapter ligation procedure?</w:t>
      </w:r>
    </w:p>
    <w:p w14:paraId="333EC918" w14:textId="1148709D" w:rsidR="00413E4E" w:rsidRDefault="00413E4E" w:rsidP="0039202E">
      <w:pPr>
        <w:spacing w:line="276" w:lineRule="auto"/>
        <w:ind w:firstLine="720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2</w:t>
      </w:r>
      <w:r w:rsidR="009E0744">
        <w:rPr>
          <w:rFonts w:asciiTheme="majorHAnsi" w:hAnsiTheme="majorHAnsi"/>
          <w:i/>
          <w:sz w:val="22"/>
          <w:szCs w:val="22"/>
        </w:rPr>
        <w:t>.c</w:t>
      </w:r>
      <w:r>
        <w:rPr>
          <w:rFonts w:asciiTheme="majorHAnsi" w:hAnsiTheme="majorHAnsi"/>
          <w:i/>
          <w:sz w:val="22"/>
          <w:szCs w:val="22"/>
        </w:rPr>
        <w:t>. What is the minimum amount of material you could use as an input using this kit?</w:t>
      </w:r>
    </w:p>
    <w:p w14:paraId="551CDD8B" w14:textId="77777777" w:rsidR="00413E4E" w:rsidRDefault="00413E4E" w:rsidP="00413E4E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6C3CA8D6" w14:textId="2229F384" w:rsidR="00FE12DA" w:rsidRPr="00FE12DA" w:rsidRDefault="00FE12DA" w:rsidP="00FE12DA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3. </w:t>
      </w:r>
      <w:r w:rsidRPr="00FE12DA">
        <w:rPr>
          <w:rFonts w:asciiTheme="majorHAnsi" w:hAnsiTheme="majorHAnsi"/>
          <w:i/>
          <w:sz w:val="22"/>
          <w:szCs w:val="22"/>
        </w:rPr>
        <w:t xml:space="preserve">What are the basics of the sequencing technology used by </w:t>
      </w:r>
      <w:proofErr w:type="spellStart"/>
      <w:r w:rsidRPr="00FE12DA">
        <w:rPr>
          <w:rFonts w:asciiTheme="majorHAnsi" w:hAnsiTheme="majorHAnsi"/>
          <w:i/>
          <w:sz w:val="22"/>
          <w:szCs w:val="22"/>
        </w:rPr>
        <w:t>Illumina</w:t>
      </w:r>
      <w:proofErr w:type="spellEnd"/>
      <w:r w:rsidRPr="00FE12DA">
        <w:rPr>
          <w:rFonts w:asciiTheme="majorHAnsi" w:hAnsiTheme="majorHAnsi"/>
          <w:i/>
          <w:sz w:val="22"/>
          <w:szCs w:val="22"/>
        </w:rPr>
        <w:t xml:space="preserve"> (sequencing name and PCR amplification technique)? What is the difference between that type of sequencing and the Sanger sequencing?</w:t>
      </w:r>
    </w:p>
    <w:p w14:paraId="62B0F9C5" w14:textId="3A6AF84C" w:rsidR="00FE12DA" w:rsidRPr="007C4584" w:rsidRDefault="00FE12DA" w:rsidP="00413E4E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7B86A5D6" w14:textId="613555D9" w:rsidR="00F470DA" w:rsidRDefault="003B3039" w:rsidP="00E078B3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1: memo</w:t>
      </w:r>
      <w:r w:rsidR="00F470DA">
        <w:rPr>
          <w:rFonts w:asciiTheme="majorHAnsi" w:hAnsiTheme="majorHAnsi"/>
          <w:b/>
          <w:sz w:val="22"/>
          <w:szCs w:val="22"/>
        </w:rPr>
        <w:t xml:space="preserve"> answer</w:t>
      </w:r>
    </w:p>
    <w:p w14:paraId="766F0A55" w14:textId="676C42BE" w:rsidR="009E0744" w:rsidRPr="009E0744" w:rsidRDefault="009E0744" w:rsidP="009E0744">
      <w:pPr>
        <w:rPr>
          <w:rFonts w:asciiTheme="majorHAnsi" w:hAnsiTheme="majorHAnsi"/>
          <w:i/>
          <w:color w:val="FF0000"/>
          <w:sz w:val="22"/>
          <w:szCs w:val="22"/>
        </w:rPr>
      </w:pPr>
      <w:r w:rsidRPr="009E0744">
        <w:rPr>
          <w:rFonts w:asciiTheme="majorHAnsi" w:hAnsiTheme="majorHAnsi"/>
          <w:i/>
          <w:color w:val="FF0000"/>
          <w:sz w:val="22"/>
          <w:szCs w:val="22"/>
        </w:rPr>
        <w:t xml:space="preserve">1.a. The sequencing is recommended using the </w:t>
      </w:r>
      <w:proofErr w:type="spellStart"/>
      <w:r w:rsidRPr="009E0744">
        <w:rPr>
          <w:rFonts w:asciiTheme="majorHAnsi" w:hAnsiTheme="majorHAnsi"/>
          <w:i/>
          <w:color w:val="FF0000"/>
          <w:sz w:val="22"/>
          <w:szCs w:val="22"/>
        </w:rPr>
        <w:t>Nextera</w:t>
      </w:r>
      <w:proofErr w:type="spellEnd"/>
      <w:r w:rsidRPr="009E0744">
        <w:rPr>
          <w:rFonts w:asciiTheme="majorHAnsi" w:hAnsiTheme="majorHAnsi"/>
          <w:i/>
          <w:color w:val="FF0000"/>
          <w:sz w:val="22"/>
          <w:szCs w:val="22"/>
        </w:rPr>
        <w:t xml:space="preserve"> XT DNA Library Prep Kit</w:t>
      </w:r>
    </w:p>
    <w:p w14:paraId="32CEFCF7" w14:textId="7C21B46B" w:rsidR="009E0744" w:rsidRPr="009E0744" w:rsidRDefault="009E0744" w:rsidP="009E0744">
      <w:pPr>
        <w:rPr>
          <w:rFonts w:asciiTheme="majorHAnsi" w:hAnsiTheme="majorHAnsi"/>
          <w:i/>
          <w:color w:val="FF0000"/>
          <w:sz w:val="22"/>
          <w:szCs w:val="22"/>
        </w:rPr>
      </w:pPr>
      <w:r w:rsidRPr="009E0744">
        <w:rPr>
          <w:rFonts w:asciiTheme="majorHAnsi" w:hAnsiTheme="majorHAnsi"/>
          <w:i/>
          <w:color w:val="FF0000"/>
          <w:sz w:val="22"/>
          <w:szCs w:val="22"/>
        </w:rPr>
        <w:t xml:space="preserve">1.b. The sequencing is recommended using the </w:t>
      </w:r>
      <w:proofErr w:type="spellStart"/>
      <w:r w:rsidRPr="009E0744">
        <w:rPr>
          <w:rFonts w:asciiTheme="majorHAnsi" w:hAnsiTheme="majorHAnsi"/>
          <w:i/>
          <w:color w:val="FF0000"/>
          <w:sz w:val="22"/>
          <w:szCs w:val="22"/>
        </w:rPr>
        <w:t>MiSeq</w:t>
      </w:r>
      <w:proofErr w:type="spellEnd"/>
      <w:r w:rsidRPr="009E0744">
        <w:rPr>
          <w:rFonts w:asciiTheme="majorHAnsi" w:hAnsiTheme="majorHAnsi"/>
          <w:i/>
          <w:color w:val="FF0000"/>
          <w:sz w:val="22"/>
          <w:szCs w:val="22"/>
        </w:rPr>
        <w:t xml:space="preserve"> Series devices.</w:t>
      </w:r>
    </w:p>
    <w:p w14:paraId="49CB4F6B" w14:textId="77777777" w:rsidR="009E0744" w:rsidRPr="009E0744" w:rsidRDefault="009E0744" w:rsidP="009E0744">
      <w:pPr>
        <w:rPr>
          <w:rFonts w:asciiTheme="majorHAnsi" w:hAnsiTheme="majorHAnsi"/>
          <w:i/>
          <w:color w:val="FF0000"/>
          <w:sz w:val="22"/>
          <w:szCs w:val="22"/>
        </w:rPr>
      </w:pPr>
    </w:p>
    <w:p w14:paraId="58D9A11D" w14:textId="60F175E8" w:rsidR="009E0744" w:rsidRPr="009E0744" w:rsidRDefault="009E0744" w:rsidP="009E0744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 w:rsidRPr="009E0744">
        <w:rPr>
          <w:rFonts w:asciiTheme="majorHAnsi" w:hAnsiTheme="majorHAnsi"/>
          <w:i/>
          <w:color w:val="FF0000"/>
          <w:sz w:val="22"/>
          <w:szCs w:val="22"/>
        </w:rPr>
        <w:t>2.a.</w:t>
      </w:r>
      <w:r>
        <w:rPr>
          <w:rFonts w:asciiTheme="majorHAnsi" w:hAnsiTheme="majorHAnsi"/>
          <w:i/>
          <w:color w:val="FF0000"/>
          <w:sz w:val="22"/>
          <w:szCs w:val="22"/>
        </w:rPr>
        <w:t xml:space="preserve"> </w:t>
      </w:r>
      <w:r w:rsidRPr="009E0744">
        <w:rPr>
          <w:rFonts w:asciiTheme="majorHAnsi" w:hAnsiTheme="majorHAnsi"/>
          <w:i/>
          <w:color w:val="FF0000"/>
          <w:sz w:val="22"/>
          <w:szCs w:val="22"/>
        </w:rPr>
        <w:t>Yes</w:t>
      </w:r>
    </w:p>
    <w:p w14:paraId="0C07019A" w14:textId="774D0623" w:rsidR="009E0744" w:rsidRPr="009E0744" w:rsidRDefault="009E0744" w:rsidP="009E0744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 w:rsidRPr="009E0744">
        <w:rPr>
          <w:rFonts w:asciiTheme="majorHAnsi" w:hAnsiTheme="majorHAnsi"/>
          <w:i/>
          <w:color w:val="FF0000"/>
          <w:sz w:val="22"/>
          <w:szCs w:val="22"/>
        </w:rPr>
        <w:t>2.b. DNA is simultaneously fragmented and tagged with sequencing adapters in a single tube enzymatic reaction.</w:t>
      </w:r>
    </w:p>
    <w:p w14:paraId="232811CE" w14:textId="21D20C0A" w:rsidR="009E0744" w:rsidRDefault="009E0744" w:rsidP="009E0744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 w:rsidRPr="009E0744">
        <w:rPr>
          <w:rFonts w:asciiTheme="majorHAnsi" w:hAnsiTheme="majorHAnsi"/>
          <w:i/>
          <w:color w:val="FF0000"/>
          <w:sz w:val="22"/>
          <w:szCs w:val="22"/>
        </w:rPr>
        <w:t xml:space="preserve">2.c. </w:t>
      </w:r>
      <w:proofErr w:type="spellStart"/>
      <w:r w:rsidRPr="009E0744">
        <w:rPr>
          <w:rFonts w:asciiTheme="majorHAnsi" w:hAnsiTheme="majorHAnsi"/>
          <w:i/>
          <w:color w:val="FF0000"/>
          <w:sz w:val="22"/>
          <w:szCs w:val="22"/>
        </w:rPr>
        <w:t>Nextera</w:t>
      </w:r>
      <w:proofErr w:type="spellEnd"/>
      <w:r w:rsidRPr="009E0744">
        <w:rPr>
          <w:rFonts w:asciiTheme="majorHAnsi" w:hAnsiTheme="majorHAnsi"/>
          <w:i/>
          <w:color w:val="FF0000"/>
          <w:sz w:val="22"/>
          <w:szCs w:val="22"/>
        </w:rPr>
        <w:t xml:space="preserve"> XT supports ultra-low DNA input of only 1 </w:t>
      </w:r>
      <w:proofErr w:type="spellStart"/>
      <w:r w:rsidRPr="009E0744">
        <w:rPr>
          <w:rFonts w:asciiTheme="majorHAnsi" w:hAnsiTheme="majorHAnsi"/>
          <w:i/>
          <w:color w:val="FF0000"/>
          <w:sz w:val="22"/>
          <w:szCs w:val="22"/>
        </w:rPr>
        <w:t>ng</w:t>
      </w:r>
      <w:proofErr w:type="spellEnd"/>
      <w:r w:rsidRPr="009E0744">
        <w:rPr>
          <w:rFonts w:asciiTheme="majorHAnsi" w:hAnsiTheme="majorHAnsi"/>
          <w:i/>
          <w:color w:val="FF0000"/>
          <w:sz w:val="22"/>
          <w:szCs w:val="22"/>
        </w:rPr>
        <w:t>.</w:t>
      </w:r>
    </w:p>
    <w:p w14:paraId="3B53427B" w14:textId="77777777" w:rsidR="00FE12DA" w:rsidRDefault="00FE12DA" w:rsidP="009E0744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</w:p>
    <w:p w14:paraId="1911FD41" w14:textId="77777777" w:rsidR="00FE12DA" w:rsidRPr="00FE12DA" w:rsidRDefault="00FE12DA" w:rsidP="00FE12DA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>
        <w:rPr>
          <w:rFonts w:asciiTheme="majorHAnsi" w:hAnsiTheme="majorHAnsi"/>
          <w:i/>
          <w:color w:val="FF0000"/>
          <w:sz w:val="22"/>
          <w:szCs w:val="22"/>
        </w:rPr>
        <w:t xml:space="preserve">3. </w:t>
      </w:r>
      <w:r w:rsidRPr="00FE12DA">
        <w:rPr>
          <w:rFonts w:asciiTheme="majorHAnsi" w:hAnsiTheme="majorHAnsi"/>
          <w:i/>
          <w:color w:val="FF0000"/>
          <w:sz w:val="22"/>
          <w:szCs w:val="22"/>
        </w:rPr>
        <w:t>Sequencing-by-Synthesis and bridge PCR. Light detected along with the elongation of DNA, in real time, to determine the sequence. No need for a gel.</w:t>
      </w:r>
    </w:p>
    <w:p w14:paraId="622D590A" w14:textId="77777777" w:rsidR="00FE12DA" w:rsidRPr="00FE12DA" w:rsidRDefault="00FE12DA" w:rsidP="00FE12DA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 w:rsidRPr="00FE12DA">
        <w:rPr>
          <w:rFonts w:asciiTheme="majorHAnsi" w:hAnsiTheme="majorHAnsi"/>
          <w:i/>
          <w:color w:val="FF0000"/>
          <w:sz w:val="22"/>
          <w:szCs w:val="22"/>
        </w:rPr>
        <w:t xml:space="preserve">Sanger sequencing uses modified bases called </w:t>
      </w:r>
      <w:proofErr w:type="spellStart"/>
      <w:r w:rsidRPr="00FE12DA">
        <w:rPr>
          <w:rFonts w:asciiTheme="majorHAnsi" w:hAnsiTheme="majorHAnsi"/>
          <w:i/>
          <w:color w:val="FF0000"/>
          <w:sz w:val="22"/>
          <w:szCs w:val="22"/>
        </w:rPr>
        <w:t>ddNTP</w:t>
      </w:r>
      <w:proofErr w:type="spellEnd"/>
      <w:r w:rsidRPr="00FE12DA">
        <w:rPr>
          <w:rFonts w:asciiTheme="majorHAnsi" w:hAnsiTheme="majorHAnsi"/>
          <w:i/>
          <w:color w:val="FF0000"/>
          <w:sz w:val="22"/>
          <w:szCs w:val="22"/>
        </w:rPr>
        <w:t xml:space="preserve"> that terminate the chain elongation (lack a 3’OH). 4 different reactions, need for a gel to retrieve the sequence.</w:t>
      </w:r>
    </w:p>
    <w:p w14:paraId="042A4320" w14:textId="645DDF51" w:rsidR="00FE12DA" w:rsidRPr="009E0744" w:rsidRDefault="00FE12DA" w:rsidP="009E0744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</w:p>
    <w:p w14:paraId="27185F86" w14:textId="77777777" w:rsidR="00A34FFD" w:rsidRDefault="00A34FFD" w:rsidP="00E078B3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3966F8BE" w14:textId="6254E980" w:rsidR="00F470DA" w:rsidRDefault="00F470DA" w:rsidP="00E078B3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2</w:t>
      </w:r>
      <w:r w:rsidRPr="00F470DA">
        <w:rPr>
          <w:rFonts w:asciiTheme="majorHAnsi" w:hAnsiTheme="majorHAnsi"/>
          <w:b/>
          <w:sz w:val="22"/>
          <w:szCs w:val="22"/>
        </w:rPr>
        <w:t xml:space="preserve">: </w:t>
      </w:r>
      <w:r w:rsidR="0022147B">
        <w:rPr>
          <w:rFonts w:asciiTheme="majorHAnsi" w:hAnsiTheme="majorHAnsi"/>
          <w:b/>
          <w:sz w:val="22"/>
          <w:szCs w:val="22"/>
        </w:rPr>
        <w:t xml:space="preserve">instructions: </w:t>
      </w:r>
      <w:r w:rsidR="0039202E" w:rsidRPr="0039202E">
        <w:rPr>
          <w:rFonts w:asciiTheme="majorHAnsi" w:hAnsiTheme="majorHAnsi"/>
          <w:b/>
          <w:sz w:val="22"/>
          <w:szCs w:val="22"/>
        </w:rPr>
        <w:t>Understand</w:t>
      </w:r>
      <w:r w:rsidR="0039202E">
        <w:rPr>
          <w:rFonts w:asciiTheme="majorHAnsi" w:hAnsiTheme="majorHAnsi"/>
          <w:b/>
          <w:sz w:val="22"/>
          <w:szCs w:val="22"/>
        </w:rPr>
        <w:t>ing the</w:t>
      </w:r>
      <w:r w:rsidR="0039202E" w:rsidRPr="0039202E">
        <w:rPr>
          <w:rFonts w:asciiTheme="majorHAnsi" w:hAnsiTheme="majorHAnsi"/>
          <w:b/>
          <w:sz w:val="22"/>
          <w:szCs w:val="22"/>
        </w:rPr>
        <w:t xml:space="preserve"> different NGS file formats</w:t>
      </w:r>
    </w:p>
    <w:p w14:paraId="3E61767A" w14:textId="77777777" w:rsidR="00F470DA" w:rsidRDefault="00F470DA" w:rsidP="00E078B3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3C0AFDE9" w14:textId="59765A58" w:rsidR="00F470DA" w:rsidRDefault="00F470DA" w:rsidP="00E078B3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2: </w:t>
      </w:r>
      <w:r w:rsidR="0039202E">
        <w:rPr>
          <w:rFonts w:asciiTheme="majorHAnsi" w:hAnsiTheme="majorHAnsi"/>
          <w:b/>
          <w:sz w:val="22"/>
          <w:szCs w:val="22"/>
        </w:rPr>
        <w:t>We will explore the different file formats covered during the course</w:t>
      </w:r>
    </w:p>
    <w:p w14:paraId="18EC8959" w14:textId="77777777" w:rsidR="00F470DA" w:rsidRDefault="00F470DA" w:rsidP="00E078B3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0C5D311C" w14:textId="614D6B33" w:rsidR="0039202E" w:rsidRDefault="0039202E" w:rsidP="0039202E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1. What kind of information is contained in a </w:t>
      </w:r>
      <w:proofErr w:type="spellStart"/>
      <w:r>
        <w:rPr>
          <w:rFonts w:asciiTheme="majorHAnsi" w:hAnsiTheme="majorHAnsi"/>
          <w:i/>
          <w:sz w:val="22"/>
          <w:szCs w:val="22"/>
        </w:rPr>
        <w:t>fastq</w:t>
      </w:r>
      <w:proofErr w:type="spellEnd"/>
      <w:r>
        <w:rPr>
          <w:rFonts w:asciiTheme="majorHAnsi" w:hAnsiTheme="majorHAnsi"/>
          <w:i/>
          <w:sz w:val="22"/>
          <w:szCs w:val="22"/>
        </w:rPr>
        <w:t xml:space="preserve"> file?</w:t>
      </w:r>
    </w:p>
    <w:p w14:paraId="01CDB0EE" w14:textId="77777777" w:rsidR="0039202E" w:rsidRDefault="0039202E" w:rsidP="0039202E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1DE037C6" w14:textId="77777777" w:rsidR="0039202E" w:rsidRDefault="0039202E" w:rsidP="0039202E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2. </w:t>
      </w:r>
      <w:r w:rsidRPr="0039202E">
        <w:rPr>
          <w:rFonts w:asciiTheme="majorHAnsi" w:hAnsiTheme="majorHAnsi"/>
          <w:i/>
          <w:sz w:val="22"/>
          <w:szCs w:val="22"/>
        </w:rPr>
        <w:t>What is the main difference between a SAM or “</w:t>
      </w:r>
      <w:proofErr w:type="gramStart"/>
      <w:r w:rsidRPr="0039202E">
        <w:rPr>
          <w:rFonts w:asciiTheme="majorHAnsi" w:hAnsiTheme="majorHAnsi"/>
          <w:i/>
          <w:sz w:val="22"/>
          <w:szCs w:val="22"/>
        </w:rPr>
        <w:t>.</w:t>
      </w:r>
      <w:proofErr w:type="spellStart"/>
      <w:r w:rsidRPr="0039202E">
        <w:rPr>
          <w:rFonts w:asciiTheme="majorHAnsi" w:hAnsiTheme="majorHAnsi"/>
          <w:i/>
          <w:sz w:val="22"/>
          <w:szCs w:val="22"/>
        </w:rPr>
        <w:t>sam</w:t>
      </w:r>
      <w:proofErr w:type="spellEnd"/>
      <w:proofErr w:type="gramEnd"/>
      <w:r w:rsidRPr="0039202E">
        <w:rPr>
          <w:rFonts w:asciiTheme="majorHAnsi" w:hAnsiTheme="majorHAnsi"/>
          <w:i/>
          <w:sz w:val="22"/>
          <w:szCs w:val="22"/>
        </w:rPr>
        <w:t>” file format and a BAM or “.bam” file format ? Gives examples of some of the most relevant information given in the SAM or BAM file.</w:t>
      </w:r>
    </w:p>
    <w:p w14:paraId="4BD66738" w14:textId="77777777" w:rsidR="0039202E" w:rsidRDefault="0039202E" w:rsidP="0039202E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6B19B342" w14:textId="7B42A31C" w:rsidR="0039202E" w:rsidRPr="0039202E" w:rsidRDefault="0039202E" w:rsidP="0039202E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3. </w:t>
      </w:r>
      <w:r w:rsidRPr="0039202E">
        <w:rPr>
          <w:rFonts w:asciiTheme="majorHAnsi" w:hAnsiTheme="majorHAnsi"/>
          <w:i/>
          <w:sz w:val="22"/>
          <w:szCs w:val="22"/>
        </w:rPr>
        <w:t xml:space="preserve">At what stage of the analysis would the BAM file be generated? </w:t>
      </w:r>
    </w:p>
    <w:p w14:paraId="6C9AEA55" w14:textId="77777777" w:rsidR="002B5510" w:rsidRDefault="002B5510" w:rsidP="0039202E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3496F995" w14:textId="0E1CB14C" w:rsidR="0039202E" w:rsidRPr="0039202E" w:rsidRDefault="002B5510" w:rsidP="0039202E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4. </w:t>
      </w:r>
      <w:r w:rsidR="0039202E" w:rsidRPr="0039202E">
        <w:rPr>
          <w:rFonts w:asciiTheme="majorHAnsi" w:hAnsiTheme="majorHAnsi"/>
          <w:i/>
          <w:sz w:val="22"/>
          <w:szCs w:val="22"/>
        </w:rPr>
        <w:t xml:space="preserve">At what stage of the analysis would the BAM file be required? </w:t>
      </w:r>
    </w:p>
    <w:p w14:paraId="5F0D9B28" w14:textId="77777777" w:rsidR="002B5510" w:rsidRDefault="002B5510" w:rsidP="0039202E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2A20A9C" w14:textId="67B167EF" w:rsidR="0039202E" w:rsidRPr="0039202E" w:rsidRDefault="002B5510" w:rsidP="0039202E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5. </w:t>
      </w:r>
      <w:r w:rsidR="0039202E" w:rsidRPr="0039202E">
        <w:rPr>
          <w:rFonts w:asciiTheme="majorHAnsi" w:hAnsiTheme="majorHAnsi"/>
          <w:i/>
          <w:sz w:val="22"/>
          <w:szCs w:val="22"/>
        </w:rPr>
        <w:t>For what kind of variant screening would you require to generate a “</w:t>
      </w:r>
      <w:proofErr w:type="gramStart"/>
      <w:r w:rsidR="0039202E" w:rsidRPr="0039202E">
        <w:rPr>
          <w:rFonts w:asciiTheme="majorHAnsi" w:hAnsiTheme="majorHAnsi"/>
          <w:i/>
          <w:sz w:val="22"/>
          <w:szCs w:val="22"/>
        </w:rPr>
        <w:t>.</w:t>
      </w:r>
      <w:proofErr w:type="spellStart"/>
      <w:r w:rsidR="0039202E" w:rsidRPr="0039202E">
        <w:rPr>
          <w:rFonts w:asciiTheme="majorHAnsi" w:hAnsiTheme="majorHAnsi"/>
          <w:i/>
          <w:sz w:val="22"/>
          <w:szCs w:val="22"/>
        </w:rPr>
        <w:t>vcf</w:t>
      </w:r>
      <w:proofErr w:type="spellEnd"/>
      <w:proofErr w:type="gramEnd"/>
      <w:r w:rsidR="0039202E" w:rsidRPr="0039202E">
        <w:rPr>
          <w:rFonts w:asciiTheme="majorHAnsi" w:hAnsiTheme="majorHAnsi"/>
          <w:i/>
          <w:sz w:val="22"/>
          <w:szCs w:val="22"/>
        </w:rPr>
        <w:t>” or VCF file? What is the main information included in this file</w:t>
      </w:r>
      <w:r>
        <w:rPr>
          <w:rFonts w:asciiTheme="majorHAnsi" w:hAnsiTheme="majorHAnsi"/>
          <w:i/>
          <w:sz w:val="22"/>
          <w:szCs w:val="22"/>
        </w:rPr>
        <w:t xml:space="preserve"> under the REF and ALT fields</w:t>
      </w:r>
      <w:r w:rsidR="0039202E" w:rsidRPr="0039202E">
        <w:rPr>
          <w:rFonts w:asciiTheme="majorHAnsi" w:hAnsiTheme="majorHAnsi"/>
          <w:i/>
          <w:sz w:val="22"/>
          <w:szCs w:val="22"/>
        </w:rPr>
        <w:t xml:space="preserve">? </w:t>
      </w:r>
    </w:p>
    <w:p w14:paraId="2C74D908" w14:textId="77777777" w:rsidR="0039202E" w:rsidRDefault="0039202E" w:rsidP="00E078B3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455DDE51" w14:textId="551990F0" w:rsidR="00F470DA" w:rsidRDefault="003B3039" w:rsidP="00E078B3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2: memo</w:t>
      </w:r>
      <w:r w:rsidR="00F470DA">
        <w:rPr>
          <w:rFonts w:asciiTheme="majorHAnsi" w:hAnsiTheme="majorHAnsi"/>
          <w:b/>
          <w:sz w:val="22"/>
          <w:szCs w:val="22"/>
        </w:rPr>
        <w:t xml:space="preserve"> answer</w:t>
      </w:r>
    </w:p>
    <w:p w14:paraId="631E02C8" w14:textId="77777777" w:rsidR="0039202E" w:rsidRDefault="0039202E" w:rsidP="0039202E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 w:rsidRPr="0039202E">
        <w:rPr>
          <w:rFonts w:asciiTheme="majorHAnsi" w:hAnsiTheme="majorHAnsi"/>
          <w:i/>
          <w:color w:val="FF0000"/>
          <w:sz w:val="22"/>
          <w:szCs w:val="22"/>
        </w:rPr>
        <w:t xml:space="preserve">1. </w:t>
      </w:r>
      <w:r>
        <w:rPr>
          <w:rFonts w:asciiTheme="majorHAnsi" w:hAnsiTheme="majorHAnsi"/>
          <w:i/>
          <w:color w:val="FF0000"/>
          <w:sz w:val="22"/>
          <w:szCs w:val="22"/>
        </w:rPr>
        <w:t xml:space="preserve">A </w:t>
      </w:r>
      <w:proofErr w:type="spellStart"/>
      <w:r>
        <w:rPr>
          <w:rFonts w:asciiTheme="majorHAnsi" w:hAnsiTheme="majorHAnsi"/>
          <w:i/>
          <w:color w:val="FF0000"/>
          <w:sz w:val="22"/>
          <w:szCs w:val="22"/>
        </w:rPr>
        <w:t>fastq</w:t>
      </w:r>
      <w:proofErr w:type="spellEnd"/>
      <w:r>
        <w:rPr>
          <w:rFonts w:asciiTheme="majorHAnsi" w:hAnsiTheme="majorHAnsi"/>
          <w:i/>
          <w:color w:val="FF0000"/>
          <w:sz w:val="22"/>
          <w:szCs w:val="22"/>
        </w:rPr>
        <w:t xml:space="preserve"> file contains information about the </w:t>
      </w:r>
      <w:proofErr w:type="gramStart"/>
      <w:r>
        <w:rPr>
          <w:rFonts w:asciiTheme="majorHAnsi" w:hAnsiTheme="majorHAnsi"/>
          <w:i/>
          <w:color w:val="FF0000"/>
          <w:sz w:val="22"/>
          <w:szCs w:val="22"/>
        </w:rPr>
        <w:t>read :</w:t>
      </w:r>
      <w:proofErr w:type="gramEnd"/>
      <w:r>
        <w:rPr>
          <w:rFonts w:asciiTheme="majorHAnsi" w:hAnsiTheme="majorHAnsi"/>
          <w:i/>
          <w:color w:val="FF0000"/>
          <w:sz w:val="22"/>
          <w:szCs w:val="22"/>
        </w:rPr>
        <w:t xml:space="preserve"> unique identifier containing many kinds of </w:t>
      </w:r>
      <w:proofErr w:type="spellStart"/>
      <w:r>
        <w:rPr>
          <w:rFonts w:asciiTheme="majorHAnsi" w:hAnsiTheme="majorHAnsi"/>
          <w:i/>
          <w:color w:val="FF0000"/>
          <w:sz w:val="22"/>
          <w:szCs w:val="22"/>
        </w:rPr>
        <w:t>informations</w:t>
      </w:r>
      <w:proofErr w:type="spellEnd"/>
      <w:r>
        <w:rPr>
          <w:rFonts w:asciiTheme="majorHAnsi" w:hAnsiTheme="majorHAnsi"/>
          <w:i/>
          <w:color w:val="FF0000"/>
          <w:sz w:val="22"/>
          <w:szCs w:val="22"/>
        </w:rPr>
        <w:t xml:space="preserve"> + the read sequence + the quality associated to that read.</w:t>
      </w:r>
    </w:p>
    <w:p w14:paraId="1BBFBF73" w14:textId="115D9052" w:rsidR="0039202E" w:rsidRDefault="0039202E" w:rsidP="0039202E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>
        <w:rPr>
          <w:rFonts w:asciiTheme="majorHAnsi" w:hAnsiTheme="majorHAnsi"/>
          <w:i/>
          <w:color w:val="FF0000"/>
          <w:sz w:val="22"/>
          <w:szCs w:val="22"/>
        </w:rPr>
        <w:t xml:space="preserve"> </w:t>
      </w:r>
    </w:p>
    <w:p w14:paraId="4FDD0700" w14:textId="4361BDDE" w:rsidR="0039202E" w:rsidRPr="0039202E" w:rsidRDefault="0039202E" w:rsidP="0039202E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>
        <w:rPr>
          <w:rFonts w:asciiTheme="majorHAnsi" w:hAnsiTheme="majorHAnsi"/>
          <w:i/>
          <w:color w:val="FF0000"/>
          <w:sz w:val="22"/>
          <w:szCs w:val="22"/>
        </w:rPr>
        <w:t xml:space="preserve">2. </w:t>
      </w:r>
      <w:r w:rsidRPr="0039202E">
        <w:rPr>
          <w:rFonts w:asciiTheme="majorHAnsi" w:hAnsiTheme="majorHAnsi"/>
          <w:i/>
          <w:color w:val="FF0000"/>
          <w:sz w:val="22"/>
          <w:szCs w:val="22"/>
        </w:rPr>
        <w:t xml:space="preserve">A BAM file format is the compressed binary counterpart of the SAM (Sequence Alignment Map) file. </w:t>
      </w:r>
    </w:p>
    <w:p w14:paraId="6D6274B9" w14:textId="77777777" w:rsidR="0039202E" w:rsidRDefault="0039202E" w:rsidP="0039202E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 w:rsidRPr="0039202E">
        <w:rPr>
          <w:rFonts w:asciiTheme="majorHAnsi" w:hAnsiTheme="majorHAnsi"/>
          <w:i/>
          <w:color w:val="FF0000"/>
          <w:sz w:val="22"/>
          <w:szCs w:val="22"/>
        </w:rPr>
        <w:t xml:space="preserve">Information stored contains read identifier, flag, </w:t>
      </w:r>
      <w:proofErr w:type="gramStart"/>
      <w:r w:rsidRPr="0039202E">
        <w:rPr>
          <w:rFonts w:asciiTheme="majorHAnsi" w:hAnsiTheme="majorHAnsi"/>
          <w:i/>
          <w:color w:val="FF0000"/>
          <w:sz w:val="22"/>
          <w:szCs w:val="22"/>
        </w:rPr>
        <w:t>CIGAR</w:t>
      </w:r>
      <w:proofErr w:type="gramEnd"/>
      <w:r w:rsidRPr="0039202E">
        <w:rPr>
          <w:rFonts w:asciiTheme="majorHAnsi" w:hAnsiTheme="majorHAnsi"/>
          <w:i/>
          <w:color w:val="FF0000"/>
          <w:sz w:val="22"/>
          <w:szCs w:val="22"/>
        </w:rPr>
        <w:t xml:space="preserve"> string, read sequence, quality score…</w:t>
      </w:r>
    </w:p>
    <w:p w14:paraId="169FEE62" w14:textId="77777777" w:rsidR="002B5510" w:rsidRDefault="002B5510" w:rsidP="0039202E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</w:p>
    <w:p w14:paraId="50DA3448" w14:textId="5A8AD959" w:rsidR="003B3039" w:rsidRDefault="0039202E" w:rsidP="00E078B3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>
        <w:rPr>
          <w:rFonts w:asciiTheme="majorHAnsi" w:hAnsiTheme="majorHAnsi"/>
          <w:i/>
          <w:color w:val="FF0000"/>
          <w:sz w:val="22"/>
          <w:szCs w:val="22"/>
        </w:rPr>
        <w:t xml:space="preserve">3. </w:t>
      </w:r>
      <w:r w:rsidRPr="0039202E">
        <w:rPr>
          <w:rFonts w:asciiTheme="majorHAnsi" w:hAnsiTheme="majorHAnsi"/>
          <w:i/>
          <w:color w:val="FF0000"/>
          <w:sz w:val="22"/>
          <w:szCs w:val="22"/>
        </w:rPr>
        <w:t>After the alignment of reads to the adequate reference genome.</w:t>
      </w:r>
    </w:p>
    <w:p w14:paraId="1BC123BF" w14:textId="77777777" w:rsidR="002B5510" w:rsidRDefault="002B5510" w:rsidP="00E078B3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</w:p>
    <w:p w14:paraId="23768847" w14:textId="55706F9B" w:rsidR="00F470DA" w:rsidRDefault="002B5510" w:rsidP="00E078B3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>
        <w:rPr>
          <w:rFonts w:asciiTheme="majorHAnsi" w:hAnsiTheme="majorHAnsi"/>
          <w:i/>
          <w:color w:val="FF0000"/>
          <w:sz w:val="22"/>
          <w:szCs w:val="22"/>
        </w:rPr>
        <w:t xml:space="preserve">4. </w:t>
      </w:r>
      <w:r w:rsidRPr="002B5510">
        <w:rPr>
          <w:rFonts w:asciiTheme="majorHAnsi" w:hAnsiTheme="majorHAnsi"/>
          <w:i/>
          <w:color w:val="FF0000"/>
          <w:sz w:val="22"/>
          <w:szCs w:val="22"/>
        </w:rPr>
        <w:t>For several other steps like genome coverage or the screen for large or small genomic variants.</w:t>
      </w:r>
    </w:p>
    <w:p w14:paraId="5576809F" w14:textId="77777777" w:rsidR="002B5510" w:rsidRDefault="002B5510" w:rsidP="00E078B3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</w:p>
    <w:p w14:paraId="3E314282" w14:textId="22682267" w:rsidR="002B5510" w:rsidRDefault="002B5510" w:rsidP="00E078B3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>
        <w:rPr>
          <w:rFonts w:asciiTheme="majorHAnsi" w:hAnsiTheme="majorHAnsi"/>
          <w:i/>
          <w:color w:val="FF0000"/>
          <w:sz w:val="22"/>
          <w:szCs w:val="22"/>
        </w:rPr>
        <w:t xml:space="preserve">5. </w:t>
      </w:r>
      <w:r w:rsidRPr="002B5510">
        <w:rPr>
          <w:rFonts w:asciiTheme="majorHAnsi" w:hAnsiTheme="majorHAnsi"/>
          <w:i/>
          <w:color w:val="FF0000"/>
          <w:sz w:val="22"/>
          <w:szCs w:val="22"/>
        </w:rPr>
        <w:t xml:space="preserve">This file is useful for </w:t>
      </w:r>
      <w:r>
        <w:rPr>
          <w:rFonts w:asciiTheme="majorHAnsi" w:hAnsiTheme="majorHAnsi"/>
          <w:i/>
          <w:color w:val="FF0000"/>
          <w:sz w:val="22"/>
          <w:szCs w:val="22"/>
        </w:rPr>
        <w:t xml:space="preserve">variant calling such as </w:t>
      </w:r>
      <w:r w:rsidRPr="002B5510">
        <w:rPr>
          <w:rFonts w:asciiTheme="majorHAnsi" w:hAnsiTheme="majorHAnsi"/>
          <w:i/>
          <w:color w:val="FF0000"/>
          <w:sz w:val="22"/>
          <w:szCs w:val="22"/>
        </w:rPr>
        <w:t xml:space="preserve">SNPs and </w:t>
      </w:r>
      <w:proofErr w:type="spellStart"/>
      <w:r w:rsidRPr="002B5510">
        <w:rPr>
          <w:rFonts w:asciiTheme="majorHAnsi" w:hAnsiTheme="majorHAnsi"/>
          <w:i/>
          <w:color w:val="FF0000"/>
          <w:sz w:val="22"/>
          <w:szCs w:val="22"/>
        </w:rPr>
        <w:t>InDels</w:t>
      </w:r>
      <w:proofErr w:type="spellEnd"/>
      <w:r w:rsidRPr="002B5510">
        <w:rPr>
          <w:rFonts w:asciiTheme="majorHAnsi" w:hAnsiTheme="majorHAnsi"/>
          <w:i/>
          <w:color w:val="FF0000"/>
          <w:sz w:val="22"/>
          <w:szCs w:val="22"/>
        </w:rPr>
        <w:t xml:space="preserve">. It contains a REF and ALT fields that give information about the nucleotide sequence in the reference </w:t>
      </w:r>
      <w:r>
        <w:rPr>
          <w:rFonts w:asciiTheme="majorHAnsi" w:hAnsiTheme="majorHAnsi"/>
          <w:i/>
          <w:color w:val="FF0000"/>
          <w:sz w:val="22"/>
          <w:szCs w:val="22"/>
        </w:rPr>
        <w:t xml:space="preserve">in the REF field </w:t>
      </w:r>
      <w:r w:rsidRPr="002B5510">
        <w:rPr>
          <w:rFonts w:asciiTheme="majorHAnsi" w:hAnsiTheme="majorHAnsi"/>
          <w:i/>
          <w:color w:val="FF0000"/>
          <w:sz w:val="22"/>
          <w:szCs w:val="22"/>
        </w:rPr>
        <w:t>and the alternative nucleotide (mutation)</w:t>
      </w:r>
      <w:r>
        <w:rPr>
          <w:rFonts w:asciiTheme="majorHAnsi" w:hAnsiTheme="majorHAnsi"/>
          <w:i/>
          <w:color w:val="FF0000"/>
          <w:sz w:val="22"/>
          <w:szCs w:val="22"/>
        </w:rPr>
        <w:t xml:space="preserve"> in the ALT field</w:t>
      </w:r>
      <w:r w:rsidRPr="002B5510">
        <w:rPr>
          <w:rFonts w:asciiTheme="majorHAnsi" w:hAnsiTheme="majorHAnsi"/>
          <w:i/>
          <w:color w:val="FF0000"/>
          <w:sz w:val="22"/>
          <w:szCs w:val="22"/>
        </w:rPr>
        <w:t>.</w:t>
      </w:r>
    </w:p>
    <w:p w14:paraId="7BC02609" w14:textId="77777777" w:rsidR="00F33EB5" w:rsidRDefault="00F33EB5" w:rsidP="00E078B3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</w:p>
    <w:p w14:paraId="712F166D" w14:textId="6E8ECF5B" w:rsidR="00F33EB5" w:rsidRDefault="00F33EB5" w:rsidP="00F33EB5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3</w:t>
      </w:r>
      <w:r w:rsidRPr="00F470DA">
        <w:rPr>
          <w:rFonts w:asciiTheme="majorHAnsi" w:hAnsiTheme="majorHAnsi"/>
          <w:b/>
          <w:sz w:val="22"/>
          <w:szCs w:val="22"/>
        </w:rPr>
        <w:t xml:space="preserve">: </w:t>
      </w:r>
      <w:r w:rsidR="0022147B">
        <w:rPr>
          <w:rFonts w:asciiTheme="majorHAnsi" w:hAnsiTheme="majorHAnsi"/>
          <w:b/>
          <w:sz w:val="22"/>
          <w:szCs w:val="22"/>
        </w:rPr>
        <w:t xml:space="preserve">instructions: </w:t>
      </w:r>
      <w:bookmarkStart w:id="0" w:name="_GoBack"/>
      <w:bookmarkEnd w:id="0"/>
      <w:r>
        <w:rPr>
          <w:rFonts w:asciiTheme="majorHAnsi" w:hAnsiTheme="majorHAnsi"/>
          <w:b/>
          <w:sz w:val="22"/>
          <w:szCs w:val="22"/>
        </w:rPr>
        <w:t xml:space="preserve">Manipulating a </w:t>
      </w:r>
      <w:proofErr w:type="spellStart"/>
      <w:r>
        <w:rPr>
          <w:rFonts w:asciiTheme="majorHAnsi" w:hAnsiTheme="majorHAnsi"/>
          <w:b/>
          <w:sz w:val="22"/>
          <w:szCs w:val="22"/>
        </w:rPr>
        <w:t>vcf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file</w:t>
      </w:r>
    </w:p>
    <w:p w14:paraId="367C38C0" w14:textId="77777777" w:rsidR="00F33EB5" w:rsidRDefault="00F33EB5" w:rsidP="00F33EB5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5699FFFB" w14:textId="33C2DA06" w:rsidR="00F33EB5" w:rsidRDefault="00F33EB5" w:rsidP="00F33EB5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3: We will interrogate an annotated </w:t>
      </w:r>
      <w:proofErr w:type="spellStart"/>
      <w:r>
        <w:rPr>
          <w:rFonts w:asciiTheme="majorHAnsi" w:hAnsiTheme="majorHAnsi"/>
          <w:b/>
          <w:sz w:val="22"/>
          <w:szCs w:val="22"/>
        </w:rPr>
        <w:t>vcf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file for specific patterns or fields of interest. For this you will need to have the “test</w:t>
      </w:r>
      <w:r w:rsidR="005320A9">
        <w:rPr>
          <w:rFonts w:asciiTheme="majorHAnsi" w:hAnsiTheme="majorHAnsi"/>
          <w:b/>
          <w:sz w:val="22"/>
          <w:szCs w:val="22"/>
        </w:rPr>
        <w:t>_Session1</w:t>
      </w:r>
      <w:r>
        <w:rPr>
          <w:rFonts w:asciiTheme="majorHAnsi" w:hAnsiTheme="majorHAnsi"/>
          <w:b/>
          <w:sz w:val="22"/>
          <w:szCs w:val="22"/>
        </w:rPr>
        <w:t xml:space="preserve">.vcf” file </w:t>
      </w:r>
      <w:r w:rsidR="00C468A1">
        <w:rPr>
          <w:rFonts w:asciiTheme="majorHAnsi" w:hAnsiTheme="majorHAnsi"/>
          <w:b/>
          <w:sz w:val="22"/>
          <w:szCs w:val="22"/>
        </w:rPr>
        <w:t xml:space="preserve">loaded </w:t>
      </w:r>
      <w:r>
        <w:rPr>
          <w:rFonts w:asciiTheme="majorHAnsi" w:hAnsiTheme="majorHAnsi"/>
          <w:b/>
          <w:sz w:val="22"/>
          <w:szCs w:val="22"/>
        </w:rPr>
        <w:t>on the directory you chose to work in.</w:t>
      </w:r>
      <w:r w:rsidR="00C468A1">
        <w:rPr>
          <w:rFonts w:asciiTheme="majorHAnsi" w:hAnsiTheme="majorHAnsi"/>
          <w:b/>
          <w:sz w:val="22"/>
          <w:szCs w:val="22"/>
        </w:rPr>
        <w:t xml:space="preserve"> You will need to interrogate the file using a command-line interface</w:t>
      </w:r>
      <w:r w:rsidR="00621C67">
        <w:rPr>
          <w:rFonts w:asciiTheme="majorHAnsi" w:hAnsiTheme="majorHAnsi"/>
          <w:b/>
          <w:sz w:val="22"/>
          <w:szCs w:val="22"/>
        </w:rPr>
        <w:t>. You are asked to write as an answer the exact command line you typed on your screen to address these questions</w:t>
      </w:r>
      <w:r w:rsidR="00C468A1">
        <w:rPr>
          <w:rFonts w:asciiTheme="majorHAnsi" w:hAnsiTheme="majorHAnsi"/>
          <w:b/>
          <w:sz w:val="22"/>
          <w:szCs w:val="22"/>
        </w:rPr>
        <w:t>.</w:t>
      </w:r>
    </w:p>
    <w:p w14:paraId="6CFE1F0A" w14:textId="77777777" w:rsidR="00F33EB5" w:rsidRDefault="00F33EB5" w:rsidP="00F33EB5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60AF3A11" w14:textId="2C4F36D9" w:rsidR="00621C67" w:rsidRDefault="008F0503" w:rsidP="00F33EB5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1</w:t>
      </w:r>
      <w:r w:rsidR="00621C67">
        <w:rPr>
          <w:rFonts w:asciiTheme="majorHAnsi" w:hAnsiTheme="majorHAnsi"/>
          <w:i/>
          <w:sz w:val="22"/>
          <w:szCs w:val="22"/>
        </w:rPr>
        <w:t>. What command line would you use to view the 20 first lines of this test.vcf file?</w:t>
      </w:r>
    </w:p>
    <w:p w14:paraId="7F59D2F1" w14:textId="77777777" w:rsidR="00DB34EA" w:rsidRDefault="00DB34EA" w:rsidP="005320A9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</w:p>
    <w:p w14:paraId="462DCDA4" w14:textId="4577263A" w:rsidR="005320A9" w:rsidRDefault="008F0503" w:rsidP="005320A9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2</w:t>
      </w:r>
      <w:r w:rsidR="005320A9">
        <w:rPr>
          <w:rFonts w:asciiTheme="majorHAnsi" w:hAnsiTheme="majorHAnsi"/>
          <w:i/>
          <w:sz w:val="22"/>
          <w:szCs w:val="22"/>
        </w:rPr>
        <w:t>. What command line would allow you to search for the ‘</w:t>
      </w:r>
      <w:r w:rsidR="005320A9" w:rsidRPr="005320A9">
        <w:rPr>
          <w:rFonts w:asciiTheme="majorHAnsi" w:hAnsiTheme="majorHAnsi"/>
          <w:i/>
          <w:sz w:val="22"/>
          <w:szCs w:val="22"/>
        </w:rPr>
        <w:t>CTAGAG</w:t>
      </w:r>
      <w:r w:rsidR="005320A9">
        <w:rPr>
          <w:rFonts w:asciiTheme="majorHAnsi" w:hAnsiTheme="majorHAnsi"/>
          <w:i/>
          <w:sz w:val="22"/>
          <w:szCs w:val="22"/>
        </w:rPr>
        <w:t>’ pattern?</w:t>
      </w:r>
    </w:p>
    <w:p w14:paraId="33FE6BA7" w14:textId="77777777" w:rsidR="00DB34EA" w:rsidRDefault="00DB34EA" w:rsidP="00F33EB5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</w:p>
    <w:p w14:paraId="3D5379BD" w14:textId="64E48A3E" w:rsidR="00621C67" w:rsidRDefault="00621C67" w:rsidP="00F33EB5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3. What command lin</w:t>
      </w:r>
      <w:r w:rsidR="003858A5">
        <w:rPr>
          <w:rFonts w:asciiTheme="majorHAnsi" w:hAnsiTheme="majorHAnsi"/>
          <w:i/>
          <w:sz w:val="22"/>
          <w:szCs w:val="22"/>
        </w:rPr>
        <w:t xml:space="preserve">e would allow you to search for </w:t>
      </w:r>
      <w:r w:rsidR="005320A9">
        <w:rPr>
          <w:rFonts w:asciiTheme="majorHAnsi" w:hAnsiTheme="majorHAnsi"/>
          <w:i/>
          <w:sz w:val="22"/>
          <w:szCs w:val="22"/>
        </w:rPr>
        <w:t>the number of lines that contain the ‘</w:t>
      </w:r>
      <w:r w:rsidR="005320A9" w:rsidRPr="005320A9">
        <w:rPr>
          <w:rFonts w:asciiTheme="majorHAnsi" w:hAnsiTheme="majorHAnsi"/>
          <w:i/>
          <w:sz w:val="22"/>
          <w:szCs w:val="22"/>
        </w:rPr>
        <w:t>CTAGAG</w:t>
      </w:r>
      <w:r w:rsidR="005320A9">
        <w:rPr>
          <w:rFonts w:asciiTheme="majorHAnsi" w:hAnsiTheme="majorHAnsi"/>
          <w:i/>
          <w:sz w:val="22"/>
          <w:szCs w:val="22"/>
        </w:rPr>
        <w:t>’ pattern?</w:t>
      </w:r>
    </w:p>
    <w:p w14:paraId="4274A223" w14:textId="77777777" w:rsidR="00DB34EA" w:rsidRDefault="00DB34EA" w:rsidP="00F33EB5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</w:p>
    <w:p w14:paraId="4098DB1B" w14:textId="0F0E92F7" w:rsidR="00621C67" w:rsidRDefault="00621C67" w:rsidP="00F33EB5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4. </w:t>
      </w:r>
      <w:r w:rsidR="005320A9">
        <w:rPr>
          <w:rFonts w:asciiTheme="majorHAnsi" w:hAnsiTheme="majorHAnsi"/>
          <w:i/>
          <w:sz w:val="22"/>
          <w:szCs w:val="22"/>
        </w:rPr>
        <w:t>How many lines contain the ‘chr1’</w:t>
      </w:r>
      <w:r>
        <w:rPr>
          <w:rFonts w:asciiTheme="majorHAnsi" w:hAnsiTheme="majorHAnsi"/>
          <w:i/>
          <w:sz w:val="22"/>
          <w:szCs w:val="22"/>
        </w:rPr>
        <w:t xml:space="preserve"> pattern?</w:t>
      </w:r>
      <w:r w:rsidR="005320A9">
        <w:rPr>
          <w:rFonts w:asciiTheme="majorHAnsi" w:hAnsiTheme="majorHAnsi"/>
          <w:i/>
          <w:sz w:val="22"/>
          <w:szCs w:val="22"/>
        </w:rPr>
        <w:t xml:space="preserve"> (</w:t>
      </w:r>
      <w:proofErr w:type="gramStart"/>
      <w:r w:rsidR="005320A9">
        <w:rPr>
          <w:rFonts w:asciiTheme="majorHAnsi" w:hAnsiTheme="majorHAnsi"/>
          <w:i/>
          <w:sz w:val="22"/>
          <w:szCs w:val="22"/>
        </w:rPr>
        <w:t>even</w:t>
      </w:r>
      <w:proofErr w:type="gramEnd"/>
      <w:r w:rsidR="005320A9">
        <w:rPr>
          <w:rFonts w:asciiTheme="majorHAnsi" w:hAnsiTheme="majorHAnsi"/>
          <w:i/>
          <w:sz w:val="22"/>
          <w:szCs w:val="22"/>
        </w:rPr>
        <w:t xml:space="preserve"> if embedded in another pattern like chr12)</w:t>
      </w:r>
    </w:p>
    <w:p w14:paraId="23D329E7" w14:textId="77777777" w:rsidR="00DB34EA" w:rsidRDefault="00DB34EA" w:rsidP="00E078B3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</w:p>
    <w:p w14:paraId="5D9CE56B" w14:textId="732D16DE" w:rsidR="008F0503" w:rsidRPr="00DB34EA" w:rsidRDefault="008F0503" w:rsidP="00E078B3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5. How many </w:t>
      </w:r>
      <w:proofErr w:type="spellStart"/>
      <w:r>
        <w:rPr>
          <w:rFonts w:asciiTheme="majorHAnsi" w:hAnsiTheme="majorHAnsi"/>
          <w:i/>
          <w:sz w:val="22"/>
          <w:szCs w:val="22"/>
        </w:rPr>
        <w:t>pseudogenes</w:t>
      </w:r>
      <w:proofErr w:type="spellEnd"/>
      <w:r>
        <w:rPr>
          <w:rFonts w:asciiTheme="majorHAnsi" w:hAnsiTheme="majorHAnsi"/>
          <w:i/>
          <w:sz w:val="22"/>
          <w:szCs w:val="22"/>
        </w:rPr>
        <w:t xml:space="preserve"> are recorded in this file?</w:t>
      </w:r>
    </w:p>
    <w:p w14:paraId="76FB4214" w14:textId="77777777" w:rsidR="00DB34EA" w:rsidRDefault="00DB34EA" w:rsidP="008F0503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6782B7C" w14:textId="78896EFE" w:rsidR="008F0503" w:rsidRDefault="008F0503" w:rsidP="008F0503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6. How many mutations affecting a </w:t>
      </w:r>
      <w:proofErr w:type="spellStart"/>
      <w:r>
        <w:rPr>
          <w:rFonts w:asciiTheme="majorHAnsi" w:hAnsiTheme="majorHAnsi"/>
          <w:i/>
          <w:sz w:val="22"/>
          <w:szCs w:val="22"/>
        </w:rPr>
        <w:t>pseudogene</w:t>
      </w:r>
      <w:proofErr w:type="spellEnd"/>
      <w:r>
        <w:rPr>
          <w:rFonts w:asciiTheme="majorHAnsi" w:hAnsiTheme="majorHAnsi"/>
          <w:i/>
          <w:sz w:val="22"/>
          <w:szCs w:val="22"/>
        </w:rPr>
        <w:t xml:space="preserve"> are reported in this file?</w:t>
      </w:r>
    </w:p>
    <w:p w14:paraId="2022FE31" w14:textId="77777777" w:rsidR="00DB34EA" w:rsidRDefault="00DB34EA" w:rsidP="008F0503">
      <w:pPr>
        <w:spacing w:line="276" w:lineRule="auto"/>
        <w:rPr>
          <w:rFonts w:asciiTheme="majorHAnsi" w:hAnsiTheme="majorHAnsi"/>
          <w:i/>
          <w:color w:val="000000" w:themeColor="text1"/>
          <w:sz w:val="22"/>
          <w:szCs w:val="22"/>
        </w:rPr>
      </w:pPr>
    </w:p>
    <w:p w14:paraId="091171DB" w14:textId="5AA3F37E" w:rsidR="008F0503" w:rsidRPr="008F0503" w:rsidRDefault="008F0503" w:rsidP="008F0503">
      <w:pPr>
        <w:spacing w:line="276" w:lineRule="auto"/>
        <w:rPr>
          <w:rFonts w:asciiTheme="majorHAnsi" w:hAnsiTheme="majorHAnsi"/>
          <w:i/>
          <w:color w:val="000000" w:themeColor="text1"/>
          <w:sz w:val="22"/>
          <w:szCs w:val="22"/>
        </w:rPr>
      </w:pPr>
      <w:r w:rsidRPr="008F0503">
        <w:rPr>
          <w:rFonts w:asciiTheme="majorHAnsi" w:hAnsiTheme="majorHAnsi"/>
          <w:i/>
          <w:color w:val="000000" w:themeColor="text1"/>
          <w:sz w:val="22"/>
          <w:szCs w:val="22"/>
        </w:rPr>
        <w:t xml:space="preserve">7. What is the mutation appearing in this </w:t>
      </w:r>
      <w:proofErr w:type="spellStart"/>
      <w:r w:rsidRPr="008F0503">
        <w:rPr>
          <w:rFonts w:asciiTheme="majorHAnsi" w:hAnsiTheme="majorHAnsi"/>
          <w:i/>
          <w:color w:val="000000" w:themeColor="text1"/>
          <w:sz w:val="22"/>
          <w:szCs w:val="22"/>
        </w:rPr>
        <w:t>pseudogene</w:t>
      </w:r>
      <w:proofErr w:type="spellEnd"/>
      <w:r w:rsidRPr="008F0503">
        <w:rPr>
          <w:rFonts w:asciiTheme="majorHAnsi" w:hAnsiTheme="majorHAnsi"/>
          <w:i/>
          <w:color w:val="000000" w:themeColor="text1"/>
          <w:sz w:val="22"/>
          <w:szCs w:val="22"/>
        </w:rPr>
        <w:t>?</w:t>
      </w:r>
    </w:p>
    <w:p w14:paraId="797E5A44" w14:textId="77777777" w:rsidR="00DB34EA" w:rsidRDefault="00DB34EA" w:rsidP="00E078B3">
      <w:pPr>
        <w:spacing w:line="276" w:lineRule="auto"/>
        <w:rPr>
          <w:rFonts w:asciiTheme="majorHAnsi" w:hAnsiTheme="majorHAnsi"/>
          <w:i/>
          <w:color w:val="000000" w:themeColor="text1"/>
          <w:sz w:val="22"/>
          <w:szCs w:val="22"/>
        </w:rPr>
      </w:pPr>
    </w:p>
    <w:p w14:paraId="4C8647AA" w14:textId="7F0305F3" w:rsidR="008F0503" w:rsidRPr="00C6755F" w:rsidRDefault="008F0503" w:rsidP="00E078B3">
      <w:pPr>
        <w:spacing w:line="276" w:lineRule="auto"/>
        <w:rPr>
          <w:rFonts w:asciiTheme="majorHAnsi" w:hAnsiTheme="majorHAnsi"/>
          <w:i/>
          <w:color w:val="000000" w:themeColor="text1"/>
          <w:sz w:val="22"/>
          <w:szCs w:val="22"/>
        </w:rPr>
      </w:pPr>
      <w:r w:rsidRPr="00C6755F">
        <w:rPr>
          <w:rFonts w:asciiTheme="majorHAnsi" w:hAnsiTheme="majorHAnsi"/>
          <w:i/>
          <w:color w:val="000000" w:themeColor="text1"/>
          <w:sz w:val="22"/>
          <w:szCs w:val="22"/>
        </w:rPr>
        <w:t xml:space="preserve">8. </w:t>
      </w:r>
      <w:r w:rsidR="006F2D70" w:rsidRPr="00C6755F">
        <w:rPr>
          <w:rFonts w:asciiTheme="majorHAnsi" w:hAnsiTheme="majorHAnsi"/>
          <w:i/>
          <w:color w:val="000000" w:themeColor="text1"/>
          <w:sz w:val="22"/>
          <w:szCs w:val="22"/>
        </w:rPr>
        <w:t xml:space="preserve">What information is contained in the GT </w:t>
      </w:r>
      <w:r w:rsidR="00A16111">
        <w:rPr>
          <w:rFonts w:asciiTheme="majorHAnsi" w:hAnsiTheme="majorHAnsi"/>
          <w:i/>
          <w:color w:val="000000" w:themeColor="text1"/>
          <w:sz w:val="22"/>
          <w:szCs w:val="22"/>
        </w:rPr>
        <w:t>field information for</w:t>
      </w:r>
      <w:r w:rsidRPr="00C6755F">
        <w:rPr>
          <w:rFonts w:asciiTheme="majorHAnsi" w:hAnsiTheme="majorHAnsi"/>
          <w:i/>
          <w:color w:val="000000" w:themeColor="text1"/>
          <w:sz w:val="22"/>
          <w:szCs w:val="22"/>
        </w:rPr>
        <w:t xml:space="preserve"> the </w:t>
      </w:r>
      <w:r w:rsidR="006F2D70" w:rsidRPr="00C6755F">
        <w:rPr>
          <w:rFonts w:asciiTheme="majorHAnsi" w:hAnsiTheme="majorHAnsi"/>
          <w:i/>
          <w:color w:val="000000" w:themeColor="text1"/>
          <w:sz w:val="22"/>
          <w:szCs w:val="22"/>
        </w:rPr>
        <w:t>1</w:t>
      </w:r>
      <w:r w:rsidRPr="00C6755F">
        <w:rPr>
          <w:rFonts w:asciiTheme="majorHAnsi" w:hAnsiTheme="majorHAnsi"/>
          <w:i/>
          <w:color w:val="000000" w:themeColor="text1"/>
          <w:sz w:val="22"/>
          <w:szCs w:val="22"/>
          <w:vertAlign w:val="superscript"/>
        </w:rPr>
        <w:t>th</w:t>
      </w:r>
      <w:r w:rsidRPr="00C6755F">
        <w:rPr>
          <w:rFonts w:asciiTheme="majorHAnsi" w:hAnsiTheme="majorHAnsi"/>
          <w:i/>
          <w:color w:val="000000" w:themeColor="text1"/>
          <w:sz w:val="22"/>
          <w:szCs w:val="22"/>
        </w:rPr>
        <w:t xml:space="preserve"> </w:t>
      </w:r>
      <w:r w:rsidR="006F2D70" w:rsidRPr="00C6755F">
        <w:rPr>
          <w:rFonts w:asciiTheme="majorHAnsi" w:hAnsiTheme="majorHAnsi"/>
          <w:i/>
          <w:color w:val="000000" w:themeColor="text1"/>
          <w:sz w:val="22"/>
          <w:szCs w:val="22"/>
        </w:rPr>
        <w:t>sample</w:t>
      </w:r>
      <w:r w:rsidRPr="00C6755F">
        <w:rPr>
          <w:rFonts w:asciiTheme="majorHAnsi" w:hAnsiTheme="majorHAnsi"/>
          <w:i/>
          <w:color w:val="000000" w:themeColor="text1"/>
          <w:sz w:val="22"/>
          <w:szCs w:val="22"/>
        </w:rPr>
        <w:t>?</w:t>
      </w:r>
    </w:p>
    <w:p w14:paraId="2A1A0879" w14:textId="08B40316" w:rsidR="00C6755F" w:rsidRDefault="00C6755F" w:rsidP="00E078B3">
      <w:pPr>
        <w:spacing w:line="276" w:lineRule="auto"/>
        <w:rPr>
          <w:rFonts w:asciiTheme="majorHAnsi" w:hAnsiTheme="majorHAnsi"/>
          <w:i/>
          <w:color w:val="000000" w:themeColor="text1"/>
          <w:sz w:val="22"/>
          <w:szCs w:val="22"/>
        </w:rPr>
      </w:pPr>
      <w:r>
        <w:rPr>
          <w:rFonts w:asciiTheme="majorHAnsi" w:hAnsiTheme="majorHAnsi"/>
          <w:i/>
          <w:color w:val="000000" w:themeColor="text1"/>
          <w:sz w:val="22"/>
          <w:szCs w:val="22"/>
        </w:rPr>
        <w:t>NB: Remember that in this file</w:t>
      </w:r>
      <w:r w:rsidR="006F2D70" w:rsidRPr="00C6755F">
        <w:rPr>
          <w:rFonts w:asciiTheme="majorHAnsi" w:hAnsiTheme="majorHAnsi"/>
          <w:i/>
          <w:color w:val="000000" w:themeColor="text1"/>
          <w:sz w:val="22"/>
          <w:szCs w:val="22"/>
        </w:rPr>
        <w:t xml:space="preserve">, you have data for 4 different samples. </w:t>
      </w:r>
    </w:p>
    <w:p w14:paraId="118D374D" w14:textId="5B872399" w:rsidR="006F2D70" w:rsidRPr="00C6755F" w:rsidRDefault="00C6755F" w:rsidP="00E078B3">
      <w:pPr>
        <w:spacing w:line="276" w:lineRule="auto"/>
        <w:rPr>
          <w:rFonts w:asciiTheme="majorHAnsi" w:hAnsiTheme="majorHAnsi"/>
          <w:i/>
          <w:color w:val="000000" w:themeColor="text1"/>
          <w:sz w:val="22"/>
          <w:szCs w:val="22"/>
        </w:rPr>
      </w:pPr>
      <w:r>
        <w:rPr>
          <w:rFonts w:asciiTheme="majorHAnsi" w:hAnsiTheme="majorHAnsi"/>
          <w:i/>
          <w:color w:val="000000" w:themeColor="text1"/>
          <w:sz w:val="22"/>
          <w:szCs w:val="22"/>
        </w:rPr>
        <w:t>(</w:t>
      </w:r>
      <w:proofErr w:type="gramStart"/>
      <w:r>
        <w:rPr>
          <w:rFonts w:asciiTheme="majorHAnsi" w:hAnsiTheme="majorHAnsi"/>
          <w:i/>
          <w:color w:val="000000" w:themeColor="text1"/>
          <w:sz w:val="22"/>
          <w:szCs w:val="22"/>
        </w:rPr>
        <w:t>sample1:1094PC0005</w:t>
      </w:r>
      <w:proofErr w:type="gramEnd"/>
      <w:r>
        <w:rPr>
          <w:rFonts w:asciiTheme="majorHAnsi" w:hAnsiTheme="majorHAnsi"/>
          <w:i/>
          <w:color w:val="000000" w:themeColor="text1"/>
          <w:sz w:val="22"/>
          <w:szCs w:val="22"/>
        </w:rPr>
        <w:t xml:space="preserve"> ; sample2:</w:t>
      </w:r>
      <w:r w:rsidRPr="00C6755F">
        <w:rPr>
          <w:rFonts w:asciiTheme="majorHAnsi" w:hAnsiTheme="majorHAnsi"/>
          <w:i/>
          <w:color w:val="000000" w:themeColor="text1"/>
          <w:sz w:val="22"/>
          <w:szCs w:val="22"/>
        </w:rPr>
        <w:t>1094PC0009</w:t>
      </w:r>
      <w:r>
        <w:rPr>
          <w:rFonts w:asciiTheme="majorHAnsi" w:hAnsiTheme="majorHAnsi"/>
          <w:i/>
          <w:color w:val="000000" w:themeColor="text1"/>
          <w:sz w:val="22"/>
          <w:szCs w:val="22"/>
        </w:rPr>
        <w:t xml:space="preserve"> ; sample3:</w:t>
      </w:r>
      <w:r w:rsidRPr="00C6755F">
        <w:rPr>
          <w:rFonts w:asciiTheme="majorHAnsi" w:hAnsiTheme="majorHAnsi"/>
          <w:i/>
          <w:color w:val="000000" w:themeColor="text1"/>
          <w:sz w:val="22"/>
          <w:szCs w:val="22"/>
        </w:rPr>
        <w:t>1094PC0012</w:t>
      </w:r>
      <w:r>
        <w:rPr>
          <w:rFonts w:asciiTheme="majorHAnsi" w:hAnsiTheme="majorHAnsi"/>
          <w:i/>
          <w:color w:val="000000" w:themeColor="text1"/>
          <w:sz w:val="22"/>
          <w:szCs w:val="22"/>
        </w:rPr>
        <w:t xml:space="preserve"> ; sample4:</w:t>
      </w:r>
      <w:r w:rsidRPr="00C6755F">
        <w:rPr>
          <w:rFonts w:asciiTheme="majorHAnsi" w:hAnsiTheme="majorHAnsi"/>
          <w:i/>
          <w:color w:val="000000" w:themeColor="text1"/>
          <w:sz w:val="22"/>
          <w:szCs w:val="22"/>
        </w:rPr>
        <w:t>1094PC0013</w:t>
      </w:r>
      <w:r>
        <w:rPr>
          <w:rFonts w:asciiTheme="majorHAnsi" w:hAnsiTheme="majorHAnsi"/>
          <w:i/>
          <w:color w:val="000000" w:themeColor="text1"/>
          <w:sz w:val="22"/>
          <w:szCs w:val="22"/>
        </w:rPr>
        <w:t>)</w:t>
      </w:r>
    </w:p>
    <w:p w14:paraId="680E2FA7" w14:textId="77777777" w:rsidR="00DB34EA" w:rsidRDefault="00DB34EA" w:rsidP="00E078B3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</w:p>
    <w:p w14:paraId="582303EB" w14:textId="688BDF5E" w:rsidR="00DB34EA" w:rsidRDefault="00DB34EA" w:rsidP="00DB34EA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3: memo answer</w:t>
      </w:r>
    </w:p>
    <w:p w14:paraId="7FD1331D" w14:textId="1B19637C" w:rsidR="00DB34EA" w:rsidRPr="005320A9" w:rsidRDefault="00DB34EA" w:rsidP="00DB34EA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>
        <w:rPr>
          <w:rFonts w:asciiTheme="majorHAnsi" w:hAnsiTheme="majorHAnsi"/>
          <w:i/>
          <w:color w:val="FF0000"/>
          <w:sz w:val="22"/>
          <w:szCs w:val="22"/>
        </w:rPr>
        <w:t xml:space="preserve">1. </w:t>
      </w:r>
      <w:proofErr w:type="gramStart"/>
      <w:r w:rsidRPr="005320A9">
        <w:rPr>
          <w:rFonts w:asciiTheme="majorHAnsi" w:hAnsiTheme="majorHAnsi"/>
          <w:i/>
          <w:color w:val="FF0000"/>
          <w:sz w:val="22"/>
          <w:szCs w:val="22"/>
        </w:rPr>
        <w:t>head</w:t>
      </w:r>
      <w:proofErr w:type="gramEnd"/>
      <w:r w:rsidRPr="005320A9">
        <w:rPr>
          <w:rFonts w:asciiTheme="majorHAnsi" w:hAnsiTheme="majorHAnsi"/>
          <w:i/>
          <w:color w:val="FF0000"/>
          <w:sz w:val="22"/>
          <w:szCs w:val="22"/>
        </w:rPr>
        <w:t xml:space="preserve"> -n 20 test_Session1.vcf</w:t>
      </w:r>
    </w:p>
    <w:p w14:paraId="5DC1AF2A" w14:textId="380A3CC0" w:rsidR="00DB34EA" w:rsidRPr="005320A9" w:rsidRDefault="00DB34EA" w:rsidP="00DB34EA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>
        <w:rPr>
          <w:rFonts w:asciiTheme="majorHAnsi" w:hAnsiTheme="majorHAnsi"/>
          <w:i/>
          <w:color w:val="FF0000"/>
          <w:sz w:val="22"/>
          <w:szCs w:val="22"/>
        </w:rPr>
        <w:t xml:space="preserve">2. </w:t>
      </w:r>
      <w:proofErr w:type="spellStart"/>
      <w:proofErr w:type="gramStart"/>
      <w:r w:rsidRPr="005320A9">
        <w:rPr>
          <w:rFonts w:asciiTheme="majorHAnsi" w:hAnsiTheme="majorHAnsi"/>
          <w:i/>
          <w:color w:val="FF0000"/>
          <w:sz w:val="22"/>
          <w:szCs w:val="22"/>
        </w:rPr>
        <w:t>grep</w:t>
      </w:r>
      <w:proofErr w:type="spellEnd"/>
      <w:proofErr w:type="gramEnd"/>
      <w:r w:rsidRPr="005320A9">
        <w:rPr>
          <w:rFonts w:asciiTheme="majorHAnsi" w:hAnsiTheme="majorHAnsi"/>
          <w:i/>
          <w:color w:val="FF0000"/>
          <w:sz w:val="22"/>
          <w:szCs w:val="22"/>
        </w:rPr>
        <w:t xml:space="preserve"> CTAGAG test_Session1.vcf </w:t>
      </w:r>
    </w:p>
    <w:p w14:paraId="7851E003" w14:textId="7BC96E22" w:rsidR="00DB34EA" w:rsidRPr="005320A9" w:rsidRDefault="00DB34EA" w:rsidP="00DB34EA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>
        <w:rPr>
          <w:rFonts w:asciiTheme="majorHAnsi" w:hAnsiTheme="majorHAnsi"/>
          <w:i/>
          <w:color w:val="FF0000"/>
          <w:sz w:val="22"/>
          <w:szCs w:val="22"/>
        </w:rPr>
        <w:t xml:space="preserve">3. </w:t>
      </w:r>
      <w:proofErr w:type="spellStart"/>
      <w:proofErr w:type="gramStart"/>
      <w:r w:rsidRPr="005320A9">
        <w:rPr>
          <w:rFonts w:asciiTheme="majorHAnsi" w:hAnsiTheme="majorHAnsi"/>
          <w:i/>
          <w:color w:val="FF0000"/>
          <w:sz w:val="22"/>
          <w:szCs w:val="22"/>
        </w:rPr>
        <w:t>grep</w:t>
      </w:r>
      <w:proofErr w:type="spellEnd"/>
      <w:proofErr w:type="gramEnd"/>
      <w:r w:rsidRPr="005320A9">
        <w:rPr>
          <w:rFonts w:asciiTheme="majorHAnsi" w:hAnsiTheme="majorHAnsi"/>
          <w:i/>
          <w:color w:val="FF0000"/>
          <w:sz w:val="22"/>
          <w:szCs w:val="22"/>
        </w:rPr>
        <w:t xml:space="preserve"> CTAGAG test_Session1.vcf | </w:t>
      </w:r>
      <w:proofErr w:type="spellStart"/>
      <w:r w:rsidRPr="005320A9">
        <w:rPr>
          <w:rFonts w:asciiTheme="majorHAnsi" w:hAnsiTheme="majorHAnsi"/>
          <w:i/>
          <w:color w:val="FF0000"/>
          <w:sz w:val="22"/>
          <w:szCs w:val="22"/>
        </w:rPr>
        <w:t>wc</w:t>
      </w:r>
      <w:proofErr w:type="spellEnd"/>
      <w:r w:rsidRPr="005320A9">
        <w:rPr>
          <w:rFonts w:asciiTheme="majorHAnsi" w:hAnsiTheme="majorHAnsi"/>
          <w:i/>
          <w:color w:val="FF0000"/>
          <w:sz w:val="22"/>
          <w:szCs w:val="22"/>
        </w:rPr>
        <w:t xml:space="preserve"> -l</w:t>
      </w:r>
    </w:p>
    <w:p w14:paraId="79930BF5" w14:textId="79930D21" w:rsidR="00DB34EA" w:rsidRDefault="00DB34EA" w:rsidP="00DB34EA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>
        <w:rPr>
          <w:rFonts w:asciiTheme="majorHAnsi" w:hAnsiTheme="majorHAnsi"/>
          <w:i/>
          <w:color w:val="FF0000"/>
          <w:sz w:val="22"/>
          <w:szCs w:val="22"/>
        </w:rPr>
        <w:t>4. 29</w:t>
      </w:r>
    </w:p>
    <w:p w14:paraId="1442F3A0" w14:textId="196B91B8" w:rsidR="00DB34EA" w:rsidRPr="008F0503" w:rsidRDefault="00DB34EA" w:rsidP="00DB34EA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>
        <w:rPr>
          <w:rFonts w:asciiTheme="majorHAnsi" w:hAnsiTheme="majorHAnsi"/>
          <w:i/>
          <w:color w:val="FF0000"/>
          <w:sz w:val="22"/>
          <w:szCs w:val="22"/>
        </w:rPr>
        <w:t xml:space="preserve">5. </w:t>
      </w:r>
      <w:r w:rsidRPr="008F0503">
        <w:rPr>
          <w:rFonts w:asciiTheme="majorHAnsi" w:hAnsiTheme="majorHAnsi"/>
          <w:i/>
          <w:color w:val="FF0000"/>
          <w:sz w:val="22"/>
          <w:szCs w:val="22"/>
        </w:rPr>
        <w:t>0 (none)</w:t>
      </w:r>
    </w:p>
    <w:p w14:paraId="0FC87F55" w14:textId="4EC1F485" w:rsidR="00DB34EA" w:rsidRDefault="00DB34EA" w:rsidP="00DB34EA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>
        <w:rPr>
          <w:rFonts w:asciiTheme="majorHAnsi" w:hAnsiTheme="majorHAnsi"/>
          <w:i/>
          <w:color w:val="FF0000"/>
          <w:sz w:val="22"/>
          <w:szCs w:val="22"/>
        </w:rPr>
        <w:t>6. 1</w:t>
      </w:r>
    </w:p>
    <w:p w14:paraId="645AC4E9" w14:textId="01CE6065" w:rsidR="00DB34EA" w:rsidRPr="008F0503" w:rsidRDefault="00DB34EA" w:rsidP="00DB34EA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>
        <w:rPr>
          <w:rFonts w:asciiTheme="majorHAnsi" w:hAnsiTheme="majorHAnsi"/>
          <w:i/>
          <w:color w:val="FF0000"/>
          <w:sz w:val="22"/>
          <w:szCs w:val="22"/>
        </w:rPr>
        <w:t xml:space="preserve">7. </w:t>
      </w:r>
      <w:r w:rsidRPr="008F0503">
        <w:rPr>
          <w:rFonts w:asciiTheme="majorHAnsi" w:hAnsiTheme="majorHAnsi"/>
          <w:i/>
          <w:color w:val="FF0000"/>
          <w:sz w:val="22"/>
          <w:szCs w:val="22"/>
        </w:rPr>
        <w:t>G to C</w:t>
      </w:r>
    </w:p>
    <w:p w14:paraId="73ADA5E4" w14:textId="6554C081" w:rsidR="00DB34EA" w:rsidRDefault="00DB34EA" w:rsidP="00DB34EA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r>
        <w:rPr>
          <w:rFonts w:asciiTheme="majorHAnsi" w:hAnsiTheme="majorHAnsi"/>
          <w:i/>
          <w:color w:val="FF0000"/>
          <w:sz w:val="22"/>
          <w:szCs w:val="22"/>
        </w:rPr>
        <w:t>8. You can do this in 2 steps in that case, and you can easily pipe this into one command line:</w:t>
      </w:r>
    </w:p>
    <w:p w14:paraId="67C2112A" w14:textId="77777777" w:rsidR="00DB34EA" w:rsidRDefault="00DB34EA" w:rsidP="00DB34EA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  <w:proofErr w:type="gramStart"/>
      <w:r w:rsidRPr="00A16111">
        <w:rPr>
          <w:rFonts w:asciiTheme="majorHAnsi" w:hAnsiTheme="majorHAnsi"/>
          <w:i/>
          <w:color w:val="FF0000"/>
          <w:sz w:val="22"/>
          <w:szCs w:val="22"/>
        </w:rPr>
        <w:t>cut</w:t>
      </w:r>
      <w:proofErr w:type="gramEnd"/>
      <w:r w:rsidRPr="00A16111">
        <w:rPr>
          <w:rFonts w:asciiTheme="majorHAnsi" w:hAnsiTheme="majorHAnsi"/>
          <w:i/>
          <w:color w:val="FF0000"/>
          <w:sz w:val="22"/>
          <w:szCs w:val="22"/>
        </w:rPr>
        <w:t xml:space="preserve"> -f10 test_Session1.vcf | cut -d':' -f1  &gt; test_Sessio</w:t>
      </w:r>
      <w:r>
        <w:rPr>
          <w:rFonts w:asciiTheme="majorHAnsi" w:hAnsiTheme="majorHAnsi"/>
          <w:i/>
          <w:color w:val="FF0000"/>
          <w:sz w:val="22"/>
          <w:szCs w:val="22"/>
        </w:rPr>
        <w:t>n1_cut</w:t>
      </w:r>
      <w:r w:rsidRPr="00A16111">
        <w:rPr>
          <w:rFonts w:asciiTheme="majorHAnsi" w:hAnsiTheme="majorHAnsi"/>
          <w:i/>
          <w:color w:val="FF0000"/>
          <w:sz w:val="22"/>
          <w:szCs w:val="22"/>
        </w:rPr>
        <w:t>.vcf</w:t>
      </w:r>
    </w:p>
    <w:p w14:paraId="03470F4F" w14:textId="77777777" w:rsidR="00DB34EA" w:rsidRPr="002B5510" w:rsidRDefault="00DB34EA" w:rsidP="00E078B3">
      <w:pPr>
        <w:spacing w:line="276" w:lineRule="auto"/>
        <w:rPr>
          <w:rFonts w:asciiTheme="majorHAnsi" w:hAnsiTheme="majorHAnsi"/>
          <w:i/>
          <w:color w:val="FF0000"/>
          <w:sz w:val="22"/>
          <w:szCs w:val="22"/>
        </w:rPr>
      </w:pPr>
    </w:p>
    <w:sectPr w:rsidR="00DB34EA" w:rsidRPr="002B5510" w:rsidSect="0022147B">
      <w:headerReference w:type="default" r:id="rId8"/>
      <w:footerReference w:type="default" r:id="rId9"/>
      <w:pgSz w:w="11900" w:h="16840"/>
      <w:pgMar w:top="1440" w:right="1835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AAFB90" w14:textId="77777777" w:rsidR="006F2D70" w:rsidRDefault="006F2D70" w:rsidP="00151D0B">
      <w:r>
        <w:separator/>
      </w:r>
    </w:p>
  </w:endnote>
  <w:endnote w:type="continuationSeparator" w:id="0">
    <w:p w14:paraId="01D91C7D" w14:textId="77777777" w:rsidR="006F2D70" w:rsidRDefault="006F2D70" w:rsidP="00151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C894B" w14:textId="7FF07A4B" w:rsidR="006F2D70" w:rsidRDefault="006F2D70">
    <w:pPr>
      <w:pStyle w:val="Pieddepage"/>
    </w:pPr>
    <w:r>
      <w:rPr>
        <w:rFonts w:asciiTheme="majorHAnsi" w:hAnsiTheme="majorHAnsi"/>
        <w:noProof/>
        <w:sz w:val="22"/>
        <w:szCs w:val="22"/>
        <w:lang w:val="fr-FR" w:eastAsia="fr-FR"/>
      </w:rPr>
      <w:drawing>
        <wp:anchor distT="0" distB="0" distL="114300" distR="114300" simplePos="0" relativeHeight="251659264" behindDoc="0" locked="0" layoutInCell="1" allowOverlap="1" wp14:anchorId="47909AEA" wp14:editId="1193E3BE">
          <wp:simplePos x="0" y="0"/>
          <wp:positionH relativeFrom="column">
            <wp:posOffset>5372100</wp:posOffset>
          </wp:positionH>
          <wp:positionV relativeFrom="paragraph">
            <wp:posOffset>3810</wp:posOffset>
          </wp:positionV>
          <wp:extent cx="828675" cy="332105"/>
          <wp:effectExtent l="0" t="0" r="9525" b="0"/>
          <wp:wrapSquare wrapText="bothSides"/>
          <wp:docPr id="5" name="Picture 5" descr="Macintosh HD:Users:kimgurwitz:Documents:my_documents:H3ABioNet_2016/17:intro_to_bix_course:curriculum:templates:c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ntro_to_bix_course:curriculum:templates:cc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33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02D7B" w14:textId="77777777" w:rsidR="006F2D70" w:rsidRDefault="006F2D70" w:rsidP="00151D0B">
      <w:r>
        <w:separator/>
      </w:r>
    </w:p>
  </w:footnote>
  <w:footnote w:type="continuationSeparator" w:id="0">
    <w:p w14:paraId="25EFBB99" w14:textId="77777777" w:rsidR="006F2D70" w:rsidRDefault="006F2D70" w:rsidP="00151D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327144" w14:textId="142D6852" w:rsidR="006F2D70" w:rsidRDefault="006F2D70" w:rsidP="00172B6E">
    <w:pPr>
      <w:jc w:val="center"/>
      <w:rPr>
        <w:rFonts w:asciiTheme="majorHAnsi" w:hAnsiTheme="majorHAnsi"/>
        <w:b/>
        <w:sz w:val="28"/>
        <w:szCs w:val="28"/>
      </w:rPr>
    </w:pPr>
    <w:r w:rsidRPr="00151D0B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088CA565" wp14:editId="2C9FDFB5">
          <wp:simplePos x="0" y="0"/>
          <wp:positionH relativeFrom="column">
            <wp:posOffset>1270</wp:posOffset>
          </wp:positionH>
          <wp:positionV relativeFrom="paragraph">
            <wp:posOffset>-180975</wp:posOffset>
          </wp:positionV>
          <wp:extent cx="5269865" cy="988695"/>
          <wp:effectExtent l="0" t="0" r="0" b="1905"/>
          <wp:wrapSquare wrapText="bothSides"/>
          <wp:docPr id="2" name="Picture 2" descr="Macintosh HD:Users:kimgurwitz:Documents:my_documents:H3ABioNet_2016/17:images:H3ABioNet_high_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mages:H3ABioNet_high_r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86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3038BC" w14:textId="2AF1AAAD" w:rsidR="006F2D70" w:rsidRDefault="006F2D70" w:rsidP="00172B6E">
    <w:pPr>
      <w:jc w:val="center"/>
      <w:rPr>
        <w:rFonts w:asciiTheme="majorHAnsi" w:hAnsiTheme="majorHAnsi"/>
        <w:b/>
        <w:sz w:val="28"/>
        <w:szCs w:val="28"/>
      </w:rPr>
    </w:pPr>
  </w:p>
  <w:p w14:paraId="2DEC183E" w14:textId="77777777" w:rsidR="006F2D70" w:rsidRDefault="006F2D70" w:rsidP="00172B6E">
    <w:pPr>
      <w:jc w:val="center"/>
      <w:rPr>
        <w:rFonts w:asciiTheme="majorHAnsi" w:hAnsiTheme="majorHAnsi"/>
        <w:b/>
        <w:sz w:val="28"/>
        <w:szCs w:val="28"/>
      </w:rPr>
    </w:pPr>
  </w:p>
  <w:p w14:paraId="556AD59E" w14:textId="77777777" w:rsidR="006F2D70" w:rsidRDefault="006F2D70" w:rsidP="00172B6E">
    <w:pPr>
      <w:jc w:val="center"/>
      <w:rPr>
        <w:rFonts w:asciiTheme="majorHAnsi" w:hAnsiTheme="majorHAnsi"/>
        <w:b/>
        <w:sz w:val="28"/>
        <w:szCs w:val="28"/>
      </w:rPr>
    </w:pPr>
  </w:p>
  <w:p w14:paraId="1EF96499" w14:textId="0514F0A2" w:rsidR="006F2D70" w:rsidRPr="00172B6E" w:rsidRDefault="006F2D70" w:rsidP="00172B6E">
    <w:pPr>
      <w:jc w:val="center"/>
      <w:rPr>
        <w:rFonts w:asciiTheme="majorHAnsi" w:hAnsiTheme="majorHAnsi"/>
        <w:sz w:val="28"/>
        <w:szCs w:val="28"/>
      </w:rPr>
    </w:pPr>
    <w:r w:rsidRPr="00172B6E">
      <w:rPr>
        <w:rFonts w:asciiTheme="majorHAnsi" w:hAnsiTheme="majorHAnsi"/>
        <w:sz w:val="28"/>
        <w:szCs w:val="28"/>
      </w:rPr>
      <w:t>Introduction to Bioinf</w:t>
    </w:r>
    <w:r>
      <w:rPr>
        <w:rFonts w:asciiTheme="majorHAnsi" w:hAnsiTheme="majorHAnsi"/>
        <w:sz w:val="28"/>
        <w:szCs w:val="28"/>
      </w:rPr>
      <w:t>ormatics online course: IBT</w:t>
    </w:r>
  </w:p>
  <w:p w14:paraId="426FF843" w14:textId="77777777" w:rsidR="006F2D70" w:rsidRDefault="006F2D70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E4A64"/>
    <w:multiLevelType w:val="hybridMultilevel"/>
    <w:tmpl w:val="6A9C4E8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743F56C1"/>
    <w:multiLevelType w:val="hybridMultilevel"/>
    <w:tmpl w:val="045A4E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0DA"/>
    <w:rsid w:val="00151D0B"/>
    <w:rsid w:val="00172B6E"/>
    <w:rsid w:val="00172B7A"/>
    <w:rsid w:val="001D501B"/>
    <w:rsid w:val="001E1BBA"/>
    <w:rsid w:val="0022147B"/>
    <w:rsid w:val="002B5510"/>
    <w:rsid w:val="003858A5"/>
    <w:rsid w:val="0039202E"/>
    <w:rsid w:val="003A6353"/>
    <w:rsid w:val="003A7E31"/>
    <w:rsid w:val="003B3039"/>
    <w:rsid w:val="0041366A"/>
    <w:rsid w:val="00413E4E"/>
    <w:rsid w:val="00443C25"/>
    <w:rsid w:val="00444FC6"/>
    <w:rsid w:val="005320A9"/>
    <w:rsid w:val="00565D03"/>
    <w:rsid w:val="00572BF6"/>
    <w:rsid w:val="00621C67"/>
    <w:rsid w:val="006819B8"/>
    <w:rsid w:val="006F2D70"/>
    <w:rsid w:val="007C4584"/>
    <w:rsid w:val="008A4FF8"/>
    <w:rsid w:val="008F0503"/>
    <w:rsid w:val="008F7E3E"/>
    <w:rsid w:val="00917FED"/>
    <w:rsid w:val="009E0744"/>
    <w:rsid w:val="00A16111"/>
    <w:rsid w:val="00A34FFD"/>
    <w:rsid w:val="00A46ABB"/>
    <w:rsid w:val="00B7001E"/>
    <w:rsid w:val="00BF2C78"/>
    <w:rsid w:val="00C468A1"/>
    <w:rsid w:val="00C6755F"/>
    <w:rsid w:val="00DB34EA"/>
    <w:rsid w:val="00DC656C"/>
    <w:rsid w:val="00E078B3"/>
    <w:rsid w:val="00EB170E"/>
    <w:rsid w:val="00EF3EF7"/>
    <w:rsid w:val="00F33EB5"/>
    <w:rsid w:val="00F470DA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D893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1D0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1D0B"/>
    <w:rPr>
      <w:rFonts w:ascii="Lucida Grande" w:hAnsi="Lucida Grande" w:cs="Lucida Grande"/>
      <w:sz w:val="18"/>
      <w:szCs w:val="1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151D0B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51D0B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151D0B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1D0B"/>
    <w:rPr>
      <w:lang w:val="en-GB"/>
    </w:rPr>
  </w:style>
  <w:style w:type="paragraph" w:styleId="Paragraphedeliste">
    <w:name w:val="List Paragraph"/>
    <w:basedOn w:val="Normal"/>
    <w:uiPriority w:val="34"/>
    <w:qFormat/>
    <w:rsid w:val="001D501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45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1D0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1D0B"/>
    <w:rPr>
      <w:rFonts w:ascii="Lucida Grande" w:hAnsi="Lucida Grande" w:cs="Lucida Grande"/>
      <w:sz w:val="18"/>
      <w:szCs w:val="1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151D0B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51D0B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151D0B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1D0B"/>
    <w:rPr>
      <w:lang w:val="en-GB"/>
    </w:rPr>
  </w:style>
  <w:style w:type="paragraph" w:styleId="Paragraphedeliste">
    <w:name w:val="List Paragraph"/>
    <w:basedOn w:val="Normal"/>
    <w:uiPriority w:val="34"/>
    <w:qFormat/>
    <w:rsid w:val="001D501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45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926</Words>
  <Characters>5099</Characters>
  <Application>Microsoft Macintosh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Gurwitz</dc:creator>
  <cp:keywords/>
  <dc:description/>
  <cp:lastModifiedBy>MacBookPro</cp:lastModifiedBy>
  <cp:revision>2</cp:revision>
  <dcterms:created xsi:type="dcterms:W3CDTF">2017-06-22T07:56:00Z</dcterms:created>
  <dcterms:modified xsi:type="dcterms:W3CDTF">2017-06-22T07:56:00Z</dcterms:modified>
</cp:coreProperties>
</file>