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E79B" w14:textId="77777777" w:rsidR="00134450" w:rsidRDefault="00000000">
      <w:pPr>
        <w:pStyle w:val="a4"/>
      </w:pPr>
      <w:r>
        <w:t xml:space="preserve">AZRAS System v2.2.0 </w:t>
      </w:r>
      <w:r>
        <w:t>取扱説明書</w:t>
      </w:r>
    </w:p>
    <w:p w14:paraId="66760F08" w14:textId="77777777" w:rsidR="00134450" w:rsidRDefault="00000000">
      <w:pPr>
        <w:pStyle w:val="FirstParagraph"/>
        <w:jc w:val="center"/>
      </w:pPr>
      <w:r>
        <w:rPr>
          <w:b/>
          <w:bCs/>
        </w:rPr>
        <w:t>Windows</w:t>
      </w:r>
      <w:r>
        <w:rPr>
          <w:b/>
          <w:bCs/>
        </w:rPr>
        <w:t>版</w:t>
      </w:r>
      <w:r>
        <w:rPr>
          <w:b/>
          <w:bCs/>
        </w:rPr>
        <w:t xml:space="preserve"> / Installer + Planning + Evaluation + Compare</w:t>
      </w:r>
    </w:p>
    <w:p w14:paraId="5A2B8B0F" w14:textId="77777777" w:rsidR="00134450" w:rsidRDefault="00000000">
      <w:pPr>
        <w:pStyle w:val="a0"/>
        <w:rPr>
          <w:lang w:eastAsia="ja-JP"/>
        </w:rPr>
      </w:pPr>
      <w:r>
        <w:rPr>
          <w:lang w:eastAsia="ja-JP"/>
        </w:rPr>
        <w:t>本説明書は、</w:t>
      </w:r>
      <w:r>
        <w:rPr>
          <w:lang w:eastAsia="ja-JP"/>
        </w:rPr>
        <w:t>AZRAS System v2.2.0</w:t>
      </w:r>
      <w:r>
        <w:rPr>
          <w:lang w:eastAsia="ja-JP"/>
        </w:rPr>
        <w:t>を初めて利用する方のためのものです。配布</w:t>
      </w:r>
      <w:r>
        <w:rPr>
          <w:lang w:eastAsia="ja-JP"/>
        </w:rPr>
        <w:t>ZIP</w:t>
      </w:r>
      <w:r>
        <w:rPr>
          <w:lang w:eastAsia="ja-JP"/>
        </w:rPr>
        <w:t>を展開し、サンプルデータで基本操作を確認した後、新規プロジェクトで</w:t>
      </w:r>
      <w:r>
        <w:rPr>
          <w:lang w:eastAsia="ja-JP"/>
        </w:rPr>
        <w:t>Planning → Evaluation → Compare</w:t>
      </w:r>
      <w:r>
        <w:rPr>
          <w:lang w:eastAsia="ja-JP"/>
        </w:rPr>
        <w:t>の順に利用できるよう手順をまとめています。</w:t>
      </w:r>
    </w:p>
    <w:p w14:paraId="5382A088" w14:textId="77777777" w:rsidR="00134450" w:rsidRDefault="00000000">
      <w:pPr>
        <w:pStyle w:val="a0"/>
        <w:rPr>
          <w:lang w:eastAsia="ja-JP"/>
        </w:rPr>
      </w:pPr>
      <w:r>
        <w:t>対象版：</w:t>
      </w:r>
      <w:r>
        <w:t>01_Planning_47 / 02_Evaluation_09 / 03_Compare_06</w:t>
      </w:r>
      <w:r>
        <w:t>（いずれも</w:t>
      </w:r>
      <w:r>
        <w:t>v2.2.0</w:t>
      </w:r>
      <w:r>
        <w:t>系）。</w:t>
      </w:r>
      <w:r>
        <w:t xml:space="preserve">2026-09-23 </w:t>
      </w:r>
      <w:proofErr w:type="spellStart"/>
      <w:r>
        <w:t>UTC</w:t>
      </w:r>
      <w:r>
        <w:t>改訂。現在のソフトの機能に合わせて内容を追加・更新しました</w:t>
      </w:r>
      <w:proofErr w:type="spellEnd"/>
      <w:r>
        <w:t>。</w:t>
      </w:r>
      <w:r>
        <w:rPr>
          <w:lang w:eastAsia="ja-JP"/>
        </w:rPr>
        <w:t>主な追加・変更点は巻末の「</w:t>
      </w:r>
      <w:r>
        <w:rPr>
          <w:lang w:eastAsia="ja-JP"/>
        </w:rPr>
        <w:t xml:space="preserve">16. </w:t>
      </w:r>
      <w:r>
        <w:rPr>
          <w:lang w:eastAsia="ja-JP"/>
        </w:rPr>
        <w:t>改訂内容」に記載しています。</w:t>
      </w:r>
    </w:p>
    <w:sdt>
      <w:sdtPr>
        <w:rPr>
          <w:rFonts w:asciiTheme="minorHAnsi" w:eastAsiaTheme="minorHAnsi" w:hAnsiTheme="minorHAnsi" w:cstheme="minorBidi"/>
          <w:color w:val="auto"/>
          <w:sz w:val="24"/>
          <w:szCs w:val="24"/>
        </w:rPr>
        <w:id w:val="350765631"/>
        <w:docPartObj>
          <w:docPartGallery w:val="Table of Contents"/>
          <w:docPartUnique/>
        </w:docPartObj>
      </w:sdtPr>
      <w:sdtEndPr>
        <w:rPr>
          <w:rFonts w:eastAsiaTheme="minorEastAsia"/>
        </w:rPr>
      </w:sdtEndPr>
      <w:sdtContent>
        <w:p w14:paraId="55555254" w14:textId="77777777" w:rsidR="00134450" w:rsidRDefault="00000000">
          <w:pPr>
            <w:pStyle w:val="ae"/>
          </w:pPr>
          <w:proofErr w:type="spellStart"/>
          <w:r>
            <w:t>目次</w:t>
          </w:r>
          <w:proofErr w:type="spellEnd"/>
        </w:p>
        <w:p w14:paraId="454440F3" w14:textId="2639FCA6" w:rsidR="004E75AD" w:rsidRDefault="00000000">
          <w:pPr>
            <w:pStyle w:val="10"/>
            <w:tabs>
              <w:tab w:val="right" w:leader="dot" w:pos="8828"/>
            </w:tabs>
            <w:rPr>
              <w:noProof/>
            </w:rPr>
          </w:pPr>
          <w:r>
            <w:fldChar w:fldCharType="begin"/>
          </w:r>
          <w:r>
            <w:instrText>TOC \o "1-2" \h \z \u</w:instrText>
          </w:r>
          <w:r>
            <w:fldChar w:fldCharType="separate"/>
          </w:r>
          <w:hyperlink w:anchor="_Toc241154966" w:history="1">
            <w:r w:rsidR="004E75AD" w:rsidRPr="00CA2CF7">
              <w:rPr>
                <w:rStyle w:val="ad"/>
                <w:noProof/>
              </w:rPr>
              <w:t>1. v2.2.0</w:t>
            </w:r>
            <w:r w:rsidR="004E75AD" w:rsidRPr="00CA2CF7">
              <w:rPr>
                <w:rStyle w:val="ad"/>
                <w:noProof/>
              </w:rPr>
              <w:t>の製品構成</w:t>
            </w:r>
            <w:r w:rsidR="004E75AD">
              <w:rPr>
                <w:noProof/>
                <w:webHidden/>
              </w:rPr>
              <w:tab/>
            </w:r>
            <w:r w:rsidR="004E75AD">
              <w:rPr>
                <w:noProof/>
                <w:webHidden/>
              </w:rPr>
              <w:fldChar w:fldCharType="begin"/>
            </w:r>
            <w:r w:rsidR="004E75AD">
              <w:rPr>
                <w:noProof/>
                <w:webHidden/>
              </w:rPr>
              <w:instrText xml:space="preserve"> PAGEREF _Toc241154966 \h </w:instrText>
            </w:r>
            <w:r w:rsidR="004E75AD">
              <w:rPr>
                <w:noProof/>
                <w:webHidden/>
              </w:rPr>
            </w:r>
            <w:r w:rsidR="004E75AD">
              <w:rPr>
                <w:noProof/>
                <w:webHidden/>
              </w:rPr>
              <w:fldChar w:fldCharType="separate"/>
            </w:r>
            <w:r w:rsidR="004E75AD">
              <w:rPr>
                <w:noProof/>
                <w:webHidden/>
              </w:rPr>
              <w:t>3</w:t>
            </w:r>
            <w:r w:rsidR="004E75AD">
              <w:rPr>
                <w:noProof/>
                <w:webHidden/>
              </w:rPr>
              <w:fldChar w:fldCharType="end"/>
            </w:r>
          </w:hyperlink>
        </w:p>
        <w:p w14:paraId="667C7B59" w14:textId="2700BB5E" w:rsidR="004E75AD" w:rsidRDefault="004E75AD">
          <w:pPr>
            <w:pStyle w:val="20"/>
            <w:tabs>
              <w:tab w:val="right" w:leader="dot" w:pos="8828"/>
            </w:tabs>
            <w:rPr>
              <w:noProof/>
            </w:rPr>
          </w:pPr>
          <w:hyperlink w:anchor="_Toc241154967" w:history="1">
            <w:r w:rsidRPr="00CA2CF7">
              <w:rPr>
                <w:rStyle w:val="ad"/>
                <w:noProof/>
              </w:rPr>
              <w:t xml:space="preserve">1-1. </w:t>
            </w:r>
            <w:r w:rsidRPr="00CA2CF7">
              <w:rPr>
                <w:rStyle w:val="ad"/>
                <w:noProof/>
              </w:rPr>
              <w:t>画面の言語</w:t>
            </w:r>
            <w:r>
              <w:rPr>
                <w:noProof/>
                <w:webHidden/>
              </w:rPr>
              <w:tab/>
            </w:r>
            <w:r>
              <w:rPr>
                <w:noProof/>
                <w:webHidden/>
              </w:rPr>
              <w:fldChar w:fldCharType="begin"/>
            </w:r>
            <w:r>
              <w:rPr>
                <w:noProof/>
                <w:webHidden/>
              </w:rPr>
              <w:instrText xml:space="preserve"> PAGEREF _Toc241154967 \h </w:instrText>
            </w:r>
            <w:r>
              <w:rPr>
                <w:noProof/>
                <w:webHidden/>
              </w:rPr>
            </w:r>
            <w:r>
              <w:rPr>
                <w:noProof/>
                <w:webHidden/>
              </w:rPr>
              <w:fldChar w:fldCharType="separate"/>
            </w:r>
            <w:r>
              <w:rPr>
                <w:noProof/>
                <w:webHidden/>
              </w:rPr>
              <w:t>3</w:t>
            </w:r>
            <w:r>
              <w:rPr>
                <w:noProof/>
                <w:webHidden/>
              </w:rPr>
              <w:fldChar w:fldCharType="end"/>
            </w:r>
          </w:hyperlink>
        </w:p>
        <w:p w14:paraId="5094F3B3" w14:textId="21932788" w:rsidR="004E75AD" w:rsidRDefault="004E75AD">
          <w:pPr>
            <w:pStyle w:val="20"/>
            <w:tabs>
              <w:tab w:val="right" w:leader="dot" w:pos="8828"/>
            </w:tabs>
            <w:rPr>
              <w:noProof/>
            </w:rPr>
          </w:pPr>
          <w:hyperlink w:anchor="_Toc241154968" w:history="1">
            <w:r w:rsidRPr="00CA2CF7">
              <w:rPr>
                <w:rStyle w:val="ad"/>
                <w:noProof/>
              </w:rPr>
              <w:t xml:space="preserve">1-2. </w:t>
            </w:r>
            <w:r w:rsidRPr="00CA2CF7">
              <w:rPr>
                <w:rStyle w:val="ad"/>
                <w:noProof/>
              </w:rPr>
              <w:t>製品フォルダーの名前と更新版の差し替え</w:t>
            </w:r>
            <w:r>
              <w:rPr>
                <w:noProof/>
                <w:webHidden/>
              </w:rPr>
              <w:tab/>
            </w:r>
            <w:r>
              <w:rPr>
                <w:noProof/>
                <w:webHidden/>
              </w:rPr>
              <w:fldChar w:fldCharType="begin"/>
            </w:r>
            <w:r>
              <w:rPr>
                <w:noProof/>
                <w:webHidden/>
              </w:rPr>
              <w:instrText xml:space="preserve"> PAGEREF _Toc241154968 \h </w:instrText>
            </w:r>
            <w:r>
              <w:rPr>
                <w:noProof/>
                <w:webHidden/>
              </w:rPr>
            </w:r>
            <w:r>
              <w:rPr>
                <w:noProof/>
                <w:webHidden/>
              </w:rPr>
              <w:fldChar w:fldCharType="separate"/>
            </w:r>
            <w:r>
              <w:rPr>
                <w:noProof/>
                <w:webHidden/>
              </w:rPr>
              <w:t>3</w:t>
            </w:r>
            <w:r>
              <w:rPr>
                <w:noProof/>
                <w:webHidden/>
              </w:rPr>
              <w:fldChar w:fldCharType="end"/>
            </w:r>
          </w:hyperlink>
        </w:p>
        <w:p w14:paraId="7D560938" w14:textId="7DD7D536" w:rsidR="004E75AD" w:rsidRDefault="004E75AD">
          <w:pPr>
            <w:pStyle w:val="10"/>
            <w:tabs>
              <w:tab w:val="right" w:leader="dot" w:pos="8828"/>
            </w:tabs>
            <w:rPr>
              <w:noProof/>
            </w:rPr>
          </w:pPr>
          <w:hyperlink w:anchor="_Toc241154969" w:history="1">
            <w:r w:rsidRPr="00CA2CF7">
              <w:rPr>
                <w:rStyle w:val="ad"/>
                <w:noProof/>
              </w:rPr>
              <w:t xml:space="preserve">2. </w:t>
            </w:r>
            <w:r w:rsidRPr="00CA2CF7">
              <w:rPr>
                <w:rStyle w:val="ad"/>
                <w:noProof/>
              </w:rPr>
              <w:t>最初に行うこと</w:t>
            </w:r>
            <w:r w:rsidRPr="00CA2CF7">
              <w:rPr>
                <w:rStyle w:val="ad"/>
                <w:noProof/>
              </w:rPr>
              <w:t xml:space="preserve"> - ZIP</w:t>
            </w:r>
            <w:r w:rsidRPr="00CA2CF7">
              <w:rPr>
                <w:rStyle w:val="ad"/>
                <w:noProof/>
              </w:rPr>
              <w:t>の展開</w:t>
            </w:r>
            <w:r>
              <w:rPr>
                <w:noProof/>
                <w:webHidden/>
              </w:rPr>
              <w:tab/>
            </w:r>
            <w:r>
              <w:rPr>
                <w:noProof/>
                <w:webHidden/>
              </w:rPr>
              <w:fldChar w:fldCharType="begin"/>
            </w:r>
            <w:r>
              <w:rPr>
                <w:noProof/>
                <w:webHidden/>
              </w:rPr>
              <w:instrText xml:space="preserve"> PAGEREF _Toc241154969 \h </w:instrText>
            </w:r>
            <w:r>
              <w:rPr>
                <w:noProof/>
                <w:webHidden/>
              </w:rPr>
            </w:r>
            <w:r>
              <w:rPr>
                <w:noProof/>
                <w:webHidden/>
              </w:rPr>
              <w:fldChar w:fldCharType="separate"/>
            </w:r>
            <w:r>
              <w:rPr>
                <w:noProof/>
                <w:webHidden/>
              </w:rPr>
              <w:t>4</w:t>
            </w:r>
            <w:r>
              <w:rPr>
                <w:noProof/>
                <w:webHidden/>
              </w:rPr>
              <w:fldChar w:fldCharType="end"/>
            </w:r>
          </w:hyperlink>
        </w:p>
        <w:p w14:paraId="68AC9876" w14:textId="24222B9C" w:rsidR="004E75AD" w:rsidRDefault="004E75AD">
          <w:pPr>
            <w:pStyle w:val="10"/>
            <w:tabs>
              <w:tab w:val="right" w:leader="dot" w:pos="8828"/>
            </w:tabs>
            <w:rPr>
              <w:noProof/>
            </w:rPr>
          </w:pPr>
          <w:hyperlink w:anchor="_Toc241154970" w:history="1">
            <w:r w:rsidRPr="00CA2CF7">
              <w:rPr>
                <w:rStyle w:val="ad"/>
                <w:noProof/>
              </w:rPr>
              <w:t xml:space="preserve">3. </w:t>
            </w:r>
            <w:r w:rsidRPr="00CA2CF7">
              <w:rPr>
                <w:rStyle w:val="ad"/>
                <w:noProof/>
              </w:rPr>
              <w:t>初回環境設定</w:t>
            </w:r>
            <w:r w:rsidRPr="00CA2CF7">
              <w:rPr>
                <w:rStyle w:val="ad"/>
                <w:noProof/>
              </w:rPr>
              <w:t xml:space="preserve"> - 00_AZRAS_Installer</w:t>
            </w:r>
            <w:r>
              <w:rPr>
                <w:noProof/>
                <w:webHidden/>
              </w:rPr>
              <w:tab/>
            </w:r>
            <w:r>
              <w:rPr>
                <w:noProof/>
                <w:webHidden/>
              </w:rPr>
              <w:fldChar w:fldCharType="begin"/>
            </w:r>
            <w:r>
              <w:rPr>
                <w:noProof/>
                <w:webHidden/>
              </w:rPr>
              <w:instrText xml:space="preserve"> PAGEREF _Toc241154970 \h </w:instrText>
            </w:r>
            <w:r>
              <w:rPr>
                <w:noProof/>
                <w:webHidden/>
              </w:rPr>
            </w:r>
            <w:r>
              <w:rPr>
                <w:noProof/>
                <w:webHidden/>
              </w:rPr>
              <w:fldChar w:fldCharType="separate"/>
            </w:r>
            <w:r>
              <w:rPr>
                <w:noProof/>
                <w:webHidden/>
              </w:rPr>
              <w:t>4</w:t>
            </w:r>
            <w:r>
              <w:rPr>
                <w:noProof/>
                <w:webHidden/>
              </w:rPr>
              <w:fldChar w:fldCharType="end"/>
            </w:r>
          </w:hyperlink>
        </w:p>
        <w:p w14:paraId="4061CF18" w14:textId="0067E298" w:rsidR="004E75AD" w:rsidRDefault="004E75AD">
          <w:pPr>
            <w:pStyle w:val="10"/>
            <w:tabs>
              <w:tab w:val="right" w:leader="dot" w:pos="8828"/>
            </w:tabs>
            <w:rPr>
              <w:noProof/>
            </w:rPr>
          </w:pPr>
          <w:hyperlink w:anchor="_Toc241154971" w:history="1">
            <w:r w:rsidRPr="00CA2CF7">
              <w:rPr>
                <w:rStyle w:val="ad"/>
                <w:noProof/>
              </w:rPr>
              <w:t xml:space="preserve">4. </w:t>
            </w:r>
            <w:r w:rsidRPr="00CA2CF7">
              <w:rPr>
                <w:rStyle w:val="ad"/>
                <w:noProof/>
              </w:rPr>
              <w:t>まずサンプルで確認する</w:t>
            </w:r>
            <w:r>
              <w:rPr>
                <w:noProof/>
                <w:webHidden/>
              </w:rPr>
              <w:tab/>
            </w:r>
            <w:r>
              <w:rPr>
                <w:noProof/>
                <w:webHidden/>
              </w:rPr>
              <w:fldChar w:fldCharType="begin"/>
            </w:r>
            <w:r>
              <w:rPr>
                <w:noProof/>
                <w:webHidden/>
              </w:rPr>
              <w:instrText xml:space="preserve"> PAGEREF _Toc241154971 \h </w:instrText>
            </w:r>
            <w:r>
              <w:rPr>
                <w:noProof/>
                <w:webHidden/>
              </w:rPr>
            </w:r>
            <w:r>
              <w:rPr>
                <w:noProof/>
                <w:webHidden/>
              </w:rPr>
              <w:fldChar w:fldCharType="separate"/>
            </w:r>
            <w:r>
              <w:rPr>
                <w:noProof/>
                <w:webHidden/>
              </w:rPr>
              <w:t>4</w:t>
            </w:r>
            <w:r>
              <w:rPr>
                <w:noProof/>
                <w:webHidden/>
              </w:rPr>
              <w:fldChar w:fldCharType="end"/>
            </w:r>
          </w:hyperlink>
        </w:p>
        <w:p w14:paraId="03529899" w14:textId="595287B6" w:rsidR="004E75AD" w:rsidRDefault="004E75AD">
          <w:pPr>
            <w:pStyle w:val="10"/>
            <w:tabs>
              <w:tab w:val="right" w:leader="dot" w:pos="8828"/>
            </w:tabs>
            <w:rPr>
              <w:noProof/>
            </w:rPr>
          </w:pPr>
          <w:hyperlink w:anchor="_Toc241154972" w:history="1">
            <w:r w:rsidRPr="00CA2CF7">
              <w:rPr>
                <w:rStyle w:val="ad"/>
                <w:noProof/>
              </w:rPr>
              <w:t xml:space="preserve">5. 01_AZRAS_Planning - </w:t>
            </w:r>
            <w:r w:rsidRPr="00CA2CF7">
              <w:rPr>
                <w:rStyle w:val="ad"/>
                <w:noProof/>
              </w:rPr>
              <w:t>基本操作</w:t>
            </w:r>
            <w:r>
              <w:rPr>
                <w:noProof/>
                <w:webHidden/>
              </w:rPr>
              <w:tab/>
            </w:r>
            <w:r>
              <w:rPr>
                <w:noProof/>
                <w:webHidden/>
              </w:rPr>
              <w:fldChar w:fldCharType="begin"/>
            </w:r>
            <w:r>
              <w:rPr>
                <w:noProof/>
                <w:webHidden/>
              </w:rPr>
              <w:instrText xml:space="preserve"> PAGEREF _Toc241154972 \h </w:instrText>
            </w:r>
            <w:r>
              <w:rPr>
                <w:noProof/>
                <w:webHidden/>
              </w:rPr>
            </w:r>
            <w:r>
              <w:rPr>
                <w:noProof/>
                <w:webHidden/>
              </w:rPr>
              <w:fldChar w:fldCharType="separate"/>
            </w:r>
            <w:r>
              <w:rPr>
                <w:noProof/>
                <w:webHidden/>
              </w:rPr>
              <w:t>5</w:t>
            </w:r>
            <w:r>
              <w:rPr>
                <w:noProof/>
                <w:webHidden/>
              </w:rPr>
              <w:fldChar w:fldCharType="end"/>
            </w:r>
          </w:hyperlink>
        </w:p>
        <w:p w14:paraId="12B4E6FF" w14:textId="382E8FA6" w:rsidR="004E75AD" w:rsidRDefault="004E75AD">
          <w:pPr>
            <w:pStyle w:val="20"/>
            <w:tabs>
              <w:tab w:val="right" w:leader="dot" w:pos="8828"/>
            </w:tabs>
            <w:rPr>
              <w:noProof/>
            </w:rPr>
          </w:pPr>
          <w:hyperlink w:anchor="_Toc241154973" w:history="1">
            <w:r w:rsidRPr="00CA2CF7">
              <w:rPr>
                <w:rStyle w:val="ad"/>
                <w:noProof/>
              </w:rPr>
              <w:t xml:space="preserve">5-1. </w:t>
            </w:r>
            <w:r w:rsidRPr="00CA2CF7">
              <w:rPr>
                <w:rStyle w:val="ad"/>
                <w:noProof/>
              </w:rPr>
              <w:t>表紙のメニュー</w:t>
            </w:r>
            <w:r>
              <w:rPr>
                <w:noProof/>
                <w:webHidden/>
              </w:rPr>
              <w:tab/>
            </w:r>
            <w:r>
              <w:rPr>
                <w:noProof/>
                <w:webHidden/>
              </w:rPr>
              <w:fldChar w:fldCharType="begin"/>
            </w:r>
            <w:r>
              <w:rPr>
                <w:noProof/>
                <w:webHidden/>
              </w:rPr>
              <w:instrText xml:space="preserve"> PAGEREF _Toc241154973 \h </w:instrText>
            </w:r>
            <w:r>
              <w:rPr>
                <w:noProof/>
                <w:webHidden/>
              </w:rPr>
            </w:r>
            <w:r>
              <w:rPr>
                <w:noProof/>
                <w:webHidden/>
              </w:rPr>
              <w:fldChar w:fldCharType="separate"/>
            </w:r>
            <w:r>
              <w:rPr>
                <w:noProof/>
                <w:webHidden/>
              </w:rPr>
              <w:t>5</w:t>
            </w:r>
            <w:r>
              <w:rPr>
                <w:noProof/>
                <w:webHidden/>
              </w:rPr>
              <w:fldChar w:fldCharType="end"/>
            </w:r>
          </w:hyperlink>
        </w:p>
        <w:p w14:paraId="410E8E12" w14:textId="3BDAF4C4" w:rsidR="004E75AD" w:rsidRDefault="004E75AD">
          <w:pPr>
            <w:pStyle w:val="20"/>
            <w:tabs>
              <w:tab w:val="right" w:leader="dot" w:pos="8828"/>
            </w:tabs>
            <w:rPr>
              <w:noProof/>
            </w:rPr>
          </w:pPr>
          <w:hyperlink w:anchor="_Toc241154974" w:history="1">
            <w:r w:rsidRPr="00CA2CF7">
              <w:rPr>
                <w:rStyle w:val="ad"/>
                <w:noProof/>
              </w:rPr>
              <w:t xml:space="preserve">5-2. </w:t>
            </w:r>
            <w:r w:rsidRPr="00CA2CF7">
              <w:rPr>
                <w:rStyle w:val="ad"/>
                <w:noProof/>
              </w:rPr>
              <w:t>プロジェクトの基本データを入れる（</w:t>
            </w:r>
            <w:r w:rsidRPr="00CA2CF7">
              <w:rPr>
                <w:rStyle w:val="ad"/>
                <w:noProof/>
              </w:rPr>
              <w:t>Module 0</w:t>
            </w:r>
            <w:r w:rsidRPr="00CA2CF7">
              <w:rPr>
                <w:rStyle w:val="ad"/>
                <w:noProof/>
              </w:rPr>
              <w:t>）</w:t>
            </w:r>
            <w:r>
              <w:rPr>
                <w:noProof/>
                <w:webHidden/>
              </w:rPr>
              <w:tab/>
            </w:r>
            <w:r>
              <w:rPr>
                <w:noProof/>
                <w:webHidden/>
              </w:rPr>
              <w:fldChar w:fldCharType="begin"/>
            </w:r>
            <w:r>
              <w:rPr>
                <w:noProof/>
                <w:webHidden/>
              </w:rPr>
              <w:instrText xml:space="preserve"> PAGEREF _Toc241154974 \h </w:instrText>
            </w:r>
            <w:r>
              <w:rPr>
                <w:noProof/>
                <w:webHidden/>
              </w:rPr>
            </w:r>
            <w:r>
              <w:rPr>
                <w:noProof/>
                <w:webHidden/>
              </w:rPr>
              <w:fldChar w:fldCharType="separate"/>
            </w:r>
            <w:r>
              <w:rPr>
                <w:noProof/>
                <w:webHidden/>
              </w:rPr>
              <w:t>5</w:t>
            </w:r>
            <w:r>
              <w:rPr>
                <w:noProof/>
                <w:webHidden/>
              </w:rPr>
              <w:fldChar w:fldCharType="end"/>
            </w:r>
          </w:hyperlink>
        </w:p>
        <w:p w14:paraId="666D1351" w14:textId="6BBE2523" w:rsidR="004E75AD" w:rsidRDefault="004E75AD">
          <w:pPr>
            <w:pStyle w:val="20"/>
            <w:tabs>
              <w:tab w:val="right" w:leader="dot" w:pos="8828"/>
            </w:tabs>
            <w:rPr>
              <w:noProof/>
            </w:rPr>
          </w:pPr>
          <w:hyperlink w:anchor="_Toc241154975" w:history="1">
            <w:r w:rsidRPr="00CA2CF7">
              <w:rPr>
                <w:rStyle w:val="ad"/>
                <w:noProof/>
              </w:rPr>
              <w:t xml:space="preserve">5-3. </w:t>
            </w:r>
            <w:r w:rsidRPr="00CA2CF7">
              <w:rPr>
                <w:rStyle w:val="ad"/>
                <w:noProof/>
              </w:rPr>
              <w:t>図面を読み込んで数量を計算する（</w:t>
            </w:r>
            <w:r w:rsidRPr="00CA2CF7">
              <w:rPr>
                <w:rStyle w:val="ad"/>
                <w:noProof/>
              </w:rPr>
              <w:t>Module 1</w:t>
            </w:r>
            <w:r w:rsidRPr="00CA2CF7">
              <w:rPr>
                <w:rStyle w:val="ad"/>
                <w:noProof/>
              </w:rPr>
              <w:t>）</w:t>
            </w:r>
            <w:r>
              <w:rPr>
                <w:noProof/>
                <w:webHidden/>
              </w:rPr>
              <w:tab/>
            </w:r>
            <w:r>
              <w:rPr>
                <w:noProof/>
                <w:webHidden/>
              </w:rPr>
              <w:fldChar w:fldCharType="begin"/>
            </w:r>
            <w:r>
              <w:rPr>
                <w:noProof/>
                <w:webHidden/>
              </w:rPr>
              <w:instrText xml:space="preserve"> PAGEREF _Toc241154975 \h </w:instrText>
            </w:r>
            <w:r>
              <w:rPr>
                <w:noProof/>
                <w:webHidden/>
              </w:rPr>
            </w:r>
            <w:r>
              <w:rPr>
                <w:noProof/>
                <w:webHidden/>
              </w:rPr>
              <w:fldChar w:fldCharType="separate"/>
            </w:r>
            <w:r>
              <w:rPr>
                <w:noProof/>
                <w:webHidden/>
              </w:rPr>
              <w:t>5</w:t>
            </w:r>
            <w:r>
              <w:rPr>
                <w:noProof/>
                <w:webHidden/>
              </w:rPr>
              <w:fldChar w:fldCharType="end"/>
            </w:r>
          </w:hyperlink>
        </w:p>
        <w:p w14:paraId="018AEEE9" w14:textId="367ECBB6" w:rsidR="004E75AD" w:rsidRDefault="004E75AD">
          <w:pPr>
            <w:pStyle w:val="20"/>
            <w:tabs>
              <w:tab w:val="right" w:leader="dot" w:pos="8828"/>
            </w:tabs>
            <w:rPr>
              <w:noProof/>
            </w:rPr>
          </w:pPr>
          <w:hyperlink w:anchor="_Toc241154976" w:history="1">
            <w:r w:rsidRPr="00CA2CF7">
              <w:rPr>
                <w:rStyle w:val="ad"/>
                <w:noProof/>
              </w:rPr>
              <w:t xml:space="preserve">5-4. </w:t>
            </w:r>
            <w:r w:rsidRPr="00CA2CF7">
              <w:rPr>
                <w:rStyle w:val="ad"/>
                <w:noProof/>
              </w:rPr>
              <w:t>図面から自動で読み取れる主な内容</w:t>
            </w:r>
            <w:r>
              <w:rPr>
                <w:noProof/>
                <w:webHidden/>
              </w:rPr>
              <w:tab/>
            </w:r>
            <w:r>
              <w:rPr>
                <w:noProof/>
                <w:webHidden/>
              </w:rPr>
              <w:fldChar w:fldCharType="begin"/>
            </w:r>
            <w:r>
              <w:rPr>
                <w:noProof/>
                <w:webHidden/>
              </w:rPr>
              <w:instrText xml:space="preserve"> PAGEREF _Toc241154976 \h </w:instrText>
            </w:r>
            <w:r>
              <w:rPr>
                <w:noProof/>
                <w:webHidden/>
              </w:rPr>
            </w:r>
            <w:r>
              <w:rPr>
                <w:noProof/>
                <w:webHidden/>
              </w:rPr>
              <w:fldChar w:fldCharType="separate"/>
            </w:r>
            <w:r>
              <w:rPr>
                <w:noProof/>
                <w:webHidden/>
              </w:rPr>
              <w:t>6</w:t>
            </w:r>
            <w:r>
              <w:rPr>
                <w:noProof/>
                <w:webHidden/>
              </w:rPr>
              <w:fldChar w:fldCharType="end"/>
            </w:r>
          </w:hyperlink>
        </w:p>
        <w:p w14:paraId="49FC0403" w14:textId="46164255" w:rsidR="004E75AD" w:rsidRDefault="004E75AD">
          <w:pPr>
            <w:pStyle w:val="20"/>
            <w:tabs>
              <w:tab w:val="right" w:leader="dot" w:pos="8828"/>
            </w:tabs>
            <w:rPr>
              <w:noProof/>
            </w:rPr>
          </w:pPr>
          <w:hyperlink w:anchor="_Toc241154977" w:history="1">
            <w:r w:rsidRPr="00CA2CF7">
              <w:rPr>
                <w:rStyle w:val="ad"/>
                <w:noProof/>
              </w:rPr>
              <w:t xml:space="preserve">5-5. </w:t>
            </w:r>
            <w:r w:rsidRPr="00CA2CF7">
              <w:rPr>
                <w:rStyle w:val="ad"/>
                <w:noProof/>
              </w:rPr>
              <w:t>人間修正・確認（表</w:t>
            </w:r>
            <w:r w:rsidRPr="00CA2CF7">
              <w:rPr>
                <w:rStyle w:val="ad"/>
                <w:noProof/>
              </w:rPr>
              <w:t>①</w:t>
            </w:r>
            <w:r w:rsidRPr="00CA2CF7">
              <w:rPr>
                <w:rStyle w:val="ad"/>
                <w:noProof/>
              </w:rPr>
              <w:t>）</w:t>
            </w:r>
            <w:r>
              <w:rPr>
                <w:noProof/>
                <w:webHidden/>
              </w:rPr>
              <w:tab/>
            </w:r>
            <w:r>
              <w:rPr>
                <w:noProof/>
                <w:webHidden/>
              </w:rPr>
              <w:fldChar w:fldCharType="begin"/>
            </w:r>
            <w:r>
              <w:rPr>
                <w:noProof/>
                <w:webHidden/>
              </w:rPr>
              <w:instrText xml:space="preserve"> PAGEREF _Toc241154977 \h </w:instrText>
            </w:r>
            <w:r>
              <w:rPr>
                <w:noProof/>
                <w:webHidden/>
              </w:rPr>
            </w:r>
            <w:r>
              <w:rPr>
                <w:noProof/>
                <w:webHidden/>
              </w:rPr>
              <w:fldChar w:fldCharType="separate"/>
            </w:r>
            <w:r>
              <w:rPr>
                <w:noProof/>
                <w:webHidden/>
              </w:rPr>
              <w:t>7</w:t>
            </w:r>
            <w:r>
              <w:rPr>
                <w:noProof/>
                <w:webHidden/>
              </w:rPr>
              <w:fldChar w:fldCharType="end"/>
            </w:r>
          </w:hyperlink>
        </w:p>
        <w:p w14:paraId="6432B6BD" w14:textId="75BD5F90" w:rsidR="004E75AD" w:rsidRDefault="004E75AD">
          <w:pPr>
            <w:pStyle w:val="20"/>
            <w:tabs>
              <w:tab w:val="right" w:leader="dot" w:pos="8828"/>
            </w:tabs>
            <w:rPr>
              <w:noProof/>
            </w:rPr>
          </w:pPr>
          <w:hyperlink w:anchor="_Toc241154978" w:history="1">
            <w:r w:rsidRPr="00CA2CF7">
              <w:rPr>
                <w:rStyle w:val="ad"/>
                <w:noProof/>
              </w:rPr>
              <w:t>5-6. AI</w:t>
            </w:r>
            <w:r w:rsidRPr="00CA2CF7">
              <w:rPr>
                <w:rStyle w:val="ad"/>
                <w:noProof/>
              </w:rPr>
              <w:t>積算（数量の補完）</w:t>
            </w:r>
            <w:r>
              <w:rPr>
                <w:noProof/>
                <w:webHidden/>
              </w:rPr>
              <w:tab/>
            </w:r>
            <w:r>
              <w:rPr>
                <w:noProof/>
                <w:webHidden/>
              </w:rPr>
              <w:fldChar w:fldCharType="begin"/>
            </w:r>
            <w:r>
              <w:rPr>
                <w:noProof/>
                <w:webHidden/>
              </w:rPr>
              <w:instrText xml:space="preserve"> PAGEREF _Toc241154978 \h </w:instrText>
            </w:r>
            <w:r>
              <w:rPr>
                <w:noProof/>
                <w:webHidden/>
              </w:rPr>
            </w:r>
            <w:r>
              <w:rPr>
                <w:noProof/>
                <w:webHidden/>
              </w:rPr>
              <w:fldChar w:fldCharType="separate"/>
            </w:r>
            <w:r>
              <w:rPr>
                <w:noProof/>
                <w:webHidden/>
              </w:rPr>
              <w:t>7</w:t>
            </w:r>
            <w:r>
              <w:rPr>
                <w:noProof/>
                <w:webHidden/>
              </w:rPr>
              <w:fldChar w:fldCharType="end"/>
            </w:r>
          </w:hyperlink>
        </w:p>
        <w:p w14:paraId="08995930" w14:textId="3819901E" w:rsidR="004E75AD" w:rsidRDefault="004E75AD">
          <w:pPr>
            <w:pStyle w:val="20"/>
            <w:tabs>
              <w:tab w:val="right" w:leader="dot" w:pos="8828"/>
            </w:tabs>
            <w:rPr>
              <w:noProof/>
            </w:rPr>
          </w:pPr>
          <w:hyperlink w:anchor="_Toc241154979" w:history="1">
            <w:r w:rsidRPr="00CA2CF7">
              <w:rPr>
                <w:rStyle w:val="ad"/>
                <w:noProof/>
              </w:rPr>
              <w:t xml:space="preserve">5-7. </w:t>
            </w:r>
            <w:r w:rsidRPr="00CA2CF7">
              <w:rPr>
                <w:rStyle w:val="ad"/>
                <w:noProof/>
              </w:rPr>
              <w:t>環境・</w:t>
            </w:r>
            <w:r w:rsidRPr="00CA2CF7">
              <w:rPr>
                <w:rStyle w:val="ad"/>
                <w:noProof/>
              </w:rPr>
              <w:t>8760</w:t>
            </w:r>
            <w:r w:rsidRPr="00CA2CF7">
              <w:rPr>
                <w:rStyle w:val="ad"/>
                <w:noProof/>
              </w:rPr>
              <w:t>時間解析（</w:t>
            </w:r>
            <w:r w:rsidRPr="00CA2CF7">
              <w:rPr>
                <w:rStyle w:val="ad"/>
                <w:noProof/>
              </w:rPr>
              <w:t>Module 2</w:t>
            </w:r>
            <w:r w:rsidRPr="00CA2CF7">
              <w:rPr>
                <w:rStyle w:val="ad"/>
                <w:noProof/>
              </w:rPr>
              <w:t>）</w:t>
            </w:r>
            <w:r>
              <w:rPr>
                <w:noProof/>
                <w:webHidden/>
              </w:rPr>
              <w:tab/>
            </w:r>
            <w:r>
              <w:rPr>
                <w:noProof/>
                <w:webHidden/>
              </w:rPr>
              <w:fldChar w:fldCharType="begin"/>
            </w:r>
            <w:r>
              <w:rPr>
                <w:noProof/>
                <w:webHidden/>
              </w:rPr>
              <w:instrText xml:space="preserve"> PAGEREF _Toc241154979 \h </w:instrText>
            </w:r>
            <w:r>
              <w:rPr>
                <w:noProof/>
                <w:webHidden/>
              </w:rPr>
            </w:r>
            <w:r>
              <w:rPr>
                <w:noProof/>
                <w:webHidden/>
              </w:rPr>
              <w:fldChar w:fldCharType="separate"/>
            </w:r>
            <w:r>
              <w:rPr>
                <w:noProof/>
                <w:webHidden/>
              </w:rPr>
              <w:t>9</w:t>
            </w:r>
            <w:r>
              <w:rPr>
                <w:noProof/>
                <w:webHidden/>
              </w:rPr>
              <w:fldChar w:fldCharType="end"/>
            </w:r>
          </w:hyperlink>
        </w:p>
        <w:p w14:paraId="7DFF48D2" w14:textId="5E97AFF4" w:rsidR="004E75AD" w:rsidRDefault="004E75AD">
          <w:pPr>
            <w:pStyle w:val="20"/>
            <w:tabs>
              <w:tab w:val="right" w:leader="dot" w:pos="8828"/>
            </w:tabs>
            <w:rPr>
              <w:noProof/>
            </w:rPr>
          </w:pPr>
          <w:hyperlink w:anchor="_Toc241154980" w:history="1">
            <w:r w:rsidRPr="00CA2CF7">
              <w:rPr>
                <w:rStyle w:val="ad"/>
                <w:noProof/>
              </w:rPr>
              <w:t xml:space="preserve">5-8. </w:t>
            </w:r>
            <w:r w:rsidRPr="00CA2CF7">
              <w:rPr>
                <w:rStyle w:val="ad"/>
                <w:noProof/>
              </w:rPr>
              <w:t>建設費（</w:t>
            </w:r>
            <w:r w:rsidRPr="00CA2CF7">
              <w:rPr>
                <w:rStyle w:val="ad"/>
                <w:noProof/>
              </w:rPr>
              <w:t>Module 5</w:t>
            </w:r>
            <w:r w:rsidRPr="00CA2CF7">
              <w:rPr>
                <w:rStyle w:val="ad"/>
                <w:noProof/>
              </w:rPr>
              <w:t>）</w:t>
            </w:r>
            <w:r>
              <w:rPr>
                <w:noProof/>
                <w:webHidden/>
              </w:rPr>
              <w:tab/>
            </w:r>
            <w:r>
              <w:rPr>
                <w:noProof/>
                <w:webHidden/>
              </w:rPr>
              <w:fldChar w:fldCharType="begin"/>
            </w:r>
            <w:r>
              <w:rPr>
                <w:noProof/>
                <w:webHidden/>
              </w:rPr>
              <w:instrText xml:space="preserve"> PAGEREF _Toc241154980 \h </w:instrText>
            </w:r>
            <w:r>
              <w:rPr>
                <w:noProof/>
                <w:webHidden/>
              </w:rPr>
            </w:r>
            <w:r>
              <w:rPr>
                <w:noProof/>
                <w:webHidden/>
              </w:rPr>
              <w:fldChar w:fldCharType="separate"/>
            </w:r>
            <w:r>
              <w:rPr>
                <w:noProof/>
                <w:webHidden/>
              </w:rPr>
              <w:t>10</w:t>
            </w:r>
            <w:r>
              <w:rPr>
                <w:noProof/>
                <w:webHidden/>
              </w:rPr>
              <w:fldChar w:fldCharType="end"/>
            </w:r>
          </w:hyperlink>
        </w:p>
        <w:p w14:paraId="45999DF2" w14:textId="2414699E" w:rsidR="004E75AD" w:rsidRDefault="004E75AD">
          <w:pPr>
            <w:pStyle w:val="20"/>
            <w:tabs>
              <w:tab w:val="right" w:leader="dot" w:pos="8828"/>
            </w:tabs>
            <w:rPr>
              <w:noProof/>
            </w:rPr>
          </w:pPr>
          <w:hyperlink w:anchor="_Toc241154981" w:history="1">
            <w:r w:rsidRPr="00CA2CF7">
              <w:rPr>
                <w:rStyle w:val="ad"/>
                <w:noProof/>
              </w:rPr>
              <w:t xml:space="preserve">5-9. </w:t>
            </w:r>
            <w:r w:rsidRPr="00CA2CF7">
              <w:rPr>
                <w:rStyle w:val="ad"/>
                <w:noProof/>
              </w:rPr>
              <w:t>地域別</w:t>
            </w:r>
            <w:r w:rsidRPr="00CA2CF7">
              <w:rPr>
                <w:rStyle w:val="ad"/>
                <w:noProof/>
              </w:rPr>
              <w:t>Project</w:t>
            </w:r>
            <w:r w:rsidRPr="00CA2CF7">
              <w:rPr>
                <w:rStyle w:val="ad"/>
                <w:noProof/>
              </w:rPr>
              <w:t>生成と地域比較（</w:t>
            </w:r>
            <w:r w:rsidRPr="00CA2CF7">
              <w:rPr>
                <w:rStyle w:val="ad"/>
                <w:noProof/>
              </w:rPr>
              <w:t>Module 9</w:t>
            </w:r>
            <w:r w:rsidRPr="00CA2CF7">
              <w:rPr>
                <w:rStyle w:val="ad"/>
                <w:noProof/>
              </w:rPr>
              <w:t>／</w:t>
            </w:r>
            <w:r w:rsidRPr="00CA2CF7">
              <w:rPr>
                <w:rStyle w:val="ad"/>
                <w:noProof/>
              </w:rPr>
              <w:t>10</w:t>
            </w:r>
            <w:r w:rsidRPr="00CA2CF7">
              <w:rPr>
                <w:rStyle w:val="ad"/>
                <w:noProof/>
              </w:rPr>
              <w:t>）</w:t>
            </w:r>
            <w:r>
              <w:rPr>
                <w:noProof/>
                <w:webHidden/>
              </w:rPr>
              <w:tab/>
            </w:r>
            <w:r>
              <w:rPr>
                <w:noProof/>
                <w:webHidden/>
              </w:rPr>
              <w:fldChar w:fldCharType="begin"/>
            </w:r>
            <w:r>
              <w:rPr>
                <w:noProof/>
                <w:webHidden/>
              </w:rPr>
              <w:instrText xml:space="preserve"> PAGEREF _Toc241154981 \h </w:instrText>
            </w:r>
            <w:r>
              <w:rPr>
                <w:noProof/>
                <w:webHidden/>
              </w:rPr>
            </w:r>
            <w:r>
              <w:rPr>
                <w:noProof/>
                <w:webHidden/>
              </w:rPr>
              <w:fldChar w:fldCharType="separate"/>
            </w:r>
            <w:r>
              <w:rPr>
                <w:noProof/>
                <w:webHidden/>
              </w:rPr>
              <w:t>12</w:t>
            </w:r>
            <w:r>
              <w:rPr>
                <w:noProof/>
                <w:webHidden/>
              </w:rPr>
              <w:fldChar w:fldCharType="end"/>
            </w:r>
          </w:hyperlink>
        </w:p>
        <w:p w14:paraId="314D17EB" w14:textId="1B5BA699" w:rsidR="004E75AD" w:rsidRDefault="004E75AD">
          <w:pPr>
            <w:pStyle w:val="10"/>
            <w:tabs>
              <w:tab w:val="right" w:leader="dot" w:pos="8828"/>
            </w:tabs>
            <w:rPr>
              <w:noProof/>
            </w:rPr>
          </w:pPr>
          <w:hyperlink w:anchor="_Toc241154982" w:history="1">
            <w:r w:rsidRPr="00CA2CF7">
              <w:rPr>
                <w:rStyle w:val="ad"/>
                <w:noProof/>
              </w:rPr>
              <w:t>6. 02_AZRAS_Evaluation - 200</w:t>
            </w:r>
            <w:r w:rsidRPr="00CA2CF7">
              <w:rPr>
                <w:rStyle w:val="ad"/>
                <w:noProof/>
              </w:rPr>
              <w:t>年評価</w:t>
            </w:r>
            <w:r>
              <w:rPr>
                <w:noProof/>
                <w:webHidden/>
              </w:rPr>
              <w:tab/>
            </w:r>
            <w:r>
              <w:rPr>
                <w:noProof/>
                <w:webHidden/>
              </w:rPr>
              <w:fldChar w:fldCharType="begin"/>
            </w:r>
            <w:r>
              <w:rPr>
                <w:noProof/>
                <w:webHidden/>
              </w:rPr>
              <w:instrText xml:space="preserve"> PAGEREF _Toc241154982 \h </w:instrText>
            </w:r>
            <w:r>
              <w:rPr>
                <w:noProof/>
                <w:webHidden/>
              </w:rPr>
            </w:r>
            <w:r>
              <w:rPr>
                <w:noProof/>
                <w:webHidden/>
              </w:rPr>
              <w:fldChar w:fldCharType="separate"/>
            </w:r>
            <w:r>
              <w:rPr>
                <w:noProof/>
                <w:webHidden/>
              </w:rPr>
              <w:t>12</w:t>
            </w:r>
            <w:r>
              <w:rPr>
                <w:noProof/>
                <w:webHidden/>
              </w:rPr>
              <w:fldChar w:fldCharType="end"/>
            </w:r>
          </w:hyperlink>
        </w:p>
        <w:p w14:paraId="759B6564" w14:textId="441B6E10" w:rsidR="004E75AD" w:rsidRDefault="004E75AD">
          <w:pPr>
            <w:pStyle w:val="20"/>
            <w:tabs>
              <w:tab w:val="right" w:leader="dot" w:pos="8828"/>
            </w:tabs>
            <w:rPr>
              <w:noProof/>
            </w:rPr>
          </w:pPr>
          <w:hyperlink w:anchor="_Toc241154983" w:history="1">
            <w:r w:rsidRPr="00CA2CF7">
              <w:rPr>
                <w:rStyle w:val="ad"/>
                <w:noProof/>
              </w:rPr>
              <w:t xml:space="preserve">6-1. </w:t>
            </w:r>
            <w:r w:rsidRPr="00CA2CF7">
              <w:rPr>
                <w:rStyle w:val="ad"/>
                <w:noProof/>
              </w:rPr>
              <w:t>家賃の設定方法</w:t>
            </w:r>
            <w:r>
              <w:rPr>
                <w:noProof/>
                <w:webHidden/>
              </w:rPr>
              <w:tab/>
            </w:r>
            <w:r>
              <w:rPr>
                <w:noProof/>
                <w:webHidden/>
              </w:rPr>
              <w:fldChar w:fldCharType="begin"/>
            </w:r>
            <w:r>
              <w:rPr>
                <w:noProof/>
                <w:webHidden/>
              </w:rPr>
              <w:instrText xml:space="preserve"> PAGEREF _Toc241154983 \h </w:instrText>
            </w:r>
            <w:r>
              <w:rPr>
                <w:noProof/>
                <w:webHidden/>
              </w:rPr>
            </w:r>
            <w:r>
              <w:rPr>
                <w:noProof/>
                <w:webHidden/>
              </w:rPr>
              <w:fldChar w:fldCharType="separate"/>
            </w:r>
            <w:r>
              <w:rPr>
                <w:noProof/>
                <w:webHidden/>
              </w:rPr>
              <w:t>13</w:t>
            </w:r>
            <w:r>
              <w:rPr>
                <w:noProof/>
                <w:webHidden/>
              </w:rPr>
              <w:fldChar w:fldCharType="end"/>
            </w:r>
          </w:hyperlink>
        </w:p>
        <w:p w14:paraId="658D910E" w14:textId="7F4793A5" w:rsidR="004E75AD" w:rsidRDefault="004E75AD">
          <w:pPr>
            <w:pStyle w:val="10"/>
            <w:tabs>
              <w:tab w:val="right" w:leader="dot" w:pos="8828"/>
            </w:tabs>
            <w:rPr>
              <w:noProof/>
            </w:rPr>
          </w:pPr>
          <w:hyperlink w:anchor="_Toc241154984" w:history="1">
            <w:r w:rsidRPr="00CA2CF7">
              <w:rPr>
                <w:rStyle w:val="ad"/>
                <w:noProof/>
              </w:rPr>
              <w:t xml:space="preserve">7. 03_AZRAS_Compare - </w:t>
            </w:r>
            <w:r w:rsidRPr="00CA2CF7">
              <w:rPr>
                <w:rStyle w:val="ad"/>
                <w:noProof/>
              </w:rPr>
              <w:t>複数工法比較</w:t>
            </w:r>
            <w:r>
              <w:rPr>
                <w:noProof/>
                <w:webHidden/>
              </w:rPr>
              <w:tab/>
            </w:r>
            <w:r>
              <w:rPr>
                <w:noProof/>
                <w:webHidden/>
              </w:rPr>
              <w:fldChar w:fldCharType="begin"/>
            </w:r>
            <w:r>
              <w:rPr>
                <w:noProof/>
                <w:webHidden/>
              </w:rPr>
              <w:instrText xml:space="preserve"> PAGEREF _Toc241154984 \h </w:instrText>
            </w:r>
            <w:r>
              <w:rPr>
                <w:noProof/>
                <w:webHidden/>
              </w:rPr>
            </w:r>
            <w:r>
              <w:rPr>
                <w:noProof/>
                <w:webHidden/>
              </w:rPr>
              <w:fldChar w:fldCharType="separate"/>
            </w:r>
            <w:r>
              <w:rPr>
                <w:noProof/>
                <w:webHidden/>
              </w:rPr>
              <w:t>13</w:t>
            </w:r>
            <w:r>
              <w:rPr>
                <w:noProof/>
                <w:webHidden/>
              </w:rPr>
              <w:fldChar w:fldCharType="end"/>
            </w:r>
          </w:hyperlink>
        </w:p>
        <w:p w14:paraId="0302BD4D" w14:textId="06A3489B" w:rsidR="004E75AD" w:rsidRDefault="004E75AD">
          <w:pPr>
            <w:pStyle w:val="20"/>
            <w:tabs>
              <w:tab w:val="right" w:leader="dot" w:pos="8828"/>
            </w:tabs>
            <w:rPr>
              <w:noProof/>
            </w:rPr>
          </w:pPr>
          <w:hyperlink w:anchor="_Toc241154985" w:history="1">
            <w:r w:rsidRPr="00CA2CF7">
              <w:rPr>
                <w:rStyle w:val="ad"/>
                <w:noProof/>
              </w:rPr>
              <w:t xml:space="preserve">7-1. </w:t>
            </w:r>
            <w:r w:rsidRPr="00CA2CF7">
              <w:rPr>
                <w:rStyle w:val="ad"/>
                <w:noProof/>
              </w:rPr>
              <w:t>各タブの内容</w:t>
            </w:r>
            <w:r>
              <w:rPr>
                <w:noProof/>
                <w:webHidden/>
              </w:rPr>
              <w:tab/>
            </w:r>
            <w:r>
              <w:rPr>
                <w:noProof/>
                <w:webHidden/>
              </w:rPr>
              <w:fldChar w:fldCharType="begin"/>
            </w:r>
            <w:r>
              <w:rPr>
                <w:noProof/>
                <w:webHidden/>
              </w:rPr>
              <w:instrText xml:space="preserve"> PAGEREF _Toc241154985 \h </w:instrText>
            </w:r>
            <w:r>
              <w:rPr>
                <w:noProof/>
                <w:webHidden/>
              </w:rPr>
            </w:r>
            <w:r>
              <w:rPr>
                <w:noProof/>
                <w:webHidden/>
              </w:rPr>
              <w:fldChar w:fldCharType="separate"/>
            </w:r>
            <w:r>
              <w:rPr>
                <w:noProof/>
                <w:webHidden/>
              </w:rPr>
              <w:t>13</w:t>
            </w:r>
            <w:r>
              <w:rPr>
                <w:noProof/>
                <w:webHidden/>
              </w:rPr>
              <w:fldChar w:fldCharType="end"/>
            </w:r>
          </w:hyperlink>
        </w:p>
        <w:p w14:paraId="1B24E614" w14:textId="443DAEA9" w:rsidR="004E75AD" w:rsidRDefault="004E75AD">
          <w:pPr>
            <w:pStyle w:val="20"/>
            <w:tabs>
              <w:tab w:val="right" w:leader="dot" w:pos="8828"/>
            </w:tabs>
            <w:rPr>
              <w:noProof/>
            </w:rPr>
          </w:pPr>
          <w:hyperlink w:anchor="_Toc241154986" w:history="1">
            <w:r w:rsidRPr="00CA2CF7">
              <w:rPr>
                <w:rStyle w:val="ad"/>
                <w:noProof/>
              </w:rPr>
              <w:t xml:space="preserve">7-2. </w:t>
            </w:r>
            <w:r w:rsidRPr="00CA2CF7">
              <w:rPr>
                <w:rStyle w:val="ad"/>
                <w:noProof/>
              </w:rPr>
              <w:t>コピーを作らない場合</w:t>
            </w:r>
            <w:r>
              <w:rPr>
                <w:noProof/>
                <w:webHidden/>
              </w:rPr>
              <w:tab/>
            </w:r>
            <w:r>
              <w:rPr>
                <w:noProof/>
                <w:webHidden/>
              </w:rPr>
              <w:fldChar w:fldCharType="begin"/>
            </w:r>
            <w:r>
              <w:rPr>
                <w:noProof/>
                <w:webHidden/>
              </w:rPr>
              <w:instrText xml:space="preserve"> PAGEREF _Toc241154986 \h </w:instrText>
            </w:r>
            <w:r>
              <w:rPr>
                <w:noProof/>
                <w:webHidden/>
              </w:rPr>
            </w:r>
            <w:r>
              <w:rPr>
                <w:noProof/>
                <w:webHidden/>
              </w:rPr>
              <w:fldChar w:fldCharType="separate"/>
            </w:r>
            <w:r>
              <w:rPr>
                <w:noProof/>
                <w:webHidden/>
              </w:rPr>
              <w:t>14</w:t>
            </w:r>
            <w:r>
              <w:rPr>
                <w:noProof/>
                <w:webHidden/>
              </w:rPr>
              <w:fldChar w:fldCharType="end"/>
            </w:r>
          </w:hyperlink>
        </w:p>
        <w:p w14:paraId="719B3C18" w14:textId="12D0831C" w:rsidR="004E75AD" w:rsidRDefault="004E75AD">
          <w:pPr>
            <w:pStyle w:val="20"/>
            <w:tabs>
              <w:tab w:val="right" w:leader="dot" w:pos="8828"/>
            </w:tabs>
            <w:rPr>
              <w:noProof/>
            </w:rPr>
          </w:pPr>
          <w:hyperlink w:anchor="_Toc241154987" w:history="1">
            <w:r w:rsidRPr="00CA2CF7">
              <w:rPr>
                <w:rStyle w:val="ad"/>
                <w:noProof/>
              </w:rPr>
              <w:t xml:space="preserve">7-3. </w:t>
            </w:r>
            <w:r w:rsidRPr="00CA2CF7">
              <w:rPr>
                <w:rStyle w:val="ad"/>
                <w:noProof/>
              </w:rPr>
              <w:t>コピーを作る場合</w:t>
            </w:r>
            <w:r>
              <w:rPr>
                <w:noProof/>
                <w:webHidden/>
              </w:rPr>
              <w:tab/>
            </w:r>
            <w:r>
              <w:rPr>
                <w:noProof/>
                <w:webHidden/>
              </w:rPr>
              <w:fldChar w:fldCharType="begin"/>
            </w:r>
            <w:r>
              <w:rPr>
                <w:noProof/>
                <w:webHidden/>
              </w:rPr>
              <w:instrText xml:space="preserve"> PAGEREF _Toc241154987 \h </w:instrText>
            </w:r>
            <w:r>
              <w:rPr>
                <w:noProof/>
                <w:webHidden/>
              </w:rPr>
            </w:r>
            <w:r>
              <w:rPr>
                <w:noProof/>
                <w:webHidden/>
              </w:rPr>
              <w:fldChar w:fldCharType="separate"/>
            </w:r>
            <w:r>
              <w:rPr>
                <w:noProof/>
                <w:webHidden/>
              </w:rPr>
              <w:t>15</w:t>
            </w:r>
            <w:r>
              <w:rPr>
                <w:noProof/>
                <w:webHidden/>
              </w:rPr>
              <w:fldChar w:fldCharType="end"/>
            </w:r>
          </w:hyperlink>
        </w:p>
        <w:p w14:paraId="6B5D69B7" w14:textId="66D4310B" w:rsidR="004E75AD" w:rsidRDefault="004E75AD">
          <w:pPr>
            <w:pStyle w:val="20"/>
            <w:tabs>
              <w:tab w:val="right" w:leader="dot" w:pos="8828"/>
            </w:tabs>
            <w:rPr>
              <w:noProof/>
            </w:rPr>
          </w:pPr>
          <w:hyperlink w:anchor="_Toc241154988" w:history="1">
            <w:r w:rsidRPr="00CA2CF7">
              <w:rPr>
                <w:rStyle w:val="ad"/>
                <w:noProof/>
              </w:rPr>
              <w:t xml:space="preserve">7-4. </w:t>
            </w:r>
            <w:r w:rsidRPr="00CA2CF7">
              <w:rPr>
                <w:rStyle w:val="ad"/>
                <w:noProof/>
              </w:rPr>
              <w:t>読み込み時に表示される確認メッセージ</w:t>
            </w:r>
            <w:r>
              <w:rPr>
                <w:noProof/>
                <w:webHidden/>
              </w:rPr>
              <w:tab/>
            </w:r>
            <w:r>
              <w:rPr>
                <w:noProof/>
                <w:webHidden/>
              </w:rPr>
              <w:fldChar w:fldCharType="begin"/>
            </w:r>
            <w:r>
              <w:rPr>
                <w:noProof/>
                <w:webHidden/>
              </w:rPr>
              <w:instrText xml:space="preserve"> PAGEREF _Toc241154988 \h </w:instrText>
            </w:r>
            <w:r>
              <w:rPr>
                <w:noProof/>
                <w:webHidden/>
              </w:rPr>
            </w:r>
            <w:r>
              <w:rPr>
                <w:noProof/>
                <w:webHidden/>
              </w:rPr>
              <w:fldChar w:fldCharType="separate"/>
            </w:r>
            <w:r>
              <w:rPr>
                <w:noProof/>
                <w:webHidden/>
              </w:rPr>
              <w:t>16</w:t>
            </w:r>
            <w:r>
              <w:rPr>
                <w:noProof/>
                <w:webHidden/>
              </w:rPr>
              <w:fldChar w:fldCharType="end"/>
            </w:r>
          </w:hyperlink>
        </w:p>
        <w:p w14:paraId="79AD7B33" w14:textId="0B7CAF1F" w:rsidR="004E75AD" w:rsidRDefault="004E75AD">
          <w:pPr>
            <w:pStyle w:val="10"/>
            <w:tabs>
              <w:tab w:val="right" w:leader="dot" w:pos="8828"/>
            </w:tabs>
            <w:rPr>
              <w:noProof/>
            </w:rPr>
          </w:pPr>
          <w:hyperlink w:anchor="_Toc241154989" w:history="1">
            <w:r w:rsidRPr="00CA2CF7">
              <w:rPr>
                <w:rStyle w:val="ad"/>
                <w:noProof/>
              </w:rPr>
              <w:t>8. PDF</w:t>
            </w:r>
            <w:r w:rsidRPr="00CA2CF7">
              <w:rPr>
                <w:rStyle w:val="ad"/>
                <w:noProof/>
              </w:rPr>
              <w:t>図面と</w:t>
            </w:r>
            <w:r w:rsidRPr="00CA2CF7">
              <w:rPr>
                <w:rStyle w:val="ad"/>
                <w:noProof/>
              </w:rPr>
              <w:t>AI</w:t>
            </w:r>
            <w:r w:rsidRPr="00CA2CF7">
              <w:rPr>
                <w:rStyle w:val="ad"/>
                <w:noProof/>
              </w:rPr>
              <w:t>利用上の注意</w:t>
            </w:r>
            <w:r>
              <w:rPr>
                <w:noProof/>
                <w:webHidden/>
              </w:rPr>
              <w:tab/>
            </w:r>
            <w:r>
              <w:rPr>
                <w:noProof/>
                <w:webHidden/>
              </w:rPr>
              <w:fldChar w:fldCharType="begin"/>
            </w:r>
            <w:r>
              <w:rPr>
                <w:noProof/>
                <w:webHidden/>
              </w:rPr>
              <w:instrText xml:space="preserve"> PAGEREF _Toc241154989 \h </w:instrText>
            </w:r>
            <w:r>
              <w:rPr>
                <w:noProof/>
                <w:webHidden/>
              </w:rPr>
            </w:r>
            <w:r>
              <w:rPr>
                <w:noProof/>
                <w:webHidden/>
              </w:rPr>
              <w:fldChar w:fldCharType="separate"/>
            </w:r>
            <w:r>
              <w:rPr>
                <w:noProof/>
                <w:webHidden/>
              </w:rPr>
              <w:t>17</w:t>
            </w:r>
            <w:r>
              <w:rPr>
                <w:noProof/>
                <w:webHidden/>
              </w:rPr>
              <w:fldChar w:fldCharType="end"/>
            </w:r>
          </w:hyperlink>
        </w:p>
        <w:p w14:paraId="0F5C5F1F" w14:textId="29396555" w:rsidR="004E75AD" w:rsidRDefault="004E75AD">
          <w:pPr>
            <w:pStyle w:val="10"/>
            <w:tabs>
              <w:tab w:val="right" w:leader="dot" w:pos="8828"/>
            </w:tabs>
            <w:rPr>
              <w:noProof/>
            </w:rPr>
          </w:pPr>
          <w:hyperlink w:anchor="_Toc241154990" w:history="1">
            <w:r w:rsidRPr="00CA2CF7">
              <w:rPr>
                <w:rStyle w:val="ad"/>
                <w:noProof/>
              </w:rPr>
              <w:t xml:space="preserve">9. </w:t>
            </w:r>
            <w:r w:rsidRPr="00CA2CF7">
              <w:rPr>
                <w:rStyle w:val="ad"/>
                <w:noProof/>
              </w:rPr>
              <w:t>単価・建設費について</w:t>
            </w:r>
            <w:r>
              <w:rPr>
                <w:noProof/>
                <w:webHidden/>
              </w:rPr>
              <w:tab/>
            </w:r>
            <w:r>
              <w:rPr>
                <w:noProof/>
                <w:webHidden/>
              </w:rPr>
              <w:fldChar w:fldCharType="begin"/>
            </w:r>
            <w:r>
              <w:rPr>
                <w:noProof/>
                <w:webHidden/>
              </w:rPr>
              <w:instrText xml:space="preserve"> PAGEREF _Toc241154990 \h </w:instrText>
            </w:r>
            <w:r>
              <w:rPr>
                <w:noProof/>
                <w:webHidden/>
              </w:rPr>
            </w:r>
            <w:r>
              <w:rPr>
                <w:noProof/>
                <w:webHidden/>
              </w:rPr>
              <w:fldChar w:fldCharType="separate"/>
            </w:r>
            <w:r>
              <w:rPr>
                <w:noProof/>
                <w:webHidden/>
              </w:rPr>
              <w:t>18</w:t>
            </w:r>
            <w:r>
              <w:rPr>
                <w:noProof/>
                <w:webHidden/>
              </w:rPr>
              <w:fldChar w:fldCharType="end"/>
            </w:r>
          </w:hyperlink>
        </w:p>
        <w:p w14:paraId="65B9EB05" w14:textId="52FB2D55" w:rsidR="004E75AD" w:rsidRDefault="004E75AD">
          <w:pPr>
            <w:pStyle w:val="10"/>
            <w:tabs>
              <w:tab w:val="right" w:leader="dot" w:pos="8828"/>
            </w:tabs>
            <w:rPr>
              <w:noProof/>
            </w:rPr>
          </w:pPr>
          <w:hyperlink w:anchor="_Toc241154991" w:history="1">
            <w:r w:rsidRPr="00CA2CF7">
              <w:rPr>
                <w:rStyle w:val="ad"/>
                <w:noProof/>
              </w:rPr>
              <w:t xml:space="preserve">10. </w:t>
            </w:r>
            <w:r w:rsidRPr="00CA2CF7">
              <w:rPr>
                <w:rStyle w:val="ad"/>
                <w:noProof/>
              </w:rPr>
              <w:t>保存とデータ管理</w:t>
            </w:r>
            <w:r>
              <w:rPr>
                <w:noProof/>
                <w:webHidden/>
              </w:rPr>
              <w:tab/>
            </w:r>
            <w:r>
              <w:rPr>
                <w:noProof/>
                <w:webHidden/>
              </w:rPr>
              <w:fldChar w:fldCharType="begin"/>
            </w:r>
            <w:r>
              <w:rPr>
                <w:noProof/>
                <w:webHidden/>
              </w:rPr>
              <w:instrText xml:space="preserve"> PAGEREF _Toc241154991 \h </w:instrText>
            </w:r>
            <w:r>
              <w:rPr>
                <w:noProof/>
                <w:webHidden/>
              </w:rPr>
            </w:r>
            <w:r>
              <w:rPr>
                <w:noProof/>
                <w:webHidden/>
              </w:rPr>
              <w:fldChar w:fldCharType="separate"/>
            </w:r>
            <w:r>
              <w:rPr>
                <w:noProof/>
                <w:webHidden/>
              </w:rPr>
              <w:t>18</w:t>
            </w:r>
            <w:r>
              <w:rPr>
                <w:noProof/>
                <w:webHidden/>
              </w:rPr>
              <w:fldChar w:fldCharType="end"/>
            </w:r>
          </w:hyperlink>
        </w:p>
        <w:p w14:paraId="287A18F4" w14:textId="6C15A145" w:rsidR="004E75AD" w:rsidRDefault="004E75AD">
          <w:pPr>
            <w:pStyle w:val="10"/>
            <w:tabs>
              <w:tab w:val="right" w:leader="dot" w:pos="8828"/>
            </w:tabs>
            <w:rPr>
              <w:noProof/>
            </w:rPr>
          </w:pPr>
          <w:hyperlink w:anchor="_Toc241154992" w:history="1">
            <w:r w:rsidRPr="00CA2CF7">
              <w:rPr>
                <w:rStyle w:val="ad"/>
                <w:noProof/>
              </w:rPr>
              <w:t xml:space="preserve">11. </w:t>
            </w:r>
            <w:r w:rsidRPr="00CA2CF7">
              <w:rPr>
                <w:rStyle w:val="ad"/>
                <w:noProof/>
              </w:rPr>
              <w:t>結果を利用する前の確認</w:t>
            </w:r>
            <w:r>
              <w:rPr>
                <w:noProof/>
                <w:webHidden/>
              </w:rPr>
              <w:tab/>
            </w:r>
            <w:r>
              <w:rPr>
                <w:noProof/>
                <w:webHidden/>
              </w:rPr>
              <w:fldChar w:fldCharType="begin"/>
            </w:r>
            <w:r>
              <w:rPr>
                <w:noProof/>
                <w:webHidden/>
              </w:rPr>
              <w:instrText xml:space="preserve"> PAGEREF _Toc241154992 \h </w:instrText>
            </w:r>
            <w:r>
              <w:rPr>
                <w:noProof/>
                <w:webHidden/>
              </w:rPr>
            </w:r>
            <w:r>
              <w:rPr>
                <w:noProof/>
                <w:webHidden/>
              </w:rPr>
              <w:fldChar w:fldCharType="separate"/>
            </w:r>
            <w:r>
              <w:rPr>
                <w:noProof/>
                <w:webHidden/>
              </w:rPr>
              <w:t>18</w:t>
            </w:r>
            <w:r>
              <w:rPr>
                <w:noProof/>
                <w:webHidden/>
              </w:rPr>
              <w:fldChar w:fldCharType="end"/>
            </w:r>
          </w:hyperlink>
        </w:p>
        <w:p w14:paraId="6F1BFEF6" w14:textId="5A858D25" w:rsidR="004E75AD" w:rsidRDefault="004E75AD">
          <w:pPr>
            <w:pStyle w:val="10"/>
            <w:tabs>
              <w:tab w:val="right" w:leader="dot" w:pos="8828"/>
            </w:tabs>
            <w:rPr>
              <w:noProof/>
            </w:rPr>
          </w:pPr>
          <w:hyperlink w:anchor="_Toc241154993" w:history="1">
            <w:r w:rsidRPr="00CA2CF7">
              <w:rPr>
                <w:rStyle w:val="ad"/>
                <w:noProof/>
              </w:rPr>
              <w:t xml:space="preserve">12. </w:t>
            </w:r>
            <w:r w:rsidRPr="00CA2CF7">
              <w:rPr>
                <w:rStyle w:val="ad"/>
                <w:noProof/>
              </w:rPr>
              <w:t>操作に迷った場合</w:t>
            </w:r>
            <w:r>
              <w:rPr>
                <w:noProof/>
                <w:webHidden/>
              </w:rPr>
              <w:tab/>
            </w:r>
            <w:r>
              <w:rPr>
                <w:noProof/>
                <w:webHidden/>
              </w:rPr>
              <w:fldChar w:fldCharType="begin"/>
            </w:r>
            <w:r>
              <w:rPr>
                <w:noProof/>
                <w:webHidden/>
              </w:rPr>
              <w:instrText xml:space="preserve"> PAGEREF _Toc241154993 \h </w:instrText>
            </w:r>
            <w:r>
              <w:rPr>
                <w:noProof/>
                <w:webHidden/>
              </w:rPr>
            </w:r>
            <w:r>
              <w:rPr>
                <w:noProof/>
                <w:webHidden/>
              </w:rPr>
              <w:fldChar w:fldCharType="separate"/>
            </w:r>
            <w:r>
              <w:rPr>
                <w:noProof/>
                <w:webHidden/>
              </w:rPr>
              <w:t>19</w:t>
            </w:r>
            <w:r>
              <w:rPr>
                <w:noProof/>
                <w:webHidden/>
              </w:rPr>
              <w:fldChar w:fldCharType="end"/>
            </w:r>
          </w:hyperlink>
        </w:p>
        <w:p w14:paraId="201117A8" w14:textId="0ADE6027" w:rsidR="004E75AD" w:rsidRDefault="004E75AD">
          <w:pPr>
            <w:pStyle w:val="10"/>
            <w:tabs>
              <w:tab w:val="right" w:leader="dot" w:pos="8828"/>
            </w:tabs>
            <w:rPr>
              <w:noProof/>
            </w:rPr>
          </w:pPr>
          <w:hyperlink w:anchor="_Toc241154994" w:history="1">
            <w:r w:rsidRPr="00CA2CF7">
              <w:rPr>
                <w:rStyle w:val="ad"/>
                <w:noProof/>
              </w:rPr>
              <w:t xml:space="preserve">13. </w:t>
            </w:r>
            <w:r w:rsidRPr="00CA2CF7">
              <w:rPr>
                <w:rStyle w:val="ad"/>
                <w:noProof/>
              </w:rPr>
              <w:t>公開・オープンソースについて</w:t>
            </w:r>
            <w:r>
              <w:rPr>
                <w:noProof/>
                <w:webHidden/>
              </w:rPr>
              <w:tab/>
            </w:r>
            <w:r>
              <w:rPr>
                <w:noProof/>
                <w:webHidden/>
              </w:rPr>
              <w:fldChar w:fldCharType="begin"/>
            </w:r>
            <w:r>
              <w:rPr>
                <w:noProof/>
                <w:webHidden/>
              </w:rPr>
              <w:instrText xml:space="preserve"> PAGEREF _Toc241154994 \h </w:instrText>
            </w:r>
            <w:r>
              <w:rPr>
                <w:noProof/>
                <w:webHidden/>
              </w:rPr>
            </w:r>
            <w:r>
              <w:rPr>
                <w:noProof/>
                <w:webHidden/>
              </w:rPr>
              <w:fldChar w:fldCharType="separate"/>
            </w:r>
            <w:r>
              <w:rPr>
                <w:noProof/>
                <w:webHidden/>
              </w:rPr>
              <w:t>19</w:t>
            </w:r>
            <w:r>
              <w:rPr>
                <w:noProof/>
                <w:webHidden/>
              </w:rPr>
              <w:fldChar w:fldCharType="end"/>
            </w:r>
          </w:hyperlink>
        </w:p>
        <w:p w14:paraId="4AC55E46" w14:textId="04A4A5A5" w:rsidR="004E75AD" w:rsidRDefault="004E75AD">
          <w:pPr>
            <w:pStyle w:val="10"/>
            <w:tabs>
              <w:tab w:val="right" w:leader="dot" w:pos="8828"/>
            </w:tabs>
            <w:rPr>
              <w:noProof/>
            </w:rPr>
          </w:pPr>
          <w:hyperlink w:anchor="_Toc241154995" w:history="1">
            <w:r w:rsidRPr="00CA2CF7">
              <w:rPr>
                <w:rStyle w:val="ad"/>
                <w:noProof/>
              </w:rPr>
              <w:t xml:space="preserve">14. </w:t>
            </w:r>
            <w:r w:rsidRPr="00CA2CF7">
              <w:rPr>
                <w:rStyle w:val="ad"/>
                <w:noProof/>
              </w:rPr>
              <w:t>最後に</w:t>
            </w:r>
            <w:r>
              <w:rPr>
                <w:noProof/>
                <w:webHidden/>
              </w:rPr>
              <w:tab/>
            </w:r>
            <w:r>
              <w:rPr>
                <w:noProof/>
                <w:webHidden/>
              </w:rPr>
              <w:fldChar w:fldCharType="begin"/>
            </w:r>
            <w:r>
              <w:rPr>
                <w:noProof/>
                <w:webHidden/>
              </w:rPr>
              <w:instrText xml:space="preserve"> PAGEREF _Toc241154995 \h </w:instrText>
            </w:r>
            <w:r>
              <w:rPr>
                <w:noProof/>
                <w:webHidden/>
              </w:rPr>
            </w:r>
            <w:r>
              <w:rPr>
                <w:noProof/>
                <w:webHidden/>
              </w:rPr>
              <w:fldChar w:fldCharType="separate"/>
            </w:r>
            <w:r>
              <w:rPr>
                <w:noProof/>
                <w:webHidden/>
              </w:rPr>
              <w:t>19</w:t>
            </w:r>
            <w:r>
              <w:rPr>
                <w:noProof/>
                <w:webHidden/>
              </w:rPr>
              <w:fldChar w:fldCharType="end"/>
            </w:r>
          </w:hyperlink>
        </w:p>
        <w:p w14:paraId="10BE7FE5" w14:textId="5680C372" w:rsidR="004E75AD" w:rsidRDefault="004E75AD">
          <w:pPr>
            <w:pStyle w:val="10"/>
            <w:tabs>
              <w:tab w:val="right" w:leader="dot" w:pos="8828"/>
            </w:tabs>
            <w:rPr>
              <w:noProof/>
            </w:rPr>
          </w:pPr>
          <w:hyperlink w:anchor="_Toc241154996" w:history="1">
            <w:r w:rsidRPr="00CA2CF7">
              <w:rPr>
                <w:rStyle w:val="ad"/>
                <w:noProof/>
              </w:rPr>
              <w:t xml:space="preserve">15. </w:t>
            </w:r>
            <w:r w:rsidRPr="00CA2CF7">
              <w:rPr>
                <w:rStyle w:val="ad"/>
                <w:noProof/>
              </w:rPr>
              <w:t>用語</w:t>
            </w:r>
            <w:r>
              <w:rPr>
                <w:noProof/>
                <w:webHidden/>
              </w:rPr>
              <w:tab/>
            </w:r>
            <w:r>
              <w:rPr>
                <w:noProof/>
                <w:webHidden/>
              </w:rPr>
              <w:fldChar w:fldCharType="begin"/>
            </w:r>
            <w:r>
              <w:rPr>
                <w:noProof/>
                <w:webHidden/>
              </w:rPr>
              <w:instrText xml:space="preserve"> PAGEREF _Toc241154996 \h </w:instrText>
            </w:r>
            <w:r>
              <w:rPr>
                <w:noProof/>
                <w:webHidden/>
              </w:rPr>
            </w:r>
            <w:r>
              <w:rPr>
                <w:noProof/>
                <w:webHidden/>
              </w:rPr>
              <w:fldChar w:fldCharType="separate"/>
            </w:r>
            <w:r>
              <w:rPr>
                <w:noProof/>
                <w:webHidden/>
              </w:rPr>
              <w:t>19</w:t>
            </w:r>
            <w:r>
              <w:rPr>
                <w:noProof/>
                <w:webHidden/>
              </w:rPr>
              <w:fldChar w:fldCharType="end"/>
            </w:r>
          </w:hyperlink>
        </w:p>
        <w:p w14:paraId="773D2D35" w14:textId="5D752950" w:rsidR="004E75AD" w:rsidRDefault="004E75AD">
          <w:pPr>
            <w:pStyle w:val="10"/>
            <w:tabs>
              <w:tab w:val="right" w:leader="dot" w:pos="8828"/>
            </w:tabs>
            <w:rPr>
              <w:noProof/>
            </w:rPr>
          </w:pPr>
          <w:hyperlink w:anchor="_Toc241154997" w:history="1">
            <w:r w:rsidRPr="00CA2CF7">
              <w:rPr>
                <w:rStyle w:val="ad"/>
                <w:noProof/>
              </w:rPr>
              <w:t xml:space="preserve">16. </w:t>
            </w:r>
            <w:r w:rsidRPr="00CA2CF7">
              <w:rPr>
                <w:rStyle w:val="ad"/>
                <w:noProof/>
              </w:rPr>
              <w:t>改訂内容（</w:t>
            </w:r>
            <w:r w:rsidRPr="00CA2CF7">
              <w:rPr>
                <w:rStyle w:val="ad"/>
                <w:noProof/>
              </w:rPr>
              <w:t>2026-09-23 UTC</w:t>
            </w:r>
            <w:r w:rsidRPr="00CA2CF7">
              <w:rPr>
                <w:rStyle w:val="ad"/>
                <w:noProof/>
              </w:rPr>
              <w:t>）</w:t>
            </w:r>
            <w:r>
              <w:rPr>
                <w:noProof/>
                <w:webHidden/>
              </w:rPr>
              <w:tab/>
            </w:r>
            <w:r>
              <w:rPr>
                <w:noProof/>
                <w:webHidden/>
              </w:rPr>
              <w:fldChar w:fldCharType="begin"/>
            </w:r>
            <w:r>
              <w:rPr>
                <w:noProof/>
                <w:webHidden/>
              </w:rPr>
              <w:instrText xml:space="preserve"> PAGEREF _Toc241154997 \h </w:instrText>
            </w:r>
            <w:r>
              <w:rPr>
                <w:noProof/>
                <w:webHidden/>
              </w:rPr>
            </w:r>
            <w:r>
              <w:rPr>
                <w:noProof/>
                <w:webHidden/>
              </w:rPr>
              <w:fldChar w:fldCharType="separate"/>
            </w:r>
            <w:r>
              <w:rPr>
                <w:noProof/>
                <w:webHidden/>
              </w:rPr>
              <w:t>20</w:t>
            </w:r>
            <w:r>
              <w:rPr>
                <w:noProof/>
                <w:webHidden/>
              </w:rPr>
              <w:fldChar w:fldCharType="end"/>
            </w:r>
          </w:hyperlink>
        </w:p>
        <w:p w14:paraId="3EB346D3" w14:textId="77777777" w:rsidR="004E75AD" w:rsidRDefault="00000000">
          <w:pPr>
            <w:spacing w:after="40"/>
          </w:pPr>
          <w:r>
            <w:fldChar w:fldCharType="end"/>
          </w:r>
        </w:p>
        <w:p w14:paraId="64F45105" w14:textId="77777777" w:rsidR="004E75AD" w:rsidRDefault="004E75AD">
          <w:pPr>
            <w:spacing w:after="40"/>
            <w:rPr>
              <w:lang w:eastAsia="ja-JP"/>
            </w:rPr>
          </w:pPr>
        </w:p>
        <w:p w14:paraId="086CD5B0" w14:textId="77777777" w:rsidR="004E75AD" w:rsidRDefault="004E75AD">
          <w:pPr>
            <w:spacing w:after="40"/>
            <w:rPr>
              <w:lang w:eastAsia="ja-JP"/>
            </w:rPr>
          </w:pPr>
        </w:p>
        <w:p w14:paraId="261160FA" w14:textId="77777777" w:rsidR="004E75AD" w:rsidRDefault="004E75AD">
          <w:pPr>
            <w:spacing w:after="40"/>
            <w:rPr>
              <w:lang w:eastAsia="ja-JP"/>
            </w:rPr>
          </w:pPr>
        </w:p>
        <w:p w14:paraId="47C103E2" w14:textId="77777777" w:rsidR="004E75AD" w:rsidRDefault="004E75AD">
          <w:pPr>
            <w:spacing w:after="40"/>
            <w:rPr>
              <w:lang w:eastAsia="ja-JP"/>
            </w:rPr>
          </w:pPr>
        </w:p>
        <w:p w14:paraId="7C5DCD7F" w14:textId="77777777" w:rsidR="004E75AD" w:rsidRDefault="004E75AD">
          <w:pPr>
            <w:spacing w:after="40"/>
            <w:rPr>
              <w:lang w:eastAsia="ja-JP"/>
            </w:rPr>
          </w:pPr>
        </w:p>
        <w:p w14:paraId="00FC533A" w14:textId="52BECA25" w:rsidR="00134450" w:rsidRDefault="00000000">
          <w:pPr>
            <w:spacing w:after="40"/>
          </w:pPr>
        </w:p>
      </w:sdtContent>
    </w:sdt>
    <w:p w14:paraId="6B118D0B" w14:textId="77777777" w:rsidR="00134450" w:rsidRDefault="00000000">
      <w:pPr>
        <w:pStyle w:val="1"/>
      </w:pPr>
      <w:bookmarkStart w:id="0" w:name="_Toc241154966"/>
      <w:r>
        <w:lastRenderedPageBreak/>
        <w:t>1. v2.2.0</w:t>
      </w:r>
      <w:r>
        <w:t>の製品構成</w:t>
      </w:r>
      <w:bookmarkEnd w:id="0"/>
    </w:p>
    <w:p w14:paraId="1B5CC8F3" w14:textId="77777777" w:rsidR="00134450" w:rsidRDefault="00000000">
      <w:pPr>
        <w:pStyle w:val="a0"/>
      </w:pPr>
      <w:r>
        <w:t>AZRAS System v2.2.0</w:t>
      </w:r>
      <w:r>
        <w:t>の正式構成は次の</w:t>
      </w:r>
      <w:r>
        <w:t>4</w:t>
      </w:r>
      <w:r>
        <w:t>製品です。</w:t>
      </w:r>
    </w:p>
    <w:p w14:paraId="5195CB26" w14:textId="77777777" w:rsidR="00134450" w:rsidRDefault="00000000">
      <w:pPr>
        <w:pStyle w:val="Compact"/>
        <w:numPr>
          <w:ilvl w:val="0"/>
          <w:numId w:val="2"/>
        </w:numPr>
      </w:pPr>
      <w:r>
        <w:t xml:space="preserve">00_AZRAS_Installer - </w:t>
      </w:r>
      <w:r>
        <w:t>初回環境設定、外部ツール確認、</w:t>
      </w:r>
      <w:r>
        <w:t>AZRAS</w:t>
      </w:r>
      <w:r>
        <w:t>代表アイコン／ランチャー</w:t>
      </w:r>
    </w:p>
    <w:p w14:paraId="7A9F4578" w14:textId="77777777" w:rsidR="00134450" w:rsidRDefault="00000000">
      <w:pPr>
        <w:pStyle w:val="Compact"/>
        <w:numPr>
          <w:ilvl w:val="0"/>
          <w:numId w:val="2"/>
        </w:numPr>
      </w:pPr>
      <w:r>
        <w:t xml:space="preserve">01_AZRAS_Planning - </w:t>
      </w:r>
      <w:r>
        <w:t>建築企画、工法候補診断、図面解析・数量、環境・</w:t>
      </w:r>
      <w:r>
        <w:t>8760</w:t>
      </w:r>
      <w:r>
        <w:t>時間解析、建設費、地域別</w:t>
      </w:r>
      <w:r>
        <w:t>Project</w:t>
      </w:r>
      <w:r>
        <w:t>生成・地域比較等の基本計画</w:t>
      </w:r>
    </w:p>
    <w:p w14:paraId="4B391689" w14:textId="77777777" w:rsidR="00134450" w:rsidRDefault="00000000">
      <w:pPr>
        <w:pStyle w:val="Compact"/>
        <w:numPr>
          <w:ilvl w:val="0"/>
          <w:numId w:val="2"/>
        </w:numPr>
      </w:pPr>
      <w:r>
        <w:t>02_AZRAS_Evaluation - Planning</w:t>
      </w:r>
      <w:r>
        <w:t>で作成した</w:t>
      </w:r>
      <w:r>
        <w:t>Project JSON</w:t>
      </w:r>
      <w:r>
        <w:t>を用いた</w:t>
      </w:r>
      <w:r>
        <w:t>200</w:t>
      </w:r>
      <w:r>
        <w:t>年環境・修繕更新シナリオ・改修費・</w:t>
      </w:r>
      <w:r>
        <w:t>200</w:t>
      </w:r>
      <w:r>
        <w:t>年事業評価</w:t>
      </w:r>
    </w:p>
    <w:p w14:paraId="68226F0B" w14:textId="77777777" w:rsidR="00134450" w:rsidRDefault="00000000">
      <w:pPr>
        <w:pStyle w:val="Compact"/>
        <w:numPr>
          <w:ilvl w:val="0"/>
          <w:numId w:val="2"/>
        </w:numPr>
      </w:pPr>
      <w:r>
        <w:t>03_AZRAS_Compare - Evaluation</w:t>
      </w:r>
      <w:r>
        <w:t>まで保存された複数</w:t>
      </w:r>
      <w:r>
        <w:t>Project JSON</w:t>
      </w:r>
      <w:r>
        <w:t>の比較表示と、比較前提をそろえる比較前提表</w:t>
      </w:r>
    </w:p>
    <w:p w14:paraId="0C0ADAB5" w14:textId="77777777" w:rsidR="00134450" w:rsidRDefault="00000000">
      <w:pPr>
        <w:pStyle w:val="a0"/>
        <w:rPr>
          <w:lang w:eastAsia="ja-JP"/>
        </w:rPr>
      </w:pPr>
      <w:r>
        <w:rPr>
          <w:lang w:eastAsia="ja-JP"/>
        </w:rPr>
        <w:t>Professional</w:t>
      </w:r>
      <w:r>
        <w:rPr>
          <w:lang w:eastAsia="ja-JP"/>
        </w:rPr>
        <w:t>、</w:t>
      </w:r>
      <w:r>
        <w:rPr>
          <w:lang w:eastAsia="ja-JP"/>
        </w:rPr>
        <w:t>Disaster</w:t>
      </w:r>
      <w:r>
        <w:rPr>
          <w:lang w:eastAsia="ja-JP"/>
        </w:rPr>
        <w:t>、</w:t>
      </w:r>
      <w:r>
        <w:rPr>
          <w:lang w:eastAsia="ja-JP"/>
        </w:rPr>
        <w:t>Twin</w:t>
      </w:r>
      <w:r>
        <w:rPr>
          <w:lang w:eastAsia="ja-JP"/>
        </w:rPr>
        <w:t>は</w:t>
      </w:r>
      <w:r>
        <w:rPr>
          <w:lang w:eastAsia="ja-JP"/>
        </w:rPr>
        <w:t>v2.2.0</w:t>
      </w:r>
      <w:r>
        <w:rPr>
          <w:lang w:eastAsia="ja-JP"/>
        </w:rPr>
        <w:t>の正式製品には含みません。これらは将来の拡張製品として扱います。</w:t>
      </w:r>
    </w:p>
    <w:p w14:paraId="1774FFD6" w14:textId="77777777" w:rsidR="00134450" w:rsidRDefault="00000000">
      <w:pPr>
        <w:pStyle w:val="a0"/>
        <w:rPr>
          <w:lang w:eastAsia="ja-JP"/>
        </w:rPr>
      </w:pPr>
      <w:proofErr w:type="spellStart"/>
      <w:r>
        <w:t>基本的なデータの流れは「</w:t>
      </w:r>
      <w:r>
        <w:t>Planning</w:t>
      </w:r>
      <w:proofErr w:type="spellEnd"/>
      <w:r>
        <w:t xml:space="preserve"> → Evaluation → Compare</w:t>
      </w:r>
      <w:r>
        <w:t>」です。製品間で受け渡すプロジェクトデータの正本は</w:t>
      </w:r>
      <w:r>
        <w:t>Project JSON</w:t>
      </w:r>
      <w:proofErr w:type="spellStart"/>
      <w:r>
        <w:t>です。</w:t>
      </w:r>
      <w:r>
        <w:rPr>
          <w:lang w:eastAsia="ja-JP"/>
        </w:rPr>
        <w:t>Compare</w:t>
      </w:r>
      <w:proofErr w:type="spellEnd"/>
      <w:r>
        <w:rPr>
          <w:lang w:eastAsia="ja-JP"/>
        </w:rPr>
        <w:t>は保存済みの結果を読み取るだけです。欠けている</w:t>
      </w:r>
      <w:r>
        <w:rPr>
          <w:lang w:eastAsia="ja-JP"/>
        </w:rPr>
        <w:t>Evaluation</w:t>
      </w:r>
      <w:r>
        <w:rPr>
          <w:lang w:eastAsia="ja-JP"/>
        </w:rPr>
        <w:t>結果を</w:t>
      </w:r>
      <w:r>
        <w:rPr>
          <w:lang w:eastAsia="ja-JP"/>
        </w:rPr>
        <w:t>0</w:t>
      </w:r>
      <w:r>
        <w:rPr>
          <w:lang w:eastAsia="ja-JP"/>
        </w:rPr>
        <w:t>で補ったり、独自に推定して置き換えたりはしません。</w:t>
      </w:r>
    </w:p>
    <w:p w14:paraId="7E87836A" w14:textId="77777777" w:rsidR="00134450" w:rsidRDefault="00000000">
      <w:pPr>
        <w:pStyle w:val="2"/>
      </w:pPr>
      <w:bookmarkStart w:id="1" w:name="_Toc241154967"/>
      <w:r>
        <w:t xml:space="preserve">1-1. </w:t>
      </w:r>
      <w:proofErr w:type="spellStart"/>
      <w:r>
        <w:t>画面の言語</w:t>
      </w:r>
      <w:bookmarkEnd w:id="1"/>
      <w:proofErr w:type="spellEnd"/>
    </w:p>
    <w:p w14:paraId="2FC96F12" w14:textId="77777777" w:rsidR="00134450" w:rsidRDefault="00000000">
      <w:pPr>
        <w:pStyle w:val="Compact"/>
        <w:numPr>
          <w:ilvl w:val="0"/>
          <w:numId w:val="2"/>
        </w:numPr>
        <w:rPr>
          <w:lang w:eastAsia="ja-JP"/>
        </w:rPr>
      </w:pPr>
      <w:r>
        <w:rPr>
          <w:lang w:eastAsia="ja-JP"/>
        </w:rPr>
        <w:t>各製品は起動時、英語（</w:t>
      </w:r>
      <w:r>
        <w:rPr>
          <w:lang w:eastAsia="ja-JP"/>
        </w:rPr>
        <w:t>English</w:t>
      </w:r>
      <w:r>
        <w:rPr>
          <w:lang w:eastAsia="ja-JP"/>
        </w:rPr>
        <w:t>）で表示されます。画面上部の「言語</w:t>
      </w:r>
      <w:r>
        <w:rPr>
          <w:lang w:eastAsia="ja-JP"/>
        </w:rPr>
        <w:t xml:space="preserve"> / Language</w:t>
      </w:r>
      <w:r>
        <w:rPr>
          <w:lang w:eastAsia="ja-JP"/>
        </w:rPr>
        <w:t>」欄で「日本語」を選ぶと、表紙と各画面の表示がまとめて日本語に切り替わります。</w:t>
      </w:r>
    </w:p>
    <w:p w14:paraId="5DB6DF3A" w14:textId="77777777" w:rsidR="00134450" w:rsidRDefault="00000000">
      <w:pPr>
        <w:pStyle w:val="Compact"/>
        <w:numPr>
          <w:ilvl w:val="0"/>
          <w:numId w:val="2"/>
        </w:numPr>
        <w:rPr>
          <w:lang w:eastAsia="ja-JP"/>
        </w:rPr>
      </w:pPr>
      <w:r>
        <w:rPr>
          <w:lang w:eastAsia="ja-JP"/>
        </w:rPr>
        <w:t>Project JSON</w:t>
      </w:r>
      <w:r>
        <w:rPr>
          <w:lang w:eastAsia="ja-JP"/>
        </w:rPr>
        <w:t>の内部データは英語を正本として保存し、画面では選択した言語で表示します。言語を切り替えても、保存値や計算結果は変わりません。</w:t>
      </w:r>
    </w:p>
    <w:p w14:paraId="4B9E9E2B" w14:textId="77777777" w:rsidR="00134450" w:rsidRDefault="00000000">
      <w:pPr>
        <w:pStyle w:val="Compact"/>
        <w:numPr>
          <w:ilvl w:val="0"/>
          <w:numId w:val="2"/>
        </w:numPr>
        <w:rPr>
          <w:lang w:eastAsia="ja-JP"/>
        </w:rPr>
      </w:pPr>
      <w:r>
        <w:rPr>
          <w:lang w:eastAsia="ja-JP"/>
        </w:rPr>
        <w:t>03 Compare</w:t>
      </w:r>
      <w:r>
        <w:rPr>
          <w:lang w:eastAsia="ja-JP"/>
        </w:rPr>
        <w:t>の日本語表示では、次の項目を日本語名で表示します：工法名・構造名・用途、都市名、工種名、</w:t>
      </w:r>
      <w:r>
        <w:rPr>
          <w:lang w:eastAsia="ja-JP"/>
        </w:rPr>
        <w:t>Module 6</w:t>
      </w:r>
      <w:r>
        <w:rPr>
          <w:lang w:eastAsia="ja-JP"/>
        </w:rPr>
        <w:t>の設定名。単位（</w:t>
      </w:r>
      <w:r>
        <w:rPr>
          <w:lang w:eastAsia="ja-JP"/>
        </w:rPr>
        <w:t>CO₂</w:t>
      </w:r>
      <w:r>
        <w:rPr>
          <w:lang w:eastAsia="ja-JP"/>
        </w:rPr>
        <w:t>、</w:t>
      </w:r>
      <w:r>
        <w:rPr>
          <w:lang w:eastAsia="ja-JP"/>
        </w:rPr>
        <w:t>kWh</w:t>
      </w:r>
      <w:r>
        <w:rPr>
          <w:lang w:eastAsia="ja-JP"/>
        </w:rPr>
        <w:t>、</w:t>
      </w:r>
      <w:r>
        <w:rPr>
          <w:lang w:eastAsia="ja-JP"/>
        </w:rPr>
        <w:t>m²</w:t>
      </w:r>
      <w:r>
        <w:rPr>
          <w:lang w:eastAsia="ja-JP"/>
        </w:rPr>
        <w:t>等）、</w:t>
      </w:r>
      <w:r>
        <w:rPr>
          <w:lang w:eastAsia="ja-JP"/>
        </w:rPr>
        <w:t>JSON</w:t>
      </w:r>
      <w:r>
        <w:rPr>
          <w:lang w:eastAsia="ja-JP"/>
        </w:rPr>
        <w:t>・</w:t>
      </w:r>
      <w:r>
        <w:rPr>
          <w:lang w:eastAsia="ja-JP"/>
        </w:rPr>
        <w:t>Module</w:t>
      </w:r>
      <w:r>
        <w:rPr>
          <w:lang w:eastAsia="ja-JP"/>
        </w:rPr>
        <w:t>・</w:t>
      </w:r>
      <w:r>
        <w:rPr>
          <w:lang w:eastAsia="ja-JP"/>
        </w:rPr>
        <w:t>EPW</w:t>
      </w:r>
      <w:r>
        <w:rPr>
          <w:lang w:eastAsia="ja-JP"/>
        </w:rPr>
        <w:t>・</w:t>
      </w:r>
      <w:r>
        <w:rPr>
          <w:lang w:eastAsia="ja-JP"/>
        </w:rPr>
        <w:t>CF</w:t>
      </w:r>
      <w:r>
        <w:rPr>
          <w:lang w:eastAsia="ja-JP"/>
        </w:rPr>
        <w:t>・</w:t>
      </w:r>
      <w:r>
        <w:rPr>
          <w:lang w:eastAsia="ja-JP"/>
        </w:rPr>
        <w:t>JPY</w:t>
      </w:r>
      <w:r>
        <w:rPr>
          <w:lang w:eastAsia="ja-JP"/>
        </w:rPr>
        <w:t>等の略称、製品名は英字のまま表示します。</w:t>
      </w:r>
    </w:p>
    <w:p w14:paraId="1F26B941" w14:textId="77777777" w:rsidR="00134450" w:rsidRDefault="00000000">
      <w:pPr>
        <w:pStyle w:val="2"/>
        <w:rPr>
          <w:lang w:eastAsia="ja-JP"/>
        </w:rPr>
      </w:pPr>
      <w:bookmarkStart w:id="2" w:name="_Toc241154968"/>
      <w:r>
        <w:rPr>
          <w:lang w:eastAsia="ja-JP"/>
        </w:rPr>
        <w:t xml:space="preserve">1-2. </w:t>
      </w:r>
      <w:r>
        <w:rPr>
          <w:lang w:eastAsia="ja-JP"/>
        </w:rPr>
        <w:t>製品フォルダーの名前と更新版の差し替え</w:t>
      </w:r>
      <w:bookmarkEnd w:id="2"/>
    </w:p>
    <w:p w14:paraId="2B9DC017" w14:textId="77777777" w:rsidR="00134450" w:rsidRDefault="00000000">
      <w:pPr>
        <w:pStyle w:val="Compact"/>
        <w:numPr>
          <w:ilvl w:val="0"/>
          <w:numId w:val="2"/>
        </w:numPr>
        <w:rPr>
          <w:lang w:eastAsia="ja-JP"/>
        </w:rPr>
      </w:pPr>
      <w:r>
        <w:t>各製品の作業フォルダーは「番号</w:t>
      </w:r>
      <w:r>
        <w:t>_</w:t>
      </w:r>
      <w:r>
        <w:t>製品名</w:t>
      </w:r>
      <w:r>
        <w:t>_NN</w:t>
      </w:r>
      <w:r>
        <w:t>」という名前です（例：</w:t>
      </w:r>
      <w:r>
        <w:t>01_Planning_47</w:t>
      </w:r>
      <w:r>
        <w:t>、</w:t>
      </w:r>
      <w:r>
        <w:t>02_Evaluation_09</w:t>
      </w:r>
      <w:r>
        <w:t>、</w:t>
      </w:r>
      <w:r>
        <w:t>03_Compare_06</w:t>
      </w:r>
      <w:r>
        <w:t>）。</w:t>
      </w:r>
      <w:r>
        <w:rPr>
          <w:lang w:eastAsia="ja-JP"/>
        </w:rPr>
        <w:t>NN</w:t>
      </w:r>
      <w:r>
        <w:rPr>
          <w:lang w:eastAsia="ja-JP"/>
        </w:rPr>
        <w:t>は修正版を出すたびに製品ごとに</w:t>
      </w:r>
      <w:r>
        <w:rPr>
          <w:lang w:eastAsia="ja-JP"/>
        </w:rPr>
        <w:t>1</w:t>
      </w:r>
      <w:r>
        <w:rPr>
          <w:lang w:eastAsia="ja-JP"/>
        </w:rPr>
        <w:t>つずつ増えます。</w:t>
      </w:r>
    </w:p>
    <w:p w14:paraId="5DDF0526" w14:textId="77777777" w:rsidR="00134450" w:rsidRDefault="00000000">
      <w:pPr>
        <w:pStyle w:val="Compact"/>
        <w:numPr>
          <w:ilvl w:val="0"/>
          <w:numId w:val="2"/>
        </w:numPr>
        <w:rPr>
          <w:lang w:eastAsia="ja-JP"/>
        </w:rPr>
      </w:pPr>
      <w:r>
        <w:rPr>
          <w:lang w:eastAsia="ja-JP"/>
        </w:rPr>
        <w:t>修正版は、製品ごとの完全版</w:t>
      </w:r>
      <w:r>
        <w:rPr>
          <w:lang w:eastAsia="ja-JP"/>
        </w:rPr>
        <w:t>ZIP</w:t>
      </w:r>
      <w:r>
        <w:rPr>
          <w:lang w:eastAsia="ja-JP"/>
        </w:rPr>
        <w:t>で配布します。ファイル名の先頭には作成日時（</w:t>
      </w:r>
      <w:r>
        <w:rPr>
          <w:lang w:eastAsia="ja-JP"/>
        </w:rPr>
        <w:t>UTC</w:t>
      </w:r>
      <w:r>
        <w:rPr>
          <w:lang w:eastAsia="ja-JP"/>
        </w:rPr>
        <w:t>、</w:t>
      </w:r>
      <w:r>
        <w:rPr>
          <w:lang w:eastAsia="ja-JP"/>
        </w:rPr>
        <w:t>YYMMDD_HHMM</w:t>
      </w:r>
      <w:r>
        <w:rPr>
          <w:lang w:eastAsia="ja-JP"/>
        </w:rPr>
        <w:t>）が付きます（例：</w:t>
      </w:r>
      <w:r>
        <w:rPr>
          <w:lang w:eastAsia="ja-JP"/>
        </w:rPr>
        <w:lastRenderedPageBreak/>
        <w:t>260923_2328_03_Compare_06.zip</w:t>
      </w:r>
      <w:r>
        <w:rPr>
          <w:lang w:eastAsia="ja-JP"/>
        </w:rPr>
        <w:t>）。展開したフォルダーを、同じ製品の旧フォルダーと差し替えてください。</w:t>
      </w:r>
    </w:p>
    <w:p w14:paraId="4FD577FE" w14:textId="77777777" w:rsidR="00134450" w:rsidRDefault="00000000">
      <w:pPr>
        <w:pStyle w:val="Compact"/>
        <w:numPr>
          <w:ilvl w:val="0"/>
          <w:numId w:val="2"/>
        </w:numPr>
        <w:rPr>
          <w:lang w:eastAsia="ja-JP"/>
        </w:rPr>
      </w:pPr>
      <w:r>
        <w:rPr>
          <w:lang w:eastAsia="ja-JP"/>
        </w:rPr>
        <w:t>各修正の内容は、製品フォルダー内の「</w:t>
      </w:r>
      <w:r>
        <w:rPr>
          <w:lang w:eastAsia="ja-JP"/>
        </w:rPr>
        <w:t>PATCH</w:t>
      </w:r>
      <w:r>
        <w:rPr>
          <w:lang w:eastAsia="ja-JP"/>
        </w:rPr>
        <w:t>」フォルダーにある</w:t>
      </w:r>
      <w:r>
        <w:rPr>
          <w:lang w:eastAsia="ja-JP"/>
        </w:rPr>
        <w:t>PATCH_</w:t>
      </w:r>
      <w:r>
        <w:rPr>
          <w:lang w:eastAsia="ja-JP"/>
        </w:rPr>
        <w:t>番号</w:t>
      </w:r>
      <w:r>
        <w:rPr>
          <w:lang w:eastAsia="ja-JP"/>
        </w:rPr>
        <w:t>_README.txt</w:t>
      </w:r>
      <w:r>
        <w:rPr>
          <w:lang w:eastAsia="ja-JP"/>
        </w:rPr>
        <w:t>で確認できます。</w:t>
      </w:r>
      <w:r>
        <w:rPr>
          <w:lang w:eastAsia="ja-JP"/>
        </w:rPr>
        <w:t>Project JSON</w:t>
      </w:r>
      <w:r>
        <w:rPr>
          <w:lang w:eastAsia="ja-JP"/>
        </w:rPr>
        <w:t>は製品フォルダーの外で管理し、差し替え前にバックアップしてください。</w:t>
      </w:r>
    </w:p>
    <w:p w14:paraId="4B692869" w14:textId="77777777" w:rsidR="00134450" w:rsidRDefault="00000000">
      <w:pPr>
        <w:pStyle w:val="1"/>
        <w:rPr>
          <w:lang w:eastAsia="ja-JP"/>
        </w:rPr>
      </w:pPr>
      <w:bookmarkStart w:id="3" w:name="_Toc241154969"/>
      <w:r>
        <w:rPr>
          <w:lang w:eastAsia="ja-JP"/>
        </w:rPr>
        <w:t xml:space="preserve">2. </w:t>
      </w:r>
      <w:r>
        <w:rPr>
          <w:lang w:eastAsia="ja-JP"/>
        </w:rPr>
        <w:t>最初に行うこと</w:t>
      </w:r>
      <w:r>
        <w:rPr>
          <w:lang w:eastAsia="ja-JP"/>
        </w:rPr>
        <w:t xml:space="preserve"> - ZIP</w:t>
      </w:r>
      <w:r>
        <w:rPr>
          <w:lang w:eastAsia="ja-JP"/>
        </w:rPr>
        <w:t>の展開</w:t>
      </w:r>
      <w:bookmarkEnd w:id="3"/>
    </w:p>
    <w:p w14:paraId="1C401585" w14:textId="77777777" w:rsidR="00134450" w:rsidRDefault="00000000">
      <w:pPr>
        <w:pStyle w:val="a0"/>
        <w:ind w:left="360" w:hanging="360"/>
        <w:rPr>
          <w:lang w:eastAsia="ja-JP"/>
        </w:rPr>
      </w:pPr>
      <w:r>
        <w:rPr>
          <w:lang w:eastAsia="ja-JP"/>
        </w:rPr>
        <w:t xml:space="preserve">1. </w:t>
      </w:r>
      <w:r>
        <w:rPr>
          <w:lang w:eastAsia="ja-JP"/>
        </w:rPr>
        <w:t>配布された</w:t>
      </w:r>
      <w:r>
        <w:rPr>
          <w:lang w:eastAsia="ja-JP"/>
        </w:rPr>
        <w:t>AZRAS System v2.2.0</w:t>
      </w:r>
      <w:r>
        <w:rPr>
          <w:lang w:eastAsia="ja-JP"/>
        </w:rPr>
        <w:t>の</w:t>
      </w:r>
      <w:r>
        <w:rPr>
          <w:lang w:eastAsia="ja-JP"/>
        </w:rPr>
        <w:t>ZIP</w:t>
      </w:r>
      <w:r>
        <w:rPr>
          <w:lang w:eastAsia="ja-JP"/>
        </w:rPr>
        <w:t>を、任意の作業フォルダーへダウンロードします。</w:t>
      </w:r>
    </w:p>
    <w:p w14:paraId="61864CD5" w14:textId="77777777" w:rsidR="00134450" w:rsidRDefault="00000000">
      <w:pPr>
        <w:pStyle w:val="a0"/>
        <w:ind w:left="360" w:hanging="360"/>
        <w:rPr>
          <w:lang w:eastAsia="ja-JP"/>
        </w:rPr>
      </w:pPr>
      <w:r>
        <w:rPr>
          <w:lang w:eastAsia="ja-JP"/>
        </w:rPr>
        <w:t>2. ZIP</w:t>
      </w:r>
      <w:r>
        <w:rPr>
          <w:lang w:eastAsia="ja-JP"/>
        </w:rPr>
        <w:t>の中から直接</w:t>
      </w:r>
      <w:r>
        <w:rPr>
          <w:lang w:eastAsia="ja-JP"/>
        </w:rPr>
        <w:t>BAT</w:t>
      </w:r>
      <w:r>
        <w:rPr>
          <w:lang w:eastAsia="ja-JP"/>
        </w:rPr>
        <w:t>や</w:t>
      </w:r>
      <w:r>
        <w:rPr>
          <w:lang w:eastAsia="ja-JP"/>
        </w:rPr>
        <w:t>Python</w:t>
      </w:r>
      <w:r>
        <w:rPr>
          <w:lang w:eastAsia="ja-JP"/>
        </w:rPr>
        <w:t>ファイルを起動しないでください。必ず</w:t>
      </w:r>
      <w:r>
        <w:rPr>
          <w:lang w:eastAsia="ja-JP"/>
        </w:rPr>
        <w:t>ZIP</w:t>
      </w:r>
      <w:r>
        <w:rPr>
          <w:lang w:eastAsia="ja-JP"/>
        </w:rPr>
        <w:t>を展開してから使用します。</w:t>
      </w:r>
    </w:p>
    <w:p w14:paraId="783E6616" w14:textId="77777777" w:rsidR="00134450" w:rsidRDefault="00000000">
      <w:pPr>
        <w:pStyle w:val="a0"/>
        <w:ind w:left="360" w:hanging="360"/>
      </w:pPr>
      <w:r>
        <w:t>3. 00 Installer</w:t>
      </w:r>
      <w:r>
        <w:t>、</w:t>
      </w:r>
      <w:r>
        <w:t>01 Planning</w:t>
      </w:r>
      <w:r>
        <w:t>、</w:t>
      </w:r>
      <w:r>
        <w:t>02 Evaluation</w:t>
      </w:r>
      <w:r>
        <w:t>、</w:t>
      </w:r>
      <w:r>
        <w:t>03 Compare</w:t>
      </w:r>
      <w:r>
        <w:t>の各フォルダーは、同じ親フォルダーの中に置くことを推奨します。</w:t>
      </w:r>
    </w:p>
    <w:p w14:paraId="0CDF4A9D" w14:textId="77777777" w:rsidR="00134450" w:rsidRDefault="00000000">
      <w:pPr>
        <w:pStyle w:val="1"/>
      </w:pPr>
      <w:bookmarkStart w:id="4" w:name="_Toc241154970"/>
      <w:r>
        <w:t xml:space="preserve">3. </w:t>
      </w:r>
      <w:r>
        <w:t>初回環境設定</w:t>
      </w:r>
      <w:r>
        <w:t xml:space="preserve"> - 00_AZRAS_Installer</w:t>
      </w:r>
      <w:bookmarkEnd w:id="4"/>
    </w:p>
    <w:p w14:paraId="6D3E1CCF" w14:textId="77777777" w:rsidR="00134450" w:rsidRDefault="00000000">
      <w:pPr>
        <w:pStyle w:val="a0"/>
        <w:ind w:left="360" w:hanging="360"/>
      </w:pPr>
      <w:r>
        <w:t>1. 00_AZRAS_Installer</w:t>
      </w:r>
      <w:r>
        <w:t>フォルダーを開き、同梱の起動用</w:t>
      </w:r>
      <w:r>
        <w:t>BAT</w:t>
      </w:r>
      <w:r>
        <w:t>（</w:t>
      </w:r>
      <w:r>
        <w:t>run_AZRAS_Installer_without_build</w:t>
      </w:r>
      <w:r>
        <w:t>）から</w:t>
      </w:r>
      <w:r>
        <w:t>Installer</w:t>
      </w:r>
      <w:r>
        <w:t>を起動します。</w:t>
      </w:r>
    </w:p>
    <w:p w14:paraId="02E41EC0" w14:textId="77777777" w:rsidR="00134450" w:rsidRDefault="00000000">
      <w:pPr>
        <w:pStyle w:val="a0"/>
        <w:ind w:left="360" w:hanging="360"/>
        <w:rPr>
          <w:lang w:eastAsia="ja-JP"/>
        </w:rPr>
      </w:pPr>
      <w:r>
        <w:rPr>
          <w:lang w:eastAsia="ja-JP"/>
        </w:rPr>
        <w:t>2. Installer</w:t>
      </w:r>
      <w:r>
        <w:rPr>
          <w:lang w:eastAsia="ja-JP"/>
        </w:rPr>
        <w:t>画面で</w:t>
      </w:r>
      <w:r>
        <w:rPr>
          <w:lang w:eastAsia="ja-JP"/>
        </w:rPr>
        <w:t>Python</w:t>
      </w:r>
      <w:r>
        <w:rPr>
          <w:lang w:eastAsia="ja-JP"/>
        </w:rPr>
        <w:t>等の外部ツールの検出状況を確認し、必要なものだけを設定します。</w:t>
      </w:r>
    </w:p>
    <w:p w14:paraId="047C4E72" w14:textId="77777777" w:rsidR="00134450" w:rsidRDefault="00000000">
      <w:pPr>
        <w:pStyle w:val="a0"/>
        <w:ind w:left="360" w:hanging="360"/>
        <w:rPr>
          <w:lang w:eastAsia="ja-JP"/>
        </w:rPr>
      </w:pPr>
      <w:r>
        <w:rPr>
          <w:lang w:eastAsia="ja-JP"/>
        </w:rPr>
        <w:t xml:space="preserve">3. </w:t>
      </w:r>
      <w:r>
        <w:rPr>
          <w:lang w:eastAsia="ja-JP"/>
        </w:rPr>
        <w:t>設定後に「再確認」を行い、検出結果を確認します。</w:t>
      </w:r>
    </w:p>
    <w:p w14:paraId="2FDA22B7" w14:textId="77777777" w:rsidR="00134450" w:rsidRDefault="00000000">
      <w:pPr>
        <w:pStyle w:val="a0"/>
        <w:ind w:left="360" w:hanging="360"/>
        <w:rPr>
          <w:lang w:eastAsia="ja-JP"/>
        </w:rPr>
      </w:pPr>
      <w:r>
        <w:rPr>
          <w:lang w:eastAsia="ja-JP"/>
        </w:rPr>
        <w:t xml:space="preserve">4. </w:t>
      </w:r>
      <w:r>
        <w:rPr>
          <w:lang w:eastAsia="ja-JP"/>
        </w:rPr>
        <w:t>「</w:t>
      </w:r>
      <w:r>
        <w:rPr>
          <w:lang w:eastAsia="ja-JP"/>
        </w:rPr>
        <w:t>AZRAS</w:t>
      </w:r>
      <w:r>
        <w:rPr>
          <w:lang w:eastAsia="ja-JP"/>
        </w:rPr>
        <w:t>アイコンを作成」を使うと、デスクトップ等から</w:t>
      </w:r>
      <w:r>
        <w:rPr>
          <w:lang w:eastAsia="ja-JP"/>
        </w:rPr>
        <w:t>AZRAS</w:t>
      </w:r>
      <w:r>
        <w:rPr>
          <w:lang w:eastAsia="ja-JP"/>
        </w:rPr>
        <w:t>代表ランチャーを起動できるようになります。</w:t>
      </w:r>
    </w:p>
    <w:p w14:paraId="5E7292E5" w14:textId="77777777" w:rsidR="00134450" w:rsidRDefault="00000000">
      <w:pPr>
        <w:pStyle w:val="a0"/>
        <w:ind w:left="360" w:hanging="360"/>
        <w:rPr>
          <w:lang w:eastAsia="ja-JP"/>
        </w:rPr>
      </w:pPr>
      <w:r>
        <w:rPr>
          <w:lang w:eastAsia="ja-JP"/>
        </w:rPr>
        <w:t>5. v2.2.0</w:t>
      </w:r>
      <w:r>
        <w:rPr>
          <w:lang w:eastAsia="ja-JP"/>
        </w:rPr>
        <w:t>では</w:t>
      </w:r>
      <w:r>
        <w:rPr>
          <w:lang w:eastAsia="ja-JP"/>
        </w:rPr>
        <w:t>Planning</w:t>
      </w:r>
      <w:r>
        <w:rPr>
          <w:lang w:eastAsia="ja-JP"/>
        </w:rPr>
        <w:t>／</w:t>
      </w:r>
      <w:r>
        <w:rPr>
          <w:lang w:eastAsia="ja-JP"/>
        </w:rPr>
        <w:t>Evaluation</w:t>
      </w:r>
      <w:r>
        <w:rPr>
          <w:lang w:eastAsia="ja-JP"/>
        </w:rPr>
        <w:t>／</w:t>
      </w:r>
      <w:r>
        <w:rPr>
          <w:lang w:eastAsia="ja-JP"/>
        </w:rPr>
        <w:t>Compare</w:t>
      </w:r>
      <w:r>
        <w:rPr>
          <w:lang w:eastAsia="ja-JP"/>
        </w:rPr>
        <w:t>ごとの子ショートカットは作成しません。</w:t>
      </w:r>
      <w:r>
        <w:rPr>
          <w:lang w:eastAsia="ja-JP"/>
        </w:rPr>
        <w:t>AZRAS</w:t>
      </w:r>
      <w:r>
        <w:rPr>
          <w:lang w:eastAsia="ja-JP"/>
        </w:rPr>
        <w:t>代表アイコンから製品を選んで起動する運用を基本とします。</w:t>
      </w:r>
    </w:p>
    <w:p w14:paraId="6C7A56A2" w14:textId="77777777" w:rsidR="00134450" w:rsidRDefault="00000000">
      <w:pPr>
        <w:pStyle w:val="1"/>
        <w:rPr>
          <w:lang w:eastAsia="ja-JP"/>
        </w:rPr>
      </w:pPr>
      <w:bookmarkStart w:id="5" w:name="_Toc241154971"/>
      <w:r>
        <w:rPr>
          <w:lang w:eastAsia="ja-JP"/>
        </w:rPr>
        <w:t xml:space="preserve">4. </w:t>
      </w:r>
      <w:r>
        <w:rPr>
          <w:lang w:eastAsia="ja-JP"/>
        </w:rPr>
        <w:t>まずサンプルで確認する</w:t>
      </w:r>
      <w:bookmarkEnd w:id="5"/>
    </w:p>
    <w:p w14:paraId="2C5A7B8A" w14:textId="77777777" w:rsidR="00134450" w:rsidRDefault="00000000">
      <w:pPr>
        <w:pStyle w:val="a0"/>
        <w:rPr>
          <w:lang w:eastAsia="ja-JP"/>
        </w:rPr>
      </w:pPr>
      <w:r>
        <w:rPr>
          <w:lang w:eastAsia="ja-JP"/>
        </w:rPr>
        <w:t>初めて使用する場合は、サンプルデータで入力形式とデータの流れを確認することを推奨します。</w:t>
      </w:r>
      <w:r>
        <w:rPr>
          <w:lang w:eastAsia="ja-JP"/>
        </w:rPr>
        <w:t>10_01_pdf</w:t>
      </w:r>
      <w:r>
        <w:rPr>
          <w:lang w:eastAsia="ja-JP"/>
        </w:rPr>
        <w:t>には</w:t>
      </w:r>
      <w:r>
        <w:rPr>
          <w:lang w:eastAsia="ja-JP"/>
        </w:rPr>
        <w:t>AZRAS</w:t>
      </w:r>
      <w:r>
        <w:rPr>
          <w:lang w:eastAsia="ja-JP"/>
        </w:rPr>
        <w:t>、</w:t>
      </w:r>
      <w:r>
        <w:rPr>
          <w:lang w:eastAsia="ja-JP"/>
        </w:rPr>
        <w:t>2×6</w:t>
      </w:r>
      <w:r>
        <w:rPr>
          <w:lang w:eastAsia="ja-JP"/>
        </w:rPr>
        <w:t>、</w:t>
      </w:r>
      <w:r>
        <w:rPr>
          <w:lang w:eastAsia="ja-JP"/>
        </w:rPr>
        <w:t>RC</w:t>
      </w:r>
      <w:r>
        <w:rPr>
          <w:lang w:eastAsia="ja-JP"/>
        </w:rPr>
        <w:t>ラーメン等のサンプル</w:t>
      </w:r>
      <w:r>
        <w:rPr>
          <w:lang w:eastAsia="ja-JP"/>
        </w:rPr>
        <w:t>PDF</w:t>
      </w:r>
      <w:r>
        <w:rPr>
          <w:lang w:eastAsia="ja-JP"/>
        </w:rPr>
        <w:t>が、</w:t>
      </w:r>
      <w:r>
        <w:rPr>
          <w:lang w:eastAsia="ja-JP"/>
        </w:rPr>
        <w:t>10_02_JSON</w:t>
      </w:r>
      <w:r>
        <w:rPr>
          <w:lang w:eastAsia="ja-JP"/>
        </w:rPr>
        <w:t>にはそれぞれの</w:t>
      </w:r>
      <w:r>
        <w:rPr>
          <w:lang w:eastAsia="ja-JP"/>
        </w:rPr>
        <w:t>Project JSON</w:t>
      </w:r>
      <w:r>
        <w:rPr>
          <w:lang w:eastAsia="ja-JP"/>
        </w:rPr>
        <w:t>が入っています。サンプル値は操作確認・比較例のための想定値であり、標準値や保証値ではありません。</w:t>
      </w:r>
    </w:p>
    <w:p w14:paraId="26422C2F" w14:textId="77777777" w:rsidR="00134450" w:rsidRDefault="00000000">
      <w:pPr>
        <w:pStyle w:val="a0"/>
        <w:rPr>
          <w:lang w:eastAsia="ja-JP"/>
        </w:rPr>
      </w:pPr>
      <w:r>
        <w:rPr>
          <w:lang w:eastAsia="ja-JP"/>
        </w:rPr>
        <w:lastRenderedPageBreak/>
        <w:t>画面では原則として、利用者が入力・修正する値と、自動取得・自動計算される値を区別して表示します。自動値であっても、対象図面、仕様、地域、用途、単位等と一致しているかを利用者が確認してください。</w:t>
      </w:r>
    </w:p>
    <w:p w14:paraId="53A5D2C0" w14:textId="77777777" w:rsidR="00134450" w:rsidRDefault="00000000">
      <w:pPr>
        <w:pStyle w:val="1"/>
        <w:rPr>
          <w:lang w:eastAsia="ja-JP"/>
        </w:rPr>
      </w:pPr>
      <w:bookmarkStart w:id="6" w:name="_Toc241154972"/>
      <w:r>
        <w:rPr>
          <w:lang w:eastAsia="ja-JP"/>
        </w:rPr>
        <w:t xml:space="preserve">5. 01_AZRAS_Planning - </w:t>
      </w:r>
      <w:r>
        <w:rPr>
          <w:lang w:eastAsia="ja-JP"/>
        </w:rPr>
        <w:t>基本操作</w:t>
      </w:r>
      <w:bookmarkEnd w:id="6"/>
    </w:p>
    <w:p w14:paraId="1B92FB20" w14:textId="77777777" w:rsidR="00134450" w:rsidRDefault="00000000">
      <w:pPr>
        <w:pStyle w:val="2"/>
        <w:rPr>
          <w:lang w:eastAsia="ja-JP"/>
        </w:rPr>
      </w:pPr>
      <w:bookmarkStart w:id="7" w:name="_Toc241154973"/>
      <w:r>
        <w:rPr>
          <w:lang w:eastAsia="ja-JP"/>
        </w:rPr>
        <w:t xml:space="preserve">5-1. </w:t>
      </w:r>
      <w:r>
        <w:rPr>
          <w:lang w:eastAsia="ja-JP"/>
        </w:rPr>
        <w:t>表紙のメニュー</w:t>
      </w:r>
      <w:bookmarkEnd w:id="7"/>
    </w:p>
    <w:p w14:paraId="70B8B943" w14:textId="77777777" w:rsidR="00134450" w:rsidRDefault="00000000">
      <w:pPr>
        <w:pStyle w:val="a0"/>
        <w:rPr>
          <w:lang w:eastAsia="ja-JP"/>
        </w:rPr>
      </w:pPr>
      <w:r>
        <w:rPr>
          <w:lang w:eastAsia="ja-JP"/>
        </w:rPr>
        <w:t>Planning</w:t>
      </w:r>
      <w:r>
        <w:rPr>
          <w:lang w:eastAsia="ja-JP"/>
        </w:rPr>
        <w:t>の表紙には次の</w:t>
      </w:r>
      <w:r>
        <w:rPr>
          <w:lang w:eastAsia="ja-JP"/>
        </w:rPr>
        <w:t>7</w:t>
      </w:r>
      <w:r>
        <w:rPr>
          <w:lang w:eastAsia="ja-JP"/>
        </w:rPr>
        <w:t>つのボタンがあり、原則としてこの番号順に使用します。</w:t>
      </w:r>
    </w:p>
    <w:p w14:paraId="79A839D8" w14:textId="77777777" w:rsidR="00134450" w:rsidRDefault="00000000">
      <w:pPr>
        <w:pStyle w:val="Compact"/>
        <w:numPr>
          <w:ilvl w:val="0"/>
          <w:numId w:val="2"/>
        </w:numPr>
      </w:pPr>
      <w:r>
        <w:t xml:space="preserve">1. </w:t>
      </w:r>
      <w:proofErr w:type="spellStart"/>
      <w:r>
        <w:t>建築企画・基本条件（</w:t>
      </w:r>
      <w:r>
        <w:t>Module</w:t>
      </w:r>
      <w:proofErr w:type="spellEnd"/>
      <w:r>
        <w:t xml:space="preserve"> 0</w:t>
      </w:r>
      <w:r>
        <w:t>）</w:t>
      </w:r>
    </w:p>
    <w:p w14:paraId="45C01312" w14:textId="77777777" w:rsidR="00134450" w:rsidRDefault="00000000">
      <w:pPr>
        <w:pStyle w:val="Compact"/>
        <w:numPr>
          <w:ilvl w:val="0"/>
          <w:numId w:val="2"/>
        </w:numPr>
        <w:rPr>
          <w:lang w:eastAsia="ja-JP"/>
        </w:rPr>
      </w:pPr>
      <w:r>
        <w:rPr>
          <w:lang w:eastAsia="ja-JP"/>
        </w:rPr>
        <w:t xml:space="preserve">2. </w:t>
      </w:r>
      <w:r>
        <w:rPr>
          <w:lang w:eastAsia="ja-JP"/>
        </w:rPr>
        <w:t>工法候補</w:t>
      </w:r>
      <w:r>
        <w:rPr>
          <w:lang w:eastAsia="ja-JP"/>
        </w:rPr>
        <w:t xml:space="preserve"> </w:t>
      </w:r>
      <w:r>
        <w:rPr>
          <w:lang w:eastAsia="ja-JP"/>
        </w:rPr>
        <w:t>一次・二次診断（地域・法規・災害</w:t>
      </w:r>
      <w:r>
        <w:rPr>
          <w:lang w:eastAsia="ja-JP"/>
        </w:rPr>
        <w:t xml:space="preserve"> → </w:t>
      </w:r>
      <w:r>
        <w:rPr>
          <w:lang w:eastAsia="ja-JP"/>
        </w:rPr>
        <w:t>物理施工性）</w:t>
      </w:r>
    </w:p>
    <w:p w14:paraId="74A88043" w14:textId="77777777" w:rsidR="00134450" w:rsidRDefault="00000000">
      <w:pPr>
        <w:pStyle w:val="Compact"/>
        <w:numPr>
          <w:ilvl w:val="0"/>
          <w:numId w:val="2"/>
        </w:numPr>
      </w:pPr>
      <w:r>
        <w:t xml:space="preserve">3. </w:t>
      </w:r>
      <w:proofErr w:type="spellStart"/>
      <w:r>
        <w:t>図面解析・数量・建物性能解析（</w:t>
      </w:r>
      <w:r>
        <w:t>Module</w:t>
      </w:r>
      <w:proofErr w:type="spellEnd"/>
      <w:r>
        <w:t xml:space="preserve"> 1</w:t>
      </w:r>
      <w:r>
        <w:t>）</w:t>
      </w:r>
    </w:p>
    <w:p w14:paraId="7F4D8BAA" w14:textId="77777777" w:rsidR="00134450" w:rsidRDefault="00000000">
      <w:pPr>
        <w:pStyle w:val="Compact"/>
        <w:numPr>
          <w:ilvl w:val="0"/>
          <w:numId w:val="2"/>
        </w:numPr>
      </w:pPr>
      <w:r>
        <w:t xml:space="preserve">4. </w:t>
      </w:r>
      <w:r>
        <w:t>環境・</w:t>
      </w:r>
      <w:r>
        <w:t>CO₂</w:t>
      </w:r>
      <w:r>
        <w:t>・地域別</w:t>
      </w:r>
      <w:r>
        <w:t>8760</w:t>
      </w:r>
      <w:r>
        <w:t>時間解析（</w:t>
      </w:r>
      <w:r>
        <w:t>Module 2</w:t>
      </w:r>
      <w:r>
        <w:t>）</w:t>
      </w:r>
    </w:p>
    <w:p w14:paraId="5CF3E660" w14:textId="77777777" w:rsidR="00134450" w:rsidRDefault="00000000">
      <w:pPr>
        <w:pStyle w:val="Compact"/>
        <w:numPr>
          <w:ilvl w:val="0"/>
          <w:numId w:val="2"/>
        </w:numPr>
      </w:pPr>
      <w:r>
        <w:t xml:space="preserve">5. </w:t>
      </w:r>
      <w:r>
        <w:t>建設費・数量別工事費（</w:t>
      </w:r>
      <w:r>
        <w:t>Module 5</w:t>
      </w:r>
      <w:r>
        <w:t>）</w:t>
      </w:r>
    </w:p>
    <w:p w14:paraId="13D9E731" w14:textId="77777777" w:rsidR="00134450" w:rsidRDefault="00000000">
      <w:pPr>
        <w:pStyle w:val="Compact"/>
        <w:numPr>
          <w:ilvl w:val="0"/>
          <w:numId w:val="2"/>
        </w:numPr>
      </w:pPr>
      <w:r>
        <w:t xml:space="preserve">6. </w:t>
      </w:r>
      <w:r>
        <w:t>地域別</w:t>
      </w:r>
      <w:r>
        <w:t>Project</w:t>
      </w:r>
      <w:r>
        <w:t>生成（</w:t>
      </w:r>
      <w:r>
        <w:t>Module 9</w:t>
      </w:r>
      <w:r>
        <w:t>）</w:t>
      </w:r>
    </w:p>
    <w:p w14:paraId="2986EF03" w14:textId="77777777" w:rsidR="00134450" w:rsidRDefault="00000000">
      <w:pPr>
        <w:pStyle w:val="Compact"/>
        <w:numPr>
          <w:ilvl w:val="0"/>
          <w:numId w:val="2"/>
        </w:numPr>
        <w:rPr>
          <w:lang w:eastAsia="ja-JP"/>
        </w:rPr>
      </w:pPr>
      <w:r>
        <w:rPr>
          <w:lang w:eastAsia="ja-JP"/>
        </w:rPr>
        <w:t xml:space="preserve">7. </w:t>
      </w:r>
      <w:r>
        <w:rPr>
          <w:lang w:eastAsia="ja-JP"/>
        </w:rPr>
        <w:t>地域比較・指定日時グラフ（</w:t>
      </w:r>
      <w:r>
        <w:rPr>
          <w:lang w:eastAsia="ja-JP"/>
        </w:rPr>
        <w:t>Module 10</w:t>
      </w:r>
      <w:r>
        <w:rPr>
          <w:lang w:eastAsia="ja-JP"/>
        </w:rPr>
        <w:t>）</w:t>
      </w:r>
    </w:p>
    <w:p w14:paraId="388C0003" w14:textId="77777777" w:rsidR="00134450" w:rsidRDefault="00000000">
      <w:pPr>
        <w:pStyle w:val="2"/>
        <w:rPr>
          <w:lang w:eastAsia="ja-JP"/>
        </w:rPr>
      </w:pPr>
      <w:bookmarkStart w:id="8" w:name="_Toc241154974"/>
      <w:r>
        <w:rPr>
          <w:lang w:eastAsia="ja-JP"/>
        </w:rPr>
        <w:t xml:space="preserve">5-2. </w:t>
      </w:r>
      <w:r>
        <w:rPr>
          <w:lang w:eastAsia="ja-JP"/>
        </w:rPr>
        <w:t>プロジェクトの基本データを入れる（</w:t>
      </w:r>
      <w:r>
        <w:rPr>
          <w:lang w:eastAsia="ja-JP"/>
        </w:rPr>
        <w:t>Module 0</w:t>
      </w:r>
      <w:r>
        <w:rPr>
          <w:lang w:eastAsia="ja-JP"/>
        </w:rPr>
        <w:t>）</w:t>
      </w:r>
      <w:bookmarkEnd w:id="8"/>
    </w:p>
    <w:p w14:paraId="6DE93639" w14:textId="77777777" w:rsidR="00134450" w:rsidRDefault="00000000">
      <w:pPr>
        <w:pStyle w:val="a0"/>
        <w:ind w:left="360" w:hanging="360"/>
        <w:rPr>
          <w:lang w:eastAsia="ja-JP"/>
        </w:rPr>
      </w:pPr>
      <w:r>
        <w:rPr>
          <w:lang w:eastAsia="ja-JP"/>
        </w:rPr>
        <w:t xml:space="preserve">1. </w:t>
      </w:r>
      <w:r>
        <w:rPr>
          <w:lang w:eastAsia="ja-JP"/>
        </w:rPr>
        <w:t>新規プロジェクトでは、プロジェクト名、管理番号、国・都市・住所、用途等の基本条件を入力します。</w:t>
      </w:r>
    </w:p>
    <w:p w14:paraId="26D21F52" w14:textId="77777777" w:rsidR="00134450" w:rsidRDefault="00000000">
      <w:pPr>
        <w:pStyle w:val="a0"/>
        <w:ind w:left="360" w:hanging="360"/>
        <w:rPr>
          <w:lang w:eastAsia="ja-JP"/>
        </w:rPr>
      </w:pPr>
      <w:r>
        <w:rPr>
          <w:lang w:eastAsia="ja-JP"/>
        </w:rPr>
        <w:t xml:space="preserve">2. </w:t>
      </w:r>
      <w:r>
        <w:rPr>
          <w:lang w:eastAsia="ja-JP"/>
        </w:rPr>
        <w:t>建設地の位置を</w:t>
      </w:r>
      <w:r>
        <w:rPr>
          <w:lang w:eastAsia="ja-JP"/>
        </w:rPr>
        <w:t>Google</w:t>
      </w:r>
      <w:r>
        <w:rPr>
          <w:lang w:eastAsia="ja-JP"/>
        </w:rPr>
        <w:t>マップから緯度・経度として取り込みます。次に</w:t>
      </w:r>
      <w:r>
        <w:rPr>
          <w:lang w:eastAsia="ja-JP"/>
        </w:rPr>
        <w:t>Project JSON</w:t>
      </w:r>
      <w:r>
        <w:rPr>
          <w:lang w:eastAsia="ja-JP"/>
        </w:rPr>
        <w:t>の保存先を指定して保存します。</w:t>
      </w:r>
    </w:p>
    <w:p w14:paraId="660854F1" w14:textId="77777777" w:rsidR="00134450" w:rsidRDefault="00000000">
      <w:pPr>
        <w:pStyle w:val="a0"/>
        <w:ind w:left="360" w:hanging="360"/>
        <w:rPr>
          <w:lang w:eastAsia="ja-JP"/>
        </w:rPr>
      </w:pPr>
      <w:r>
        <w:rPr>
          <w:lang w:eastAsia="ja-JP"/>
        </w:rPr>
        <w:t xml:space="preserve">3. </w:t>
      </w:r>
      <w:r>
        <w:rPr>
          <w:lang w:eastAsia="ja-JP"/>
        </w:rPr>
        <w:t>住所は番地まで入力してかまいません。</w:t>
      </w:r>
      <w:r>
        <w:rPr>
          <w:lang w:eastAsia="ja-JP"/>
        </w:rPr>
        <w:t>Module 5</w:t>
      </w:r>
      <w:r>
        <w:rPr>
          <w:lang w:eastAsia="ja-JP"/>
        </w:rPr>
        <w:t>はこの住所から建設費の代表地域プロファイルを決めます（例：愛知県春日井市</w:t>
      </w:r>
      <w:r>
        <w:rPr>
          <w:lang w:eastAsia="ja-JP"/>
        </w:rPr>
        <w:t xml:space="preserve"> → Japan / Nagoya</w:t>
      </w:r>
      <w:r>
        <w:rPr>
          <w:lang w:eastAsia="ja-JP"/>
        </w:rPr>
        <w:t>）。</w:t>
      </w:r>
    </w:p>
    <w:p w14:paraId="68AF9EAE" w14:textId="77777777" w:rsidR="00134450" w:rsidRDefault="00000000">
      <w:pPr>
        <w:pStyle w:val="a0"/>
        <w:rPr>
          <w:lang w:eastAsia="ja-JP"/>
        </w:rPr>
      </w:pPr>
      <w:r>
        <w:rPr>
          <w:lang w:eastAsia="ja-JP"/>
        </w:rPr>
        <w:t>工法候補の一次・二次診断では、地域・法規・災害条件と物理的な施工性から工法候補を確認できます。</w:t>
      </w:r>
    </w:p>
    <w:p w14:paraId="34676017" w14:textId="77777777" w:rsidR="00134450" w:rsidRDefault="00000000">
      <w:pPr>
        <w:pStyle w:val="2"/>
        <w:rPr>
          <w:lang w:eastAsia="ja-JP"/>
        </w:rPr>
      </w:pPr>
      <w:bookmarkStart w:id="9" w:name="_Toc241154975"/>
      <w:r>
        <w:rPr>
          <w:lang w:eastAsia="ja-JP"/>
        </w:rPr>
        <w:t xml:space="preserve">5-3. </w:t>
      </w:r>
      <w:r>
        <w:rPr>
          <w:lang w:eastAsia="ja-JP"/>
        </w:rPr>
        <w:t>図面を読み込んで数量を計算する（</w:t>
      </w:r>
      <w:r>
        <w:rPr>
          <w:lang w:eastAsia="ja-JP"/>
        </w:rPr>
        <w:t>Module 1</w:t>
      </w:r>
      <w:r>
        <w:rPr>
          <w:lang w:eastAsia="ja-JP"/>
        </w:rPr>
        <w:t>）</w:t>
      </w:r>
      <w:bookmarkEnd w:id="9"/>
    </w:p>
    <w:p w14:paraId="7CDE14E3" w14:textId="77777777" w:rsidR="00134450" w:rsidRDefault="00000000">
      <w:pPr>
        <w:pStyle w:val="a0"/>
        <w:ind w:left="360" w:hanging="360"/>
        <w:rPr>
          <w:lang w:eastAsia="ja-JP"/>
        </w:rPr>
      </w:pPr>
      <w:r>
        <w:rPr>
          <w:lang w:eastAsia="ja-JP"/>
        </w:rPr>
        <w:t xml:space="preserve">1. </w:t>
      </w:r>
      <w:r>
        <w:rPr>
          <w:lang w:eastAsia="ja-JP"/>
        </w:rPr>
        <w:t>計画段階の基本図を解析する場合は、平面図・立面図・断面図、主要寸法、開口、断熱仕様等を読み取れる</w:t>
      </w:r>
      <w:r>
        <w:rPr>
          <w:lang w:eastAsia="ja-JP"/>
        </w:rPr>
        <w:t>PDF</w:t>
      </w:r>
      <w:r>
        <w:rPr>
          <w:lang w:eastAsia="ja-JP"/>
        </w:rPr>
        <w:t>を指定します。</w:t>
      </w:r>
    </w:p>
    <w:p w14:paraId="6ED4540E" w14:textId="77777777" w:rsidR="00134450" w:rsidRDefault="00000000">
      <w:pPr>
        <w:pStyle w:val="a0"/>
        <w:ind w:left="360" w:hanging="360"/>
        <w:rPr>
          <w:lang w:eastAsia="ja-JP"/>
        </w:rPr>
      </w:pPr>
      <w:r>
        <w:rPr>
          <w:lang w:eastAsia="ja-JP"/>
        </w:rPr>
        <w:t xml:space="preserve">2. </w:t>
      </w:r>
      <w:r>
        <w:rPr>
          <w:lang w:eastAsia="ja-JP"/>
        </w:rPr>
        <w:t>実施設計図（詳細図・構造図・設備図など）がそろっている場合は、複数ページ</w:t>
      </w:r>
      <w:r>
        <w:rPr>
          <w:lang w:eastAsia="ja-JP"/>
        </w:rPr>
        <w:t>PDF</w:t>
      </w:r>
      <w:r>
        <w:rPr>
          <w:lang w:eastAsia="ja-JP"/>
        </w:rPr>
        <w:t>を使えます。元の</w:t>
      </w:r>
      <w:r>
        <w:rPr>
          <w:lang w:eastAsia="ja-JP"/>
        </w:rPr>
        <w:t>PDF</w:t>
      </w:r>
      <w:r>
        <w:rPr>
          <w:lang w:eastAsia="ja-JP"/>
        </w:rPr>
        <w:t>ファイル名や図番が判別できる状態で</w:t>
      </w:r>
      <w:r>
        <w:rPr>
          <w:lang w:eastAsia="ja-JP"/>
        </w:rPr>
        <w:t>ZIP</w:t>
      </w:r>
      <w:r>
        <w:rPr>
          <w:lang w:eastAsia="ja-JP"/>
        </w:rPr>
        <w:t>にまとめ、</w:t>
      </w:r>
      <w:r>
        <w:rPr>
          <w:lang w:eastAsia="ja-JP"/>
        </w:rPr>
        <w:t>AI</w:t>
      </w:r>
      <w:r>
        <w:rPr>
          <w:lang w:eastAsia="ja-JP"/>
        </w:rPr>
        <w:t>数量取得へ渡す方法も利用できます。</w:t>
      </w:r>
    </w:p>
    <w:p w14:paraId="62A98635" w14:textId="77777777" w:rsidR="00134450" w:rsidRDefault="00000000">
      <w:pPr>
        <w:pStyle w:val="a0"/>
        <w:ind w:left="360" w:hanging="360"/>
        <w:rPr>
          <w:lang w:eastAsia="ja-JP"/>
        </w:rPr>
      </w:pPr>
      <w:r>
        <w:rPr>
          <w:lang w:eastAsia="ja-JP"/>
        </w:rPr>
        <w:lastRenderedPageBreak/>
        <w:t xml:space="preserve">3. </w:t>
      </w:r>
      <w:r>
        <w:rPr>
          <w:lang w:eastAsia="ja-JP"/>
        </w:rPr>
        <w:t>基本図と実施設計図は、同じ建物であっても別々の名前の</w:t>
      </w:r>
      <w:r>
        <w:rPr>
          <w:lang w:eastAsia="ja-JP"/>
        </w:rPr>
        <w:t>Project JSON</w:t>
      </w:r>
      <w:r>
        <w:rPr>
          <w:lang w:eastAsia="ja-JP"/>
        </w:rPr>
        <w:t>として保存してください。どちらも同じ</w:t>
      </w:r>
      <w:r>
        <w:rPr>
          <w:lang w:eastAsia="ja-JP"/>
        </w:rPr>
        <w:t>AZRAS</w:t>
      </w:r>
      <w:r>
        <w:rPr>
          <w:lang w:eastAsia="ja-JP"/>
        </w:rPr>
        <w:t>アプリで扱えます。基本図の</w:t>
      </w:r>
      <w:r>
        <w:rPr>
          <w:lang w:eastAsia="ja-JP"/>
        </w:rPr>
        <w:t>Project JSON</w:t>
      </w:r>
      <w:r>
        <w:rPr>
          <w:lang w:eastAsia="ja-JP"/>
        </w:rPr>
        <w:t>は計画時の検討用、実施設計図の</w:t>
      </w:r>
      <w:r>
        <w:rPr>
          <w:lang w:eastAsia="ja-JP"/>
        </w:rPr>
        <w:t>Project JSON</w:t>
      </w:r>
      <w:r>
        <w:rPr>
          <w:lang w:eastAsia="ja-JP"/>
        </w:rPr>
        <w:t>は積算用および計画時との比較用として扱ってください。</w:t>
      </w:r>
    </w:p>
    <w:p w14:paraId="1C8E9977" w14:textId="77777777" w:rsidR="00134450" w:rsidRDefault="00000000">
      <w:pPr>
        <w:pStyle w:val="a0"/>
        <w:ind w:left="360" w:hanging="360"/>
        <w:rPr>
          <w:lang w:eastAsia="ja-JP"/>
        </w:rPr>
      </w:pPr>
      <w:r>
        <w:rPr>
          <w:lang w:eastAsia="ja-JP"/>
        </w:rPr>
        <w:t xml:space="preserve">4. </w:t>
      </w:r>
      <w:r>
        <w:rPr>
          <w:lang w:eastAsia="ja-JP"/>
        </w:rPr>
        <w:t>北方位（真北の回転角）を変更した場合は、「図面解析・数量計算」ボタンで解析をやり直してください。入力欄の値が最後の解析時と違うと、入力欄がオレンジ色になり、再解析を促す警告が表示されます。</w:t>
      </w:r>
    </w:p>
    <w:p w14:paraId="25A22786" w14:textId="77777777" w:rsidR="00134450" w:rsidRDefault="00000000">
      <w:pPr>
        <w:pStyle w:val="a0"/>
        <w:ind w:left="360" w:hanging="360"/>
        <w:rPr>
          <w:lang w:eastAsia="ja-JP"/>
        </w:rPr>
      </w:pPr>
      <w:r>
        <w:rPr>
          <w:lang w:eastAsia="ja-JP"/>
        </w:rPr>
        <w:t xml:space="preserve">5. </w:t>
      </w:r>
      <w:r>
        <w:rPr>
          <w:lang w:eastAsia="ja-JP"/>
        </w:rPr>
        <w:t>数量は「概略数量」と「詳細数量」の</w:t>
      </w:r>
      <w:r>
        <w:rPr>
          <w:lang w:eastAsia="ja-JP"/>
        </w:rPr>
        <w:t>2</w:t>
      </w:r>
      <w:r>
        <w:rPr>
          <w:lang w:eastAsia="ja-JP"/>
        </w:rPr>
        <w:t>つのタブで確認します。詳細数量は</w:t>
      </w:r>
      <w:r>
        <w:rPr>
          <w:lang w:eastAsia="ja-JP"/>
        </w:rPr>
        <w:t>CSV</w:t>
      </w:r>
      <w:r>
        <w:rPr>
          <w:lang w:eastAsia="ja-JP"/>
        </w:rPr>
        <w:t>に書き出して、外部の積算へ渡すこともできます。</w:t>
      </w:r>
    </w:p>
    <w:p w14:paraId="58D3097C" w14:textId="77777777" w:rsidR="00134450" w:rsidRDefault="00000000">
      <w:pPr>
        <w:pStyle w:val="a0"/>
        <w:rPr>
          <w:lang w:eastAsia="ja-JP"/>
        </w:rPr>
      </w:pPr>
      <w:r>
        <w:rPr>
          <w:lang w:eastAsia="ja-JP"/>
        </w:rPr>
        <w:t>数量は確かさに応じて</w:t>
      </w:r>
      <w:r>
        <w:rPr>
          <w:lang w:eastAsia="ja-JP"/>
        </w:rPr>
        <w:t>3</w:t>
      </w:r>
      <w:r>
        <w:rPr>
          <w:lang w:eastAsia="ja-JP"/>
        </w:rPr>
        <w:t>段階に分けて表示します。</w:t>
      </w:r>
    </w:p>
    <w:p w14:paraId="331FB0AA" w14:textId="77777777" w:rsidR="00134450" w:rsidRDefault="00000000">
      <w:pPr>
        <w:pStyle w:val="Compact"/>
        <w:numPr>
          <w:ilvl w:val="0"/>
          <w:numId w:val="2"/>
        </w:numPr>
        <w:rPr>
          <w:lang w:eastAsia="ja-JP"/>
        </w:rPr>
      </w:pPr>
      <w:r>
        <w:rPr>
          <w:lang w:eastAsia="ja-JP"/>
        </w:rPr>
        <w:t>確定：</w:t>
      </w:r>
      <w:r>
        <w:rPr>
          <w:lang w:eastAsia="ja-JP"/>
        </w:rPr>
        <w:t>PDF</w:t>
      </w:r>
      <w:r>
        <w:rPr>
          <w:lang w:eastAsia="ja-JP"/>
        </w:rPr>
        <w:t>から直接確定できる数量（通常表示）</w:t>
      </w:r>
    </w:p>
    <w:p w14:paraId="61C942B2" w14:textId="77777777" w:rsidR="00134450" w:rsidRDefault="00000000">
      <w:pPr>
        <w:pStyle w:val="Compact"/>
        <w:numPr>
          <w:ilvl w:val="0"/>
          <w:numId w:val="2"/>
        </w:numPr>
        <w:rPr>
          <w:lang w:eastAsia="ja-JP"/>
        </w:rPr>
      </w:pPr>
      <w:r>
        <w:rPr>
          <w:lang w:eastAsia="ja-JP"/>
        </w:rPr>
        <w:t>想定・暫定：合理的に推定できる数量（黄色）。数値は残し、推定値であることを区別します。</w:t>
      </w:r>
    </w:p>
    <w:p w14:paraId="011097CF" w14:textId="77777777" w:rsidR="00134450" w:rsidRDefault="00000000">
      <w:pPr>
        <w:pStyle w:val="Compact"/>
        <w:numPr>
          <w:ilvl w:val="0"/>
          <w:numId w:val="2"/>
        </w:numPr>
        <w:rPr>
          <w:lang w:eastAsia="ja-JP"/>
        </w:rPr>
      </w:pPr>
      <w:r>
        <w:rPr>
          <w:lang w:eastAsia="ja-JP"/>
        </w:rPr>
        <w:t>要確認：合理的な推定すらできない数量（赤色）。人間の確認が必要です。</w:t>
      </w:r>
    </w:p>
    <w:p w14:paraId="749C9E50" w14:textId="77777777" w:rsidR="00134450" w:rsidRDefault="00000000">
      <w:pPr>
        <w:pStyle w:val="2"/>
        <w:rPr>
          <w:lang w:eastAsia="ja-JP"/>
        </w:rPr>
      </w:pPr>
      <w:bookmarkStart w:id="10" w:name="_Toc241154976"/>
      <w:r>
        <w:rPr>
          <w:lang w:eastAsia="ja-JP"/>
        </w:rPr>
        <w:t xml:space="preserve">5-4. </w:t>
      </w:r>
      <w:r>
        <w:rPr>
          <w:lang w:eastAsia="ja-JP"/>
        </w:rPr>
        <w:t>図面から自動で読み取れる主な内容</w:t>
      </w:r>
      <w:bookmarkEnd w:id="10"/>
    </w:p>
    <w:p w14:paraId="37725328" w14:textId="77777777" w:rsidR="00134450" w:rsidRDefault="00000000">
      <w:pPr>
        <w:pStyle w:val="a0"/>
        <w:rPr>
          <w:lang w:eastAsia="ja-JP"/>
        </w:rPr>
      </w:pPr>
      <w:r>
        <w:rPr>
          <w:lang w:eastAsia="ja-JP"/>
        </w:rPr>
        <w:t>Module 1</w:t>
      </w:r>
      <w:r>
        <w:rPr>
          <w:lang w:eastAsia="ja-JP"/>
        </w:rPr>
        <w:t>の「図面解析・数量計算」は外部</w:t>
      </w:r>
      <w:r>
        <w:rPr>
          <w:lang w:eastAsia="ja-JP"/>
        </w:rPr>
        <w:t>AI</w:t>
      </w:r>
      <w:r>
        <w:rPr>
          <w:lang w:eastAsia="ja-JP"/>
        </w:rPr>
        <w:t>を使わず、</w:t>
      </w:r>
      <w:r>
        <w:rPr>
          <w:lang w:eastAsia="ja-JP"/>
        </w:rPr>
        <w:t>AZRAS</w:t>
      </w:r>
      <w:r>
        <w:rPr>
          <w:lang w:eastAsia="ja-JP"/>
        </w:rPr>
        <w:t>自身のプログラムだけで図面</w:t>
      </w:r>
      <w:r>
        <w:rPr>
          <w:lang w:eastAsia="ja-JP"/>
        </w:rPr>
        <w:t>PDF</w:t>
      </w:r>
      <w:r>
        <w:rPr>
          <w:lang w:eastAsia="ja-JP"/>
        </w:rPr>
        <w:t>を解析します。現在は、次の表や記載を自動で読み取ります。</w:t>
      </w:r>
    </w:p>
    <w:p w14:paraId="37ED00B8" w14:textId="77777777" w:rsidR="00134450" w:rsidRDefault="00000000">
      <w:pPr>
        <w:pStyle w:val="Compact"/>
        <w:numPr>
          <w:ilvl w:val="0"/>
          <w:numId w:val="2"/>
        </w:numPr>
        <w:rPr>
          <w:lang w:eastAsia="ja-JP"/>
        </w:rPr>
      </w:pPr>
      <w:r>
        <w:rPr>
          <w:lang w:eastAsia="ja-JP"/>
        </w:rPr>
        <w:t>建具表：記号（</w:t>
      </w:r>
      <w:r>
        <w:rPr>
          <w:lang w:eastAsia="ja-JP"/>
        </w:rPr>
        <w:t>AW</w:t>
      </w:r>
      <w:r>
        <w:rPr>
          <w:lang w:eastAsia="ja-JP"/>
        </w:rPr>
        <w:t>・</w:t>
      </w:r>
      <w:r>
        <w:rPr>
          <w:lang w:eastAsia="ja-JP"/>
        </w:rPr>
        <w:t>AD</w:t>
      </w:r>
      <w:r>
        <w:rPr>
          <w:lang w:eastAsia="ja-JP"/>
        </w:rPr>
        <w:t>・</w:t>
      </w:r>
      <w:r>
        <w:rPr>
          <w:lang w:eastAsia="ja-JP"/>
        </w:rPr>
        <w:t>AG</w:t>
      </w:r>
      <w:r>
        <w:rPr>
          <w:lang w:eastAsia="ja-JP"/>
        </w:rPr>
        <w:t>・</w:t>
      </w:r>
      <w:r>
        <w:rPr>
          <w:lang w:eastAsia="ja-JP"/>
        </w:rPr>
        <w:t>SD</w:t>
      </w:r>
      <w:r>
        <w:rPr>
          <w:lang w:eastAsia="ja-JP"/>
        </w:rPr>
        <w:t>・</w:t>
      </w:r>
      <w:r>
        <w:rPr>
          <w:lang w:eastAsia="ja-JP"/>
        </w:rPr>
        <w:t>SS</w:t>
      </w:r>
      <w:r>
        <w:rPr>
          <w:lang w:eastAsia="ja-JP"/>
        </w:rPr>
        <w:t>）ごとの幅</w:t>
      </w:r>
      <w:r>
        <w:rPr>
          <w:lang w:eastAsia="ja-JP"/>
        </w:rPr>
        <w:t>×</w:t>
      </w:r>
      <w:r>
        <w:rPr>
          <w:lang w:eastAsia="ja-JP"/>
        </w:rPr>
        <w:t>高さ</w:t>
      </w:r>
      <w:r>
        <w:rPr>
          <w:lang w:eastAsia="ja-JP"/>
        </w:rPr>
        <w:t>×</w:t>
      </w:r>
      <w:r>
        <w:rPr>
          <w:lang w:eastAsia="ja-JP"/>
        </w:rPr>
        <w:t>面積。姿図の周りに寸法線で描かれた寸法も、ページ上の位置関係から読み取ります。</w:t>
      </w:r>
    </w:p>
    <w:p w14:paraId="1A416EDC" w14:textId="77777777" w:rsidR="00134450" w:rsidRDefault="00000000">
      <w:pPr>
        <w:pStyle w:val="Compact"/>
        <w:numPr>
          <w:ilvl w:val="0"/>
          <w:numId w:val="2"/>
        </w:numPr>
        <w:rPr>
          <w:lang w:eastAsia="ja-JP"/>
        </w:rPr>
      </w:pPr>
      <w:r>
        <w:rPr>
          <w:lang w:eastAsia="ja-JP"/>
        </w:rPr>
        <w:t>機器リスト（空調・換気・給排水等の設備）：機器ごとの台数と設置場所</w:t>
      </w:r>
    </w:p>
    <w:p w14:paraId="5B46A37F" w14:textId="77777777" w:rsidR="00134450" w:rsidRDefault="00000000">
      <w:pPr>
        <w:pStyle w:val="Compact"/>
        <w:numPr>
          <w:ilvl w:val="0"/>
          <w:numId w:val="2"/>
        </w:numPr>
        <w:rPr>
          <w:lang w:eastAsia="ja-JP"/>
        </w:rPr>
      </w:pPr>
      <w:r>
        <w:rPr>
          <w:lang w:eastAsia="ja-JP"/>
        </w:rPr>
        <w:t>衛生器具リスト：器具の種類ごとの合計数（便器、洗面器、流し、散水栓等）</w:t>
      </w:r>
    </w:p>
    <w:p w14:paraId="3FFB141B" w14:textId="77777777" w:rsidR="00134450" w:rsidRDefault="00000000">
      <w:pPr>
        <w:pStyle w:val="Compact"/>
        <w:numPr>
          <w:ilvl w:val="0"/>
          <w:numId w:val="2"/>
        </w:numPr>
        <w:rPr>
          <w:lang w:eastAsia="ja-JP"/>
        </w:rPr>
      </w:pPr>
      <w:r>
        <w:rPr>
          <w:lang w:eastAsia="ja-JP"/>
        </w:rPr>
        <w:t>排水桝リスト：記号、名称、寸法・規格、管底、蓋の仕様</w:t>
      </w:r>
    </w:p>
    <w:p w14:paraId="1E3F28E7" w14:textId="77777777" w:rsidR="00134450" w:rsidRDefault="00000000">
      <w:pPr>
        <w:pStyle w:val="Compact"/>
        <w:numPr>
          <w:ilvl w:val="0"/>
          <w:numId w:val="2"/>
        </w:numPr>
        <w:rPr>
          <w:lang w:eastAsia="ja-JP"/>
        </w:rPr>
      </w:pPr>
      <w:r>
        <w:rPr>
          <w:lang w:eastAsia="ja-JP"/>
        </w:rPr>
        <w:t>コンセント：平面図に書かれた「２ＥＴ」「２ＥＴ</w:t>
      </w:r>
      <w:r>
        <w:rPr>
          <w:lang w:eastAsia="ja-JP"/>
        </w:rPr>
        <w:t>×3</w:t>
      </w:r>
      <w:r>
        <w:rPr>
          <w:lang w:eastAsia="ja-JP"/>
        </w:rPr>
        <w:t>」等の表記数（</w:t>
      </w:r>
      <w:r>
        <w:rPr>
          <w:lang w:eastAsia="ja-JP"/>
        </w:rPr>
        <w:t>×N</w:t>
      </w:r>
      <w:r>
        <w:rPr>
          <w:lang w:eastAsia="ja-JP"/>
        </w:rPr>
        <w:t>の倍数を含めて数えます）</w:t>
      </w:r>
    </w:p>
    <w:p w14:paraId="7810D844" w14:textId="77777777" w:rsidR="00134450" w:rsidRDefault="00000000">
      <w:pPr>
        <w:pStyle w:val="Compact"/>
        <w:numPr>
          <w:ilvl w:val="0"/>
          <w:numId w:val="2"/>
        </w:numPr>
        <w:rPr>
          <w:lang w:eastAsia="ja-JP"/>
        </w:rPr>
      </w:pPr>
      <w:r>
        <w:rPr>
          <w:lang w:eastAsia="ja-JP"/>
        </w:rPr>
        <w:t>ダクト：径の表記（</w:t>
      </w:r>
      <w:r>
        <w:rPr>
          <w:lang w:eastAsia="ja-JP"/>
        </w:rPr>
        <w:t>100</w:t>
      </w:r>
      <w:r>
        <w:t>φ</w:t>
      </w:r>
      <w:r>
        <w:rPr>
          <w:lang w:eastAsia="ja-JP"/>
        </w:rPr>
        <w:t>、</w:t>
      </w:r>
      <w:r>
        <w:rPr>
          <w:lang w:eastAsia="ja-JP"/>
        </w:rPr>
        <w:t>PF150</w:t>
      </w:r>
      <w:r>
        <w:t>φ</w:t>
      </w:r>
      <w:r>
        <w:rPr>
          <w:lang w:eastAsia="ja-JP"/>
        </w:rPr>
        <w:t>等）の箇所数</w:t>
      </w:r>
    </w:p>
    <w:p w14:paraId="3945AB4E" w14:textId="77777777" w:rsidR="00134450" w:rsidRDefault="00000000">
      <w:pPr>
        <w:pStyle w:val="a0"/>
        <w:rPr>
          <w:lang w:eastAsia="ja-JP"/>
        </w:rPr>
      </w:pPr>
      <w:r>
        <w:rPr>
          <w:lang w:eastAsia="ja-JP"/>
        </w:rPr>
        <w:t>次の項目は、現在の自動解析では求めません。必要な場合は、</w:t>
      </w:r>
      <w:r>
        <w:rPr>
          <w:lang w:eastAsia="ja-JP"/>
        </w:rPr>
        <w:t>AI</w:t>
      </w:r>
      <w:r>
        <w:rPr>
          <w:lang w:eastAsia="ja-JP"/>
        </w:rPr>
        <w:t>積算または人間修正で補ってください。</w:t>
      </w:r>
    </w:p>
    <w:p w14:paraId="40C999E4" w14:textId="77777777" w:rsidR="00134450" w:rsidRDefault="00000000">
      <w:pPr>
        <w:pStyle w:val="Compact"/>
        <w:numPr>
          <w:ilvl w:val="0"/>
          <w:numId w:val="2"/>
        </w:numPr>
        <w:rPr>
          <w:lang w:eastAsia="ja-JP"/>
        </w:rPr>
      </w:pPr>
      <w:r>
        <w:rPr>
          <w:lang w:eastAsia="ja-JP"/>
        </w:rPr>
        <w:t>給排水管・ダクト・冷媒管の延長、エルボ・チーズ等の継手数。管の線と壁・寸法線が区別できない図面では、誤った長さを出すおそれがあるためです。</w:t>
      </w:r>
    </w:p>
    <w:p w14:paraId="11218F68" w14:textId="77777777" w:rsidR="00134450" w:rsidRDefault="00000000">
      <w:pPr>
        <w:pStyle w:val="Compact"/>
        <w:numPr>
          <w:ilvl w:val="0"/>
          <w:numId w:val="2"/>
        </w:numPr>
        <w:rPr>
          <w:lang w:eastAsia="ja-JP"/>
        </w:rPr>
      </w:pPr>
      <w:r>
        <w:rPr>
          <w:lang w:eastAsia="ja-JP"/>
        </w:rPr>
        <w:lastRenderedPageBreak/>
        <w:t>照明器具の台数。器具の位置が平面図に個別に示されていない図面では求められません。</w:t>
      </w:r>
    </w:p>
    <w:p w14:paraId="4F873883" w14:textId="77777777" w:rsidR="00134450" w:rsidRDefault="00000000">
      <w:pPr>
        <w:pStyle w:val="Compact"/>
        <w:numPr>
          <w:ilvl w:val="0"/>
          <w:numId w:val="2"/>
        </w:numPr>
        <w:rPr>
          <w:lang w:eastAsia="ja-JP"/>
        </w:rPr>
      </w:pPr>
      <w:r>
        <w:rPr>
          <w:lang w:eastAsia="ja-JP"/>
        </w:rPr>
        <w:t>ダクト径の箇所数は、径の表記を数えたものです。ダクトの長さではありません。</w:t>
      </w:r>
    </w:p>
    <w:p w14:paraId="118FC81E" w14:textId="77777777" w:rsidR="00134450" w:rsidRDefault="00000000">
      <w:pPr>
        <w:pStyle w:val="2"/>
        <w:rPr>
          <w:lang w:eastAsia="ja-JP"/>
        </w:rPr>
      </w:pPr>
      <w:bookmarkStart w:id="11" w:name="_Toc241154977"/>
      <w:r>
        <w:rPr>
          <w:lang w:eastAsia="ja-JP"/>
        </w:rPr>
        <w:t xml:space="preserve">5-5. </w:t>
      </w:r>
      <w:r>
        <w:rPr>
          <w:lang w:eastAsia="ja-JP"/>
        </w:rPr>
        <w:t>人間修正・確認（表</w:t>
      </w:r>
      <w:r>
        <w:rPr>
          <w:lang w:eastAsia="ja-JP"/>
        </w:rPr>
        <w:t>①</w:t>
      </w:r>
      <w:r>
        <w:rPr>
          <w:lang w:eastAsia="ja-JP"/>
        </w:rPr>
        <w:t>）</w:t>
      </w:r>
      <w:bookmarkEnd w:id="11"/>
    </w:p>
    <w:p w14:paraId="53FCE829" w14:textId="77777777" w:rsidR="00134450" w:rsidRDefault="00000000">
      <w:pPr>
        <w:pStyle w:val="a0"/>
        <w:rPr>
          <w:lang w:eastAsia="ja-JP"/>
        </w:rPr>
      </w:pPr>
      <w:r>
        <w:rPr>
          <w:lang w:eastAsia="ja-JP"/>
        </w:rPr>
        <w:t>概略数量・詳細数量の表で明らかにおかしい行は、人間が修正して確定できます。</w:t>
      </w:r>
    </w:p>
    <w:p w14:paraId="28634EC1" w14:textId="77777777" w:rsidR="00134450" w:rsidRDefault="00000000">
      <w:pPr>
        <w:pStyle w:val="a0"/>
        <w:ind w:left="360" w:hanging="360"/>
        <w:rPr>
          <w:lang w:eastAsia="ja-JP"/>
        </w:rPr>
      </w:pPr>
      <w:r>
        <w:rPr>
          <w:lang w:eastAsia="ja-JP"/>
        </w:rPr>
        <w:t xml:space="preserve">1. </w:t>
      </w:r>
      <w:r>
        <w:rPr>
          <w:lang w:eastAsia="ja-JP"/>
        </w:rPr>
        <w:t>概略数量または詳細数量の表で、修正したい行をダブルクリックします。その行が「人間修正・確認（表</w:t>
      </w:r>
      <w:r>
        <w:rPr>
          <w:lang w:eastAsia="ja-JP"/>
        </w:rPr>
        <w:t>①</w:t>
      </w:r>
      <w:r>
        <w:rPr>
          <w:lang w:eastAsia="ja-JP"/>
        </w:rPr>
        <w:t>）」画面の一覧に追加されます。</w:t>
      </w:r>
    </w:p>
    <w:p w14:paraId="04D0FE23" w14:textId="77777777" w:rsidR="00134450" w:rsidRDefault="00000000">
      <w:pPr>
        <w:pStyle w:val="a0"/>
        <w:ind w:left="360" w:hanging="360"/>
        <w:rPr>
          <w:lang w:eastAsia="ja-JP"/>
        </w:rPr>
      </w:pPr>
      <w:r>
        <w:rPr>
          <w:lang w:eastAsia="ja-JP"/>
        </w:rPr>
        <w:t xml:space="preserve">2. </w:t>
      </w:r>
      <w:r>
        <w:rPr>
          <w:lang w:eastAsia="ja-JP"/>
        </w:rPr>
        <w:t>画面を開いたまま別の行をダブルクリックすると、同じ一覧に追加されます。未確定数量や図面矛盾の行も、同じ画面に表示されます。</w:t>
      </w:r>
    </w:p>
    <w:p w14:paraId="60B224C8" w14:textId="77777777" w:rsidR="00134450" w:rsidRDefault="00000000">
      <w:pPr>
        <w:pStyle w:val="a0"/>
        <w:ind w:left="360" w:hanging="360"/>
        <w:rPr>
          <w:lang w:eastAsia="ja-JP"/>
        </w:rPr>
      </w:pPr>
      <w:r>
        <w:rPr>
          <w:lang w:eastAsia="ja-JP"/>
        </w:rPr>
        <w:t xml:space="preserve">3. </w:t>
      </w:r>
      <w:r>
        <w:rPr>
          <w:lang w:eastAsia="ja-JP"/>
        </w:rPr>
        <w:t>右側の編集欄で、承認数量、単位、承認する算定根拠、参照元／指示者名、備考をまとめて入力します。暫定一般仕様の行では、暫定仕様・材料や原単位等も同じ欄で編集できます。「条件から数量再計算」も利用できます。</w:t>
      </w:r>
    </w:p>
    <w:p w14:paraId="2D3A02F8" w14:textId="77777777" w:rsidR="00134450" w:rsidRDefault="00000000">
      <w:pPr>
        <w:pStyle w:val="a0"/>
        <w:ind w:left="360" w:hanging="360"/>
        <w:rPr>
          <w:lang w:eastAsia="ja-JP"/>
        </w:rPr>
      </w:pPr>
      <w:r>
        <w:rPr>
          <w:lang w:eastAsia="ja-JP"/>
        </w:rPr>
        <w:t xml:space="preserve">4. </w:t>
      </w:r>
      <w:r>
        <w:rPr>
          <w:lang w:eastAsia="ja-JP"/>
        </w:rPr>
        <w:t>承認すると、その行は確定値として</w:t>
      </w:r>
      <w:r>
        <w:rPr>
          <w:lang w:eastAsia="ja-JP"/>
        </w:rPr>
        <w:t>Module 1</w:t>
      </w:r>
      <w:r>
        <w:rPr>
          <w:lang w:eastAsia="ja-JP"/>
        </w:rPr>
        <w:t>の表へ戻り、</w:t>
      </w:r>
      <w:r>
        <w:rPr>
          <w:lang w:eastAsia="ja-JP"/>
        </w:rPr>
        <w:t>Project JSON</w:t>
      </w:r>
      <w:r>
        <w:rPr>
          <w:lang w:eastAsia="ja-JP"/>
        </w:rPr>
        <w:t>に保存できます。承認数量は小数第</w:t>
      </w:r>
      <w:r>
        <w:rPr>
          <w:lang w:eastAsia="ja-JP"/>
        </w:rPr>
        <w:t>2</w:t>
      </w:r>
      <w:r>
        <w:rPr>
          <w:lang w:eastAsia="ja-JP"/>
        </w:rPr>
        <w:t>位までの四捨五入で記録されます。</w:t>
      </w:r>
    </w:p>
    <w:p w14:paraId="2590B6AB" w14:textId="77777777" w:rsidR="00134450" w:rsidRDefault="00000000">
      <w:pPr>
        <w:pStyle w:val="a0"/>
        <w:ind w:left="360" w:hanging="360"/>
        <w:rPr>
          <w:lang w:eastAsia="ja-JP"/>
        </w:rPr>
      </w:pPr>
      <w:r>
        <w:rPr>
          <w:lang w:eastAsia="ja-JP"/>
        </w:rPr>
        <w:t xml:space="preserve">5. </w:t>
      </w:r>
      <w:r>
        <w:rPr>
          <w:lang w:eastAsia="ja-JP"/>
        </w:rPr>
        <w:t>「</w:t>
      </w:r>
      <w:r>
        <w:rPr>
          <w:lang w:eastAsia="ja-JP"/>
        </w:rPr>
        <w:t>0</w:t>
      </w:r>
      <w:r>
        <w:rPr>
          <w:lang w:eastAsia="ja-JP"/>
        </w:rPr>
        <w:t>」も有効な承認値です（例：基礎下断熱材は存在しないため</w:t>
      </w:r>
      <w:r>
        <w:rPr>
          <w:lang w:eastAsia="ja-JP"/>
        </w:rPr>
        <w:t>0 m³</w:t>
      </w:r>
      <w:r>
        <w:rPr>
          <w:lang w:eastAsia="ja-JP"/>
        </w:rPr>
        <w:t>）。承認した</w:t>
      </w:r>
      <w:r>
        <w:rPr>
          <w:lang w:eastAsia="ja-JP"/>
        </w:rPr>
        <w:t>0</w:t>
      </w:r>
      <w:r>
        <w:rPr>
          <w:lang w:eastAsia="ja-JP"/>
        </w:rPr>
        <w:t>の行は表から消えません。</w:t>
      </w:r>
    </w:p>
    <w:p w14:paraId="3BBC780B" w14:textId="77777777" w:rsidR="00134450" w:rsidRDefault="00000000">
      <w:pPr>
        <w:pStyle w:val="a0"/>
        <w:ind w:left="360" w:hanging="360"/>
        <w:rPr>
          <w:lang w:eastAsia="ja-JP"/>
        </w:rPr>
      </w:pPr>
      <w:r>
        <w:rPr>
          <w:lang w:eastAsia="ja-JP"/>
        </w:rPr>
        <w:t xml:space="preserve">6. </w:t>
      </w:r>
      <w:r>
        <w:rPr>
          <w:lang w:eastAsia="ja-JP"/>
        </w:rPr>
        <w:t>「人間修正を解除」を押すと、数量・単位に加えて、元の算定根拠・参照元・暫定仕様も元に戻ります。</w:t>
      </w:r>
    </w:p>
    <w:p w14:paraId="48560122" w14:textId="77777777" w:rsidR="00134450" w:rsidRDefault="00000000">
      <w:pPr>
        <w:pStyle w:val="a0"/>
        <w:rPr>
          <w:lang w:eastAsia="ja-JP"/>
        </w:rPr>
      </w:pPr>
      <w:proofErr w:type="spellStart"/>
      <w:r>
        <w:t>設計条件に関する正式な回答は、従来どおり「不明・矛盾を画面で回答</w:t>
      </w:r>
      <w:proofErr w:type="spellEnd"/>
      <w:r>
        <w:t>」（</w:t>
      </w:r>
      <w:proofErr w:type="spellStart"/>
      <w:r>
        <w:t>HUMAN_REVIEW_FINAL</w:t>
      </w:r>
      <w:r>
        <w:t>）で行います</w:t>
      </w:r>
      <w:proofErr w:type="spellEnd"/>
      <w:r>
        <w:t>。</w:t>
      </w:r>
      <w:r>
        <w:rPr>
          <w:lang w:eastAsia="ja-JP"/>
        </w:rPr>
        <w:t>正式回答を反映済みの行は、人間修正で直接上書きせず、正式回答を取り込み直してください。合計などの集計行は、直接修正できません。</w:t>
      </w:r>
    </w:p>
    <w:p w14:paraId="2676459A" w14:textId="77777777" w:rsidR="00134450" w:rsidRDefault="00000000">
      <w:pPr>
        <w:pStyle w:val="2"/>
        <w:rPr>
          <w:lang w:eastAsia="ja-JP"/>
        </w:rPr>
      </w:pPr>
      <w:bookmarkStart w:id="12" w:name="_Toc241154978"/>
      <w:r>
        <w:rPr>
          <w:lang w:eastAsia="ja-JP"/>
        </w:rPr>
        <w:t>5-6. AI</w:t>
      </w:r>
      <w:r>
        <w:rPr>
          <w:lang w:eastAsia="ja-JP"/>
        </w:rPr>
        <w:t>積算（数量の補完）</w:t>
      </w:r>
      <w:bookmarkEnd w:id="12"/>
    </w:p>
    <w:p w14:paraId="2258ED07" w14:textId="77777777" w:rsidR="00134450" w:rsidRDefault="00000000">
      <w:pPr>
        <w:pStyle w:val="a0"/>
        <w:rPr>
          <w:lang w:eastAsia="ja-JP"/>
        </w:rPr>
      </w:pPr>
      <w:r>
        <w:rPr>
          <w:lang w:eastAsia="ja-JP"/>
        </w:rPr>
        <w:t>手順は「</w:t>
      </w:r>
      <w:r>
        <w:rPr>
          <w:lang w:eastAsia="ja-JP"/>
        </w:rPr>
        <w:t>PDF</w:t>
      </w:r>
      <w:r>
        <w:rPr>
          <w:lang w:eastAsia="ja-JP"/>
        </w:rPr>
        <w:t>の読み込み</w:t>
      </w:r>
      <w:r>
        <w:rPr>
          <w:lang w:eastAsia="ja-JP"/>
        </w:rPr>
        <w:t xml:space="preserve"> → </w:t>
      </w:r>
      <w:r>
        <w:rPr>
          <w:lang w:eastAsia="ja-JP"/>
        </w:rPr>
        <w:t>図面解析・数量計算</w:t>
      </w:r>
      <w:r>
        <w:rPr>
          <w:lang w:eastAsia="ja-JP"/>
        </w:rPr>
        <w:t xml:space="preserve"> → AI</w:t>
      </w:r>
      <w:r>
        <w:rPr>
          <w:lang w:eastAsia="ja-JP"/>
        </w:rPr>
        <w:t>による再審査</w:t>
      </w:r>
      <w:r>
        <w:rPr>
          <w:lang w:eastAsia="ja-JP"/>
        </w:rPr>
        <w:t xml:space="preserve"> → </w:t>
      </w:r>
      <w:r>
        <w:rPr>
          <w:lang w:eastAsia="ja-JP"/>
        </w:rPr>
        <w:t>数量の暫定確定」です。</w:t>
      </w:r>
    </w:p>
    <w:p w14:paraId="4889F557" w14:textId="77777777" w:rsidR="00134450" w:rsidRDefault="00000000">
      <w:pPr>
        <w:pStyle w:val="a0"/>
        <w:rPr>
          <w:lang w:eastAsia="ja-JP"/>
        </w:rPr>
      </w:pPr>
      <w:r>
        <w:rPr>
          <w:lang w:eastAsia="ja-JP"/>
        </w:rPr>
        <w:t>複数の</w:t>
      </w:r>
      <w:r>
        <w:rPr>
          <w:lang w:eastAsia="ja-JP"/>
        </w:rPr>
        <w:t>AI</w:t>
      </w:r>
      <w:r>
        <w:rPr>
          <w:lang w:eastAsia="ja-JP"/>
        </w:rPr>
        <w:t>を使う場合は、各</w:t>
      </w:r>
      <w:r>
        <w:rPr>
          <w:lang w:eastAsia="ja-JP"/>
        </w:rPr>
        <w:t>AI</w:t>
      </w:r>
      <w:r>
        <w:rPr>
          <w:lang w:eastAsia="ja-JP"/>
        </w:rPr>
        <w:t>の回答と根拠を比較し、</w:t>
      </w:r>
      <w:r>
        <w:rPr>
          <w:lang w:eastAsia="ja-JP"/>
        </w:rPr>
        <w:t>AI</w:t>
      </w:r>
      <w:r>
        <w:rPr>
          <w:lang w:eastAsia="ja-JP"/>
        </w:rPr>
        <w:t>ごとの差を確認します。</w:t>
      </w:r>
      <w:r>
        <w:rPr>
          <w:lang w:eastAsia="ja-JP"/>
        </w:rPr>
        <w:t>AI</w:t>
      </w:r>
      <w:r>
        <w:rPr>
          <w:lang w:eastAsia="ja-JP"/>
        </w:rPr>
        <w:t>の回答を自動的に正解とはみなさず、図面・仕様・根拠と照合してください。</w:t>
      </w:r>
    </w:p>
    <w:p w14:paraId="6F95F59A" w14:textId="77777777" w:rsidR="00134450" w:rsidRDefault="00000000">
      <w:pPr>
        <w:pStyle w:val="a0"/>
        <w:rPr>
          <w:lang w:eastAsia="ja-JP"/>
        </w:rPr>
      </w:pPr>
      <w:r>
        <w:rPr>
          <w:lang w:eastAsia="ja-JP"/>
        </w:rPr>
        <w:t>AI</w:t>
      </w:r>
      <w:r>
        <w:rPr>
          <w:lang w:eastAsia="ja-JP"/>
        </w:rPr>
        <w:t>積算では、複数</w:t>
      </w:r>
      <w:r>
        <w:rPr>
          <w:lang w:eastAsia="ja-JP"/>
        </w:rPr>
        <w:t>AI</w:t>
      </w:r>
      <w:r>
        <w:rPr>
          <w:lang w:eastAsia="ja-JP"/>
        </w:rPr>
        <w:t>の</w:t>
      </w:r>
      <w:r>
        <w:rPr>
          <w:lang w:eastAsia="ja-JP"/>
        </w:rPr>
        <w:t>JSON</w:t>
      </w:r>
      <w:r>
        <w:rPr>
          <w:lang w:eastAsia="ja-JP"/>
        </w:rPr>
        <w:t>を順番に正式値へ上書きすることはしません。各</w:t>
      </w:r>
      <w:r>
        <w:rPr>
          <w:lang w:eastAsia="ja-JP"/>
        </w:rPr>
        <w:t>AI</w:t>
      </w:r>
      <w:r>
        <w:rPr>
          <w:lang w:eastAsia="ja-JP"/>
        </w:rPr>
        <w:t>の独立回答</w:t>
      </w:r>
      <w:r>
        <w:rPr>
          <w:lang w:eastAsia="ja-JP"/>
        </w:rPr>
        <w:t>JSON</w:t>
      </w:r>
      <w:r>
        <w:rPr>
          <w:lang w:eastAsia="ja-JP"/>
        </w:rPr>
        <w:t>は「証拠データ」として集めます。その後、集めた全</w:t>
      </w:r>
      <w:r>
        <w:rPr>
          <w:lang w:eastAsia="ja-JP"/>
        </w:rPr>
        <w:t>AI</w:t>
      </w:r>
      <w:r>
        <w:rPr>
          <w:lang w:eastAsia="ja-JP"/>
        </w:rPr>
        <w:t>の回答</w:t>
      </w:r>
      <w:r>
        <w:rPr>
          <w:lang w:eastAsia="ja-JP"/>
        </w:rPr>
        <w:lastRenderedPageBreak/>
        <w:t>と元図面を</w:t>
      </w:r>
      <w:r>
        <w:rPr>
          <w:lang w:eastAsia="ja-JP"/>
        </w:rPr>
        <w:t>ChatGPT</w:t>
      </w:r>
      <w:r>
        <w:rPr>
          <w:lang w:eastAsia="ja-JP"/>
        </w:rPr>
        <w:t>に再確認させます。</w:t>
      </w:r>
      <w:r>
        <w:rPr>
          <w:lang w:eastAsia="ja-JP"/>
        </w:rPr>
        <w:t>AZRAS</w:t>
      </w:r>
      <w:r>
        <w:rPr>
          <w:lang w:eastAsia="ja-JP"/>
        </w:rPr>
        <w:t>の正式な</w:t>
      </w:r>
      <w:r>
        <w:rPr>
          <w:lang w:eastAsia="ja-JP"/>
        </w:rPr>
        <w:t>AI</w:t>
      </w:r>
      <w:r>
        <w:rPr>
          <w:lang w:eastAsia="ja-JP"/>
        </w:rPr>
        <w:t>補完値に反映するのは、最後に</w:t>
      </w:r>
      <w:r>
        <w:rPr>
          <w:lang w:eastAsia="ja-JP"/>
        </w:rPr>
        <w:t>ChatGPT</w:t>
      </w:r>
      <w:r>
        <w:rPr>
          <w:lang w:eastAsia="ja-JP"/>
        </w:rPr>
        <w:t>が返す</w:t>
      </w:r>
      <w:r>
        <w:rPr>
          <w:lang w:eastAsia="ja-JP"/>
        </w:rPr>
        <w:t>FINAL JSON</w:t>
      </w:r>
      <w:r>
        <w:rPr>
          <w:lang w:eastAsia="ja-JP"/>
        </w:rPr>
        <w:t>だけです。各</w:t>
      </w:r>
      <w:r>
        <w:rPr>
          <w:lang w:eastAsia="ja-JP"/>
        </w:rPr>
        <w:t>AI JSON</w:t>
      </w:r>
      <w:r>
        <w:rPr>
          <w:lang w:eastAsia="ja-JP"/>
        </w:rPr>
        <w:t>を取り込む順序によって、数量・真北・方位別</w:t>
      </w:r>
      <w:r>
        <w:rPr>
          <w:lang w:eastAsia="ja-JP"/>
        </w:rPr>
        <w:t>surface</w:t>
      </w:r>
      <w:r>
        <w:rPr>
          <w:lang w:eastAsia="ja-JP"/>
        </w:rPr>
        <w:t>が変わることはありません。</w:t>
      </w:r>
    </w:p>
    <w:p w14:paraId="66FBFD78" w14:textId="77777777" w:rsidR="00134450" w:rsidRDefault="00000000">
      <w:pPr>
        <w:pStyle w:val="a0"/>
        <w:rPr>
          <w:lang w:eastAsia="ja-JP"/>
        </w:rPr>
      </w:pPr>
      <w:r>
        <w:rPr>
          <w:lang w:eastAsia="ja-JP"/>
        </w:rPr>
        <w:t>AI</w:t>
      </w:r>
      <w:r>
        <w:rPr>
          <w:lang w:eastAsia="ja-JP"/>
        </w:rPr>
        <w:t>積算ファイルは、対象</w:t>
      </w:r>
      <w:r>
        <w:rPr>
          <w:lang w:eastAsia="ja-JP"/>
        </w:rPr>
        <w:t>Project JSON</w:t>
      </w:r>
      <w:r>
        <w:rPr>
          <w:lang w:eastAsia="ja-JP"/>
        </w:rPr>
        <w:t>と同じプロジェクト用フォルダー内の「</w:t>
      </w:r>
      <w:r>
        <w:rPr>
          <w:lang w:eastAsia="ja-JP"/>
        </w:rPr>
        <w:t>R1</w:t>
      </w:r>
      <w:r>
        <w:rPr>
          <w:lang w:eastAsia="ja-JP"/>
        </w:rPr>
        <w:t>」フォルダーで、次の</w:t>
      </w:r>
      <w:r>
        <w:rPr>
          <w:lang w:eastAsia="ja-JP"/>
        </w:rPr>
        <w:t>4</w:t>
      </w:r>
      <w:r>
        <w:rPr>
          <w:lang w:eastAsia="ja-JP"/>
        </w:rPr>
        <w:t>段階に分けて管理します（例：</w:t>
      </w:r>
      <w:r>
        <w:rPr>
          <w:lang w:eastAsia="ja-JP"/>
        </w:rPr>
        <w:t>\AZRAS_v2.2.0\20_JSON\260905_azras_Sample\R1\</w:t>
      </w:r>
      <w:r>
        <w:rPr>
          <w:lang w:eastAsia="ja-JP"/>
        </w:rPr>
        <w:t>）。</w:t>
      </w:r>
    </w:p>
    <w:p w14:paraId="6C37CD6B" w14:textId="77777777" w:rsidR="00134450" w:rsidRDefault="00000000">
      <w:pPr>
        <w:pStyle w:val="Compact"/>
        <w:numPr>
          <w:ilvl w:val="0"/>
          <w:numId w:val="2"/>
        </w:numPr>
      </w:pPr>
      <w:r>
        <w:t xml:space="preserve">01_Request for Estimate — </w:t>
      </w:r>
      <w:r>
        <w:t>各</w:t>
      </w:r>
      <w:r>
        <w:t>AI</w:t>
      </w:r>
      <w:r>
        <w:t>へ送る共通依頼一式</w:t>
      </w:r>
    </w:p>
    <w:p w14:paraId="33D06022" w14:textId="77777777" w:rsidR="00134450" w:rsidRDefault="00000000">
      <w:pPr>
        <w:pStyle w:val="Compact"/>
        <w:numPr>
          <w:ilvl w:val="0"/>
          <w:numId w:val="2"/>
        </w:numPr>
      </w:pPr>
      <w:r>
        <w:t xml:space="preserve">02_AI response — </w:t>
      </w:r>
      <w:r>
        <w:t>各</w:t>
      </w:r>
      <w:r>
        <w:t>AI</w:t>
      </w:r>
      <w:r>
        <w:t>から返された独立回答</w:t>
      </w:r>
      <w:r>
        <w:t>JSON</w:t>
      </w:r>
    </w:p>
    <w:p w14:paraId="5C04BF4F" w14:textId="77777777" w:rsidR="00134450" w:rsidRDefault="00000000">
      <w:pPr>
        <w:pStyle w:val="Compact"/>
        <w:numPr>
          <w:ilvl w:val="0"/>
          <w:numId w:val="2"/>
        </w:numPr>
      </w:pPr>
      <w:r>
        <w:t>03_Request for Recheck — ChatGPT</w:t>
      </w:r>
      <w:r>
        <w:t>への最終再確認依頼書</w:t>
      </w:r>
    </w:p>
    <w:p w14:paraId="3D2C1410" w14:textId="77777777" w:rsidR="00134450" w:rsidRDefault="00000000">
      <w:pPr>
        <w:pStyle w:val="Compact"/>
        <w:numPr>
          <w:ilvl w:val="0"/>
          <w:numId w:val="2"/>
        </w:numPr>
      </w:pPr>
      <w:r>
        <w:t>04_Final determination — ChatGPT</w:t>
      </w:r>
      <w:r>
        <w:t>が返す</w:t>
      </w:r>
      <w:r>
        <w:t>FINAL JSON</w:t>
      </w:r>
      <w:r>
        <w:t>（正式に</w:t>
      </w:r>
      <w:r>
        <w:t>AZRAS</w:t>
      </w:r>
      <w:r>
        <w:t>へ取り込む回答）と、</w:t>
      </w:r>
      <w:r>
        <w:t>AI</w:t>
      </w:r>
      <w:r>
        <w:t>監査ログ（</w:t>
      </w:r>
      <w:r>
        <w:t>AI_Audit</w:t>
      </w:r>
      <w:r>
        <w:t>フォルダー）</w:t>
      </w:r>
    </w:p>
    <w:p w14:paraId="5F0A85E6" w14:textId="77777777" w:rsidR="00134450" w:rsidRDefault="00000000">
      <w:pPr>
        <w:pStyle w:val="a0"/>
        <w:rPr>
          <w:lang w:eastAsia="ja-JP"/>
        </w:rPr>
      </w:pPr>
      <w:r>
        <w:rPr>
          <w:lang w:eastAsia="ja-JP"/>
        </w:rPr>
        <w:t>依頼書・各</w:t>
      </w:r>
      <w:r>
        <w:rPr>
          <w:lang w:eastAsia="ja-JP"/>
        </w:rPr>
        <w:t>AI</w:t>
      </w:r>
      <w:r>
        <w:rPr>
          <w:lang w:eastAsia="ja-JP"/>
        </w:rPr>
        <w:t>回答・最終確認依頼・</w:t>
      </w:r>
      <w:r>
        <w:rPr>
          <w:lang w:eastAsia="ja-JP"/>
        </w:rPr>
        <w:t>FINAL JSON</w:t>
      </w:r>
      <w:r>
        <w:rPr>
          <w:lang w:eastAsia="ja-JP"/>
        </w:rPr>
        <w:t>を役割ごとのフォルダーへ分けて残します。これにより、調査の経緯を日時順・段階順に追えます。ファイル名の日時は、実際の作成・回答完了時刻の</w:t>
      </w:r>
      <w:r>
        <w:rPr>
          <w:lang w:eastAsia="ja-JP"/>
        </w:rPr>
        <w:t>UTC</w:t>
      </w:r>
      <w:r>
        <w:rPr>
          <w:lang w:eastAsia="ja-JP"/>
        </w:rPr>
        <w:t>（分単位）です。</w:t>
      </w:r>
    </w:p>
    <w:p w14:paraId="31BFAB76" w14:textId="77777777" w:rsidR="00134450" w:rsidRDefault="00000000">
      <w:pPr>
        <w:pStyle w:val="a0"/>
        <w:rPr>
          <w:lang w:eastAsia="ja-JP"/>
        </w:rPr>
      </w:pPr>
      <w:r>
        <w:rPr>
          <w:b/>
          <w:bCs/>
          <w:lang w:eastAsia="ja-JP"/>
        </w:rPr>
        <w:t>AI</w:t>
      </w:r>
      <w:r>
        <w:rPr>
          <w:b/>
          <w:bCs/>
          <w:lang w:eastAsia="ja-JP"/>
        </w:rPr>
        <w:t>積算の操作手順（ボタンの順）</w:t>
      </w:r>
    </w:p>
    <w:p w14:paraId="21219EB8" w14:textId="77777777" w:rsidR="00134450" w:rsidRDefault="00000000">
      <w:pPr>
        <w:pStyle w:val="a0"/>
        <w:ind w:left="360" w:hanging="360"/>
        <w:rPr>
          <w:lang w:eastAsia="ja-JP"/>
        </w:rPr>
      </w:pPr>
      <w:r>
        <w:rPr>
          <w:lang w:eastAsia="ja-JP"/>
        </w:rPr>
        <w:t xml:space="preserve">1. </w:t>
      </w:r>
      <w:r>
        <w:rPr>
          <w:lang w:eastAsia="ja-JP"/>
        </w:rPr>
        <w:t>「</w:t>
      </w:r>
      <w:r>
        <w:rPr>
          <w:lang w:eastAsia="ja-JP"/>
        </w:rPr>
        <w:t>AI</w:t>
      </w:r>
      <w:r>
        <w:rPr>
          <w:lang w:eastAsia="ja-JP"/>
        </w:rPr>
        <w:t>積算開始」：図面解析・数量計算の後に押します。</w:t>
      </w:r>
      <w:r>
        <w:rPr>
          <w:lang w:eastAsia="ja-JP"/>
        </w:rPr>
        <w:t>01_Request for Estimate</w:t>
      </w:r>
      <w:r>
        <w:rPr>
          <w:lang w:eastAsia="ja-JP"/>
        </w:rPr>
        <w:t>に次の</w:t>
      </w:r>
      <w:r>
        <w:rPr>
          <w:lang w:eastAsia="ja-JP"/>
        </w:rPr>
        <w:t>3</w:t>
      </w:r>
      <w:r>
        <w:rPr>
          <w:lang w:eastAsia="ja-JP"/>
        </w:rPr>
        <w:t>つが作られます。</w:t>
      </w:r>
      <w:r>
        <w:rPr>
          <w:lang w:eastAsia="ja-JP"/>
        </w:rPr>
        <w:t>①</w:t>
      </w:r>
      <w:r>
        <w:rPr>
          <w:lang w:eastAsia="ja-JP"/>
        </w:rPr>
        <w:t>依頼書</w:t>
      </w:r>
      <w:r>
        <w:rPr>
          <w:lang w:eastAsia="ja-JP"/>
        </w:rPr>
        <w:t>TXT</w:t>
      </w:r>
      <w:r>
        <w:rPr>
          <w:lang w:eastAsia="ja-JP"/>
        </w:rPr>
        <w:t>（例：</w:t>
      </w:r>
      <w:r>
        <w:rPr>
          <w:lang w:eastAsia="ja-JP"/>
        </w:rPr>
        <w:t>260905_1351_AZRAS_AI_TAKEOFF_REQUEST.txt</w:t>
      </w:r>
      <w:r>
        <w:rPr>
          <w:lang w:eastAsia="ja-JP"/>
        </w:rPr>
        <w:t>）、</w:t>
      </w:r>
      <w:r>
        <w:rPr>
          <w:lang w:eastAsia="ja-JP"/>
        </w:rPr>
        <w:t>②</w:t>
      </w:r>
      <w:r>
        <w:rPr>
          <w:lang w:eastAsia="ja-JP"/>
        </w:rPr>
        <w:t>依頼パッケージ</w:t>
      </w:r>
      <w:r>
        <w:rPr>
          <w:lang w:eastAsia="ja-JP"/>
        </w:rPr>
        <w:t>ZIP</w:t>
      </w:r>
      <w:r>
        <w:rPr>
          <w:lang w:eastAsia="ja-JP"/>
        </w:rPr>
        <w:t>（</w:t>
      </w:r>
      <w:r>
        <w:rPr>
          <w:lang w:eastAsia="ja-JP"/>
        </w:rPr>
        <w:t>…_AZRAS_AI_REQUEST_PACKAGE_R1.zip</w:t>
      </w:r>
      <w:r>
        <w:rPr>
          <w:lang w:eastAsia="ja-JP"/>
        </w:rPr>
        <w:t>。回答テンプレート等を含みます）、</w:t>
      </w:r>
      <w:r>
        <w:rPr>
          <w:lang w:eastAsia="ja-JP"/>
        </w:rPr>
        <w:t>③</w:t>
      </w:r>
      <w:r>
        <w:rPr>
          <w:lang w:eastAsia="ja-JP"/>
        </w:rPr>
        <w:t>開始指示</w:t>
      </w:r>
      <w:r>
        <w:rPr>
          <w:lang w:eastAsia="ja-JP"/>
        </w:rPr>
        <w:t>TXT</w:t>
      </w:r>
      <w:r>
        <w:rPr>
          <w:lang w:eastAsia="ja-JP"/>
        </w:rPr>
        <w:t>（</w:t>
      </w:r>
      <w:r>
        <w:rPr>
          <w:lang w:eastAsia="ja-JP"/>
        </w:rPr>
        <w:t>…_AZRAS_AI_START_R1.txt</w:t>
      </w:r>
      <w:r>
        <w:rPr>
          <w:lang w:eastAsia="ja-JP"/>
        </w:rPr>
        <w:t>）。</w:t>
      </w:r>
    </w:p>
    <w:p w14:paraId="21D2ABF2" w14:textId="77777777" w:rsidR="00134450" w:rsidRDefault="00000000">
      <w:pPr>
        <w:pStyle w:val="a0"/>
        <w:ind w:left="360" w:hanging="360"/>
        <w:rPr>
          <w:lang w:eastAsia="ja-JP"/>
        </w:rPr>
      </w:pPr>
      <w:r>
        <w:rPr>
          <w:lang w:eastAsia="ja-JP"/>
        </w:rPr>
        <w:t xml:space="preserve">2. </w:t>
      </w:r>
      <w:r>
        <w:rPr>
          <w:lang w:eastAsia="ja-JP"/>
        </w:rPr>
        <w:t>この</w:t>
      </w:r>
      <w:r>
        <w:rPr>
          <w:lang w:eastAsia="ja-JP"/>
        </w:rPr>
        <w:t>3</w:t>
      </w:r>
      <w:r>
        <w:rPr>
          <w:lang w:eastAsia="ja-JP"/>
        </w:rPr>
        <w:t>ファイルと同じ</w:t>
      </w:r>
      <w:r>
        <w:rPr>
          <w:lang w:eastAsia="ja-JP"/>
        </w:rPr>
        <w:t>PDF</w:t>
      </w:r>
      <w:r>
        <w:rPr>
          <w:lang w:eastAsia="ja-JP"/>
        </w:rPr>
        <w:t>図面一式を、</w:t>
      </w:r>
      <w:r>
        <w:rPr>
          <w:lang w:eastAsia="ja-JP"/>
        </w:rPr>
        <w:t>ChatGPT</w:t>
      </w:r>
      <w:r>
        <w:rPr>
          <w:lang w:eastAsia="ja-JP"/>
        </w:rPr>
        <w:t>、</w:t>
      </w:r>
      <w:r>
        <w:rPr>
          <w:lang w:eastAsia="ja-JP"/>
        </w:rPr>
        <w:t>Claude</w:t>
      </w:r>
      <w:r>
        <w:rPr>
          <w:lang w:eastAsia="ja-JP"/>
        </w:rPr>
        <w:t>、</w:t>
      </w:r>
      <w:r>
        <w:rPr>
          <w:lang w:eastAsia="ja-JP"/>
        </w:rPr>
        <w:t>Gemini</w:t>
      </w:r>
      <w:r>
        <w:rPr>
          <w:lang w:eastAsia="ja-JP"/>
        </w:rPr>
        <w:t>、</w:t>
      </w:r>
      <w:r>
        <w:rPr>
          <w:lang w:eastAsia="ja-JP"/>
        </w:rPr>
        <w:t>Meta AI</w:t>
      </w:r>
      <w:r>
        <w:rPr>
          <w:lang w:eastAsia="ja-JP"/>
        </w:rPr>
        <w:t>等へそれぞれ送ります。各</w:t>
      </w:r>
      <w:r>
        <w:rPr>
          <w:lang w:eastAsia="ja-JP"/>
        </w:rPr>
        <w:t>AI</w:t>
      </w:r>
      <w:r>
        <w:rPr>
          <w:lang w:eastAsia="ja-JP"/>
        </w:rPr>
        <w:t>は他の</w:t>
      </w:r>
      <w:r>
        <w:rPr>
          <w:lang w:eastAsia="ja-JP"/>
        </w:rPr>
        <w:t>AI</w:t>
      </w:r>
      <w:r>
        <w:rPr>
          <w:lang w:eastAsia="ja-JP"/>
        </w:rPr>
        <w:t>の回答を見ずに、独立した</w:t>
      </w:r>
      <w:r>
        <w:rPr>
          <w:lang w:eastAsia="ja-JP"/>
        </w:rPr>
        <w:t>JSON</w:t>
      </w:r>
      <w:r>
        <w:rPr>
          <w:lang w:eastAsia="ja-JP"/>
        </w:rPr>
        <w:t>を返します。依頼書の本文には、</w:t>
      </w:r>
      <w:r>
        <w:rPr>
          <w:lang w:eastAsia="ja-JP"/>
        </w:rPr>
        <w:t>AZRAS</w:t>
      </w:r>
      <w:r>
        <w:rPr>
          <w:lang w:eastAsia="ja-JP"/>
        </w:rPr>
        <w:t>共通の</w:t>
      </w:r>
      <w:r>
        <w:rPr>
          <w:lang w:eastAsia="ja-JP"/>
        </w:rPr>
        <w:t>AI</w:t>
      </w:r>
      <w:r>
        <w:rPr>
          <w:lang w:eastAsia="ja-JP"/>
        </w:rPr>
        <w:t>利用ルール（回答時間の目安、公開情報のみの利用、範囲外の作業前の人間承認、異常の報告等）が組み込まれています。回答ファイル名の例：</w:t>
      </w:r>
      <w:r>
        <w:rPr>
          <w:lang w:eastAsia="ja-JP"/>
        </w:rPr>
        <w:t>260905_1353_AZRAS_AI_Takeoff_260905_azras_Sample_claude.json</w:t>
      </w:r>
    </w:p>
    <w:p w14:paraId="2A1B381C" w14:textId="77777777" w:rsidR="00134450" w:rsidRDefault="00000000">
      <w:pPr>
        <w:pStyle w:val="a0"/>
        <w:ind w:left="360" w:hanging="360"/>
        <w:rPr>
          <w:lang w:eastAsia="ja-JP"/>
        </w:rPr>
      </w:pPr>
      <w:r>
        <w:rPr>
          <w:lang w:eastAsia="ja-JP"/>
        </w:rPr>
        <w:t xml:space="preserve">3. </w:t>
      </w:r>
      <w:r>
        <w:rPr>
          <w:lang w:eastAsia="ja-JP"/>
        </w:rPr>
        <w:t>「各</w:t>
      </w:r>
      <w:r>
        <w:rPr>
          <w:lang w:eastAsia="ja-JP"/>
        </w:rPr>
        <w:t>AI JSON</w:t>
      </w:r>
      <w:r>
        <w:rPr>
          <w:lang w:eastAsia="ja-JP"/>
        </w:rPr>
        <w:t>収集」：各</w:t>
      </w:r>
      <w:r>
        <w:rPr>
          <w:lang w:eastAsia="ja-JP"/>
        </w:rPr>
        <w:t>AI</w:t>
      </w:r>
      <w:r>
        <w:rPr>
          <w:lang w:eastAsia="ja-JP"/>
        </w:rPr>
        <w:t>から返された</w:t>
      </w:r>
      <w:r>
        <w:rPr>
          <w:lang w:eastAsia="ja-JP"/>
        </w:rPr>
        <w:t>JSON</w:t>
      </w:r>
      <w:r>
        <w:rPr>
          <w:lang w:eastAsia="ja-JP"/>
        </w:rPr>
        <w:t>を</w:t>
      </w:r>
      <w:r>
        <w:rPr>
          <w:lang w:eastAsia="ja-JP"/>
        </w:rPr>
        <w:t>1</w:t>
      </w:r>
      <w:r>
        <w:rPr>
          <w:lang w:eastAsia="ja-JP"/>
        </w:rPr>
        <w:t>件ずつ集めます。この段階は証拠の収集だけで、数量、真北角度、方位別</w:t>
      </w:r>
      <w:r>
        <w:rPr>
          <w:lang w:eastAsia="ja-JP"/>
        </w:rPr>
        <w:t>surface</w:t>
      </w:r>
      <w:r>
        <w:rPr>
          <w:lang w:eastAsia="ja-JP"/>
        </w:rPr>
        <w:t>等の正式値は変わりません。同じ</w:t>
      </w:r>
      <w:r>
        <w:rPr>
          <w:lang w:eastAsia="ja-JP"/>
        </w:rPr>
        <w:t>AI</w:t>
      </w:r>
      <w:r>
        <w:rPr>
          <w:lang w:eastAsia="ja-JP"/>
        </w:rPr>
        <w:t>の新しい</w:t>
      </w:r>
      <w:r>
        <w:rPr>
          <w:lang w:eastAsia="ja-JP"/>
        </w:rPr>
        <w:t>JSON</w:t>
      </w:r>
      <w:r>
        <w:rPr>
          <w:lang w:eastAsia="ja-JP"/>
        </w:rPr>
        <w:t>を集め直した場合は、その</w:t>
      </w:r>
      <w:r>
        <w:rPr>
          <w:lang w:eastAsia="ja-JP"/>
        </w:rPr>
        <w:t>AI</w:t>
      </w:r>
      <w:r>
        <w:rPr>
          <w:lang w:eastAsia="ja-JP"/>
        </w:rPr>
        <w:t>の最新版として保持します。</w:t>
      </w:r>
    </w:p>
    <w:p w14:paraId="714451CD" w14:textId="77777777" w:rsidR="00134450" w:rsidRDefault="00000000">
      <w:pPr>
        <w:pStyle w:val="a0"/>
        <w:ind w:left="360" w:hanging="360"/>
        <w:rPr>
          <w:lang w:eastAsia="ja-JP"/>
        </w:rPr>
      </w:pPr>
      <w:r>
        <w:t xml:space="preserve">4. </w:t>
      </w:r>
      <w:r>
        <w:t>「</w:t>
      </w:r>
      <w:r>
        <w:t>ChatGPT</w:t>
      </w:r>
      <w:r>
        <w:t>再確認依頼」：集めた全</w:t>
      </w:r>
      <w:r>
        <w:t>AI</w:t>
      </w:r>
      <w:r>
        <w:t>回答、</w:t>
      </w:r>
      <w:r>
        <w:t>Planning</w:t>
      </w:r>
      <w:r>
        <w:t>の一次解析、</w:t>
      </w:r>
      <w:r>
        <w:t>AI</w:t>
      </w:r>
      <w:r>
        <w:t>ごとの一致・不一致を、</w:t>
      </w:r>
      <w:r>
        <w:t>1</w:t>
      </w:r>
      <w:r>
        <w:t>つの再確認依頼書（例：</w:t>
      </w:r>
      <w:r>
        <w:t>260905_1415_AZRAS_AI_TAKEOFF_CHATGPT_RECHECK_REQUEST.txt</w:t>
      </w:r>
      <w:r>
        <w:t>）</w:t>
      </w:r>
      <w:proofErr w:type="spellStart"/>
      <w:r>
        <w:t>にまとめます</w:t>
      </w:r>
      <w:proofErr w:type="spellEnd"/>
      <w:r>
        <w:t>。</w:t>
      </w:r>
      <w:r>
        <w:rPr>
          <w:lang w:eastAsia="ja-JP"/>
        </w:rPr>
        <w:t>全</w:t>
      </w:r>
      <w:r>
        <w:rPr>
          <w:lang w:eastAsia="ja-JP"/>
        </w:rPr>
        <w:t>AI</w:t>
      </w:r>
      <w:r>
        <w:rPr>
          <w:lang w:eastAsia="ja-JP"/>
        </w:rPr>
        <w:t>の値が一致し、</w:t>
      </w:r>
      <w:r>
        <w:rPr>
          <w:lang w:eastAsia="ja-JP"/>
        </w:rPr>
        <w:t>Planning</w:t>
      </w:r>
      <w:r>
        <w:rPr>
          <w:lang w:eastAsia="ja-JP"/>
        </w:rPr>
        <w:t>側でも確定している項目は、要約だけを</w:t>
      </w:r>
      <w:r>
        <w:rPr>
          <w:lang w:eastAsia="ja-JP"/>
        </w:rPr>
        <w:lastRenderedPageBreak/>
        <w:t>送ります。ただし、図面を見直して矛盾が見つかれば再検討の対象になります。この依頼書と、各</w:t>
      </w:r>
      <w:r>
        <w:rPr>
          <w:lang w:eastAsia="ja-JP"/>
        </w:rPr>
        <w:t>AI</w:t>
      </w:r>
      <w:r>
        <w:rPr>
          <w:lang w:eastAsia="ja-JP"/>
        </w:rPr>
        <w:t>に送ったものと同じ</w:t>
      </w:r>
      <w:r>
        <w:rPr>
          <w:lang w:eastAsia="ja-JP"/>
        </w:rPr>
        <w:t>PDF</w:t>
      </w:r>
      <w:r>
        <w:rPr>
          <w:lang w:eastAsia="ja-JP"/>
        </w:rPr>
        <w:t>図面一式を</w:t>
      </w:r>
      <w:r>
        <w:rPr>
          <w:lang w:eastAsia="ja-JP"/>
        </w:rPr>
        <w:t>ChatGPT</w:t>
      </w:r>
      <w:r>
        <w:rPr>
          <w:lang w:eastAsia="ja-JP"/>
        </w:rPr>
        <w:t>へ送ります。</w:t>
      </w:r>
    </w:p>
    <w:p w14:paraId="65031830" w14:textId="77777777" w:rsidR="00134450" w:rsidRDefault="00000000">
      <w:pPr>
        <w:pStyle w:val="a0"/>
        <w:ind w:left="360" w:hanging="360"/>
        <w:rPr>
          <w:lang w:eastAsia="ja-JP"/>
        </w:rPr>
      </w:pPr>
      <w:r>
        <w:rPr>
          <w:lang w:eastAsia="ja-JP"/>
        </w:rPr>
        <w:t>5. ChatGPT</w:t>
      </w:r>
      <w:r>
        <w:rPr>
          <w:lang w:eastAsia="ja-JP"/>
        </w:rPr>
        <w:t>は、多数決・平均・最後に入れた</w:t>
      </w:r>
      <w:r>
        <w:rPr>
          <w:lang w:eastAsia="ja-JP"/>
        </w:rPr>
        <w:t>AI</w:t>
      </w:r>
      <w:r>
        <w:rPr>
          <w:lang w:eastAsia="ja-JP"/>
        </w:rPr>
        <w:t>といった理由だけでは決めません。元図面に戻って、数量、真北、方位別の外壁・窓・ドア情報を再確認します。返される正式な最終</w:t>
      </w:r>
      <w:r>
        <w:rPr>
          <w:lang w:eastAsia="ja-JP"/>
        </w:rPr>
        <w:t>JSON</w:t>
      </w:r>
      <w:r>
        <w:rPr>
          <w:lang w:eastAsia="ja-JP"/>
        </w:rPr>
        <w:t>のファイル名の例：</w:t>
      </w:r>
      <w:r>
        <w:rPr>
          <w:lang w:eastAsia="ja-JP"/>
        </w:rPr>
        <w:t>260905_1420_AZRAS_AI_TAKEOFF_FINAL_260905_azras_Sample_chatgpt.json</w:t>
      </w:r>
    </w:p>
    <w:p w14:paraId="42C3C6E0" w14:textId="77777777" w:rsidR="00134450" w:rsidRDefault="00000000">
      <w:pPr>
        <w:pStyle w:val="a0"/>
        <w:ind w:left="360" w:hanging="360"/>
        <w:rPr>
          <w:lang w:eastAsia="ja-JP"/>
        </w:rPr>
      </w:pPr>
      <w:r>
        <w:rPr>
          <w:lang w:eastAsia="ja-JP"/>
        </w:rPr>
        <w:t xml:space="preserve">6. </w:t>
      </w:r>
      <w:r>
        <w:rPr>
          <w:lang w:eastAsia="ja-JP"/>
        </w:rPr>
        <w:t>「正式</w:t>
      </w:r>
      <w:r>
        <w:rPr>
          <w:lang w:eastAsia="ja-JP"/>
        </w:rPr>
        <w:t>JSON</w:t>
      </w:r>
      <w:r>
        <w:rPr>
          <w:lang w:eastAsia="ja-JP"/>
        </w:rPr>
        <w:t>取込」：手順</w:t>
      </w:r>
      <w:r>
        <w:rPr>
          <w:lang w:eastAsia="ja-JP"/>
        </w:rPr>
        <w:t>5</w:t>
      </w:r>
      <w:r>
        <w:rPr>
          <w:lang w:eastAsia="ja-JP"/>
        </w:rPr>
        <w:t>の</w:t>
      </w:r>
      <w:r>
        <w:rPr>
          <w:lang w:eastAsia="ja-JP"/>
        </w:rPr>
        <w:t>FINAL JSON</w:t>
      </w:r>
      <w:r>
        <w:rPr>
          <w:lang w:eastAsia="ja-JP"/>
        </w:rPr>
        <w:t>だけを、正式な</w:t>
      </w:r>
      <w:r>
        <w:rPr>
          <w:lang w:eastAsia="ja-JP"/>
        </w:rPr>
        <w:t>AI</w:t>
      </w:r>
      <w:r>
        <w:rPr>
          <w:lang w:eastAsia="ja-JP"/>
        </w:rPr>
        <w:t>補完として</w:t>
      </w:r>
      <w:r>
        <w:rPr>
          <w:lang w:eastAsia="ja-JP"/>
        </w:rPr>
        <w:t>Planning</w:t>
      </w:r>
      <w:r>
        <w:rPr>
          <w:lang w:eastAsia="ja-JP"/>
        </w:rPr>
        <w:t>へ反映します。</w:t>
      </w:r>
      <w:r>
        <w:rPr>
          <w:lang w:eastAsia="ja-JP"/>
        </w:rPr>
        <w:t>Planning</w:t>
      </w:r>
      <w:r>
        <w:rPr>
          <w:lang w:eastAsia="ja-JP"/>
        </w:rPr>
        <w:t>で確定済みの値や、人間が修正した値は保護されます。</w:t>
      </w:r>
      <w:r>
        <w:rPr>
          <w:lang w:eastAsia="ja-JP"/>
        </w:rPr>
        <w:t>FINAL JSON</w:t>
      </w:r>
      <w:r>
        <w:rPr>
          <w:lang w:eastAsia="ja-JP"/>
        </w:rPr>
        <w:t>が競合を報告した場合も、勝手に上書きはしません。未解決の項目は、人間の確認が必要な項目として残ります。</w:t>
      </w:r>
    </w:p>
    <w:p w14:paraId="6BB14641" w14:textId="77777777" w:rsidR="00134450" w:rsidRDefault="00000000">
      <w:pPr>
        <w:pStyle w:val="a0"/>
      </w:pPr>
      <w:r>
        <w:t>ファイルの見分け方：</w:t>
      </w:r>
      <w:r>
        <w:t>AZRAS_AI_TAKEOFF_REQUEST.txt</w:t>
      </w:r>
      <w:r>
        <w:t>は各</w:t>
      </w:r>
      <w:r>
        <w:t>AI</w:t>
      </w:r>
      <w:r>
        <w:t>への最初の共通依頼書です。</w:t>
      </w:r>
      <w:r>
        <w:t>AI</w:t>
      </w:r>
      <w:r>
        <w:t>名で終わる</w:t>
      </w:r>
      <w:r>
        <w:t>AZRAS_AI_Takeoff_…_&lt;AI</w:t>
      </w:r>
      <w:r>
        <w:t>名</w:t>
      </w:r>
      <w:r>
        <w:t>&gt;.json</w:t>
      </w:r>
      <w:r>
        <w:t>は各</w:t>
      </w:r>
      <w:r>
        <w:t>AI</w:t>
      </w:r>
      <w:r>
        <w:t>の独立回答です。</w:t>
      </w:r>
      <w:r>
        <w:t>AZRAS_AI_TAKEOFF_CHATGPT_RECHECK_REQUEST.txt</w:t>
      </w:r>
      <w:r>
        <w:t>は最終再確認依頼書、</w:t>
      </w:r>
      <w:r>
        <w:t>AZRAS_AI_TAKEOFF_FINAL_…_chatgpt.json</w:t>
      </w:r>
      <w:r>
        <w:t>は</w:t>
      </w:r>
      <w:r>
        <w:t>AZRAS</w:t>
      </w:r>
      <w:r>
        <w:t>へ正式に取り込む最終回答です。</w:t>
      </w:r>
    </w:p>
    <w:p w14:paraId="0AE12560" w14:textId="77777777" w:rsidR="00134450" w:rsidRDefault="00000000">
      <w:pPr>
        <w:pStyle w:val="a0"/>
        <w:rPr>
          <w:lang w:eastAsia="ja-JP"/>
        </w:rPr>
      </w:pPr>
      <w:r>
        <w:rPr>
          <w:lang w:eastAsia="ja-JP"/>
        </w:rPr>
        <w:t>重要：</w:t>
      </w:r>
      <w:r>
        <w:rPr>
          <w:lang w:eastAsia="ja-JP"/>
        </w:rPr>
        <w:t>FINAL JSON</w:t>
      </w:r>
      <w:r>
        <w:rPr>
          <w:lang w:eastAsia="ja-JP"/>
        </w:rPr>
        <w:t>の取込後に図面解析・数量計算をやり直すと、旧</w:t>
      </w:r>
      <w:r>
        <w:rPr>
          <w:lang w:eastAsia="ja-JP"/>
        </w:rPr>
        <w:t>FINAL JSON</w:t>
      </w:r>
      <w:r>
        <w:rPr>
          <w:lang w:eastAsia="ja-JP"/>
        </w:rPr>
        <w:t>は新しい解析結果に対して古くなるため、正式</w:t>
      </w:r>
      <w:r>
        <w:rPr>
          <w:lang w:eastAsia="ja-JP"/>
        </w:rPr>
        <w:t>AI</w:t>
      </w:r>
      <w:r>
        <w:rPr>
          <w:lang w:eastAsia="ja-JP"/>
        </w:rPr>
        <w:t>補完として再利用されません。保存済みの各</w:t>
      </w:r>
      <w:r>
        <w:rPr>
          <w:lang w:eastAsia="ja-JP"/>
        </w:rPr>
        <w:t>AI</w:t>
      </w:r>
      <w:r>
        <w:rPr>
          <w:lang w:eastAsia="ja-JP"/>
        </w:rPr>
        <w:t>回答は証拠の履歴として残ります。必要に応じて</w:t>
      </w:r>
      <w:r>
        <w:rPr>
          <w:lang w:eastAsia="ja-JP"/>
        </w:rPr>
        <w:t>ChatGPT</w:t>
      </w:r>
      <w:r>
        <w:rPr>
          <w:lang w:eastAsia="ja-JP"/>
        </w:rPr>
        <w:t>再確認依頼を作り直し、新しい</w:t>
      </w:r>
      <w:r>
        <w:rPr>
          <w:lang w:eastAsia="ja-JP"/>
        </w:rPr>
        <w:t>FINAL JSON</w:t>
      </w:r>
      <w:r>
        <w:rPr>
          <w:lang w:eastAsia="ja-JP"/>
        </w:rPr>
        <w:t>を取り込んでください。</w:t>
      </w:r>
    </w:p>
    <w:p w14:paraId="7A638DCB" w14:textId="77777777" w:rsidR="00134450" w:rsidRDefault="00000000">
      <w:pPr>
        <w:pStyle w:val="a0"/>
        <w:rPr>
          <w:lang w:eastAsia="ja-JP"/>
        </w:rPr>
      </w:pPr>
      <w:r>
        <w:rPr>
          <w:lang w:eastAsia="ja-JP"/>
        </w:rPr>
        <w:t>AI</w:t>
      </w:r>
      <w:r>
        <w:rPr>
          <w:lang w:eastAsia="ja-JP"/>
        </w:rPr>
        <w:t>監査ログ：</w:t>
      </w:r>
      <w:r>
        <w:rPr>
          <w:lang w:eastAsia="ja-JP"/>
        </w:rPr>
        <w:t>AZRAS</w:t>
      </w:r>
      <w:r>
        <w:rPr>
          <w:lang w:eastAsia="ja-JP"/>
        </w:rPr>
        <w:t>は、作成した依頼と、取り込んだ／拒否した</w:t>
      </w:r>
      <w:r>
        <w:rPr>
          <w:lang w:eastAsia="ja-JP"/>
        </w:rPr>
        <w:t>AI</w:t>
      </w:r>
      <w:r>
        <w:rPr>
          <w:lang w:eastAsia="ja-JP"/>
        </w:rPr>
        <w:t>回答を記録します。記録内容はハッシュ値、回答</w:t>
      </w:r>
      <w:r>
        <w:rPr>
          <w:lang w:eastAsia="ja-JP"/>
        </w:rPr>
        <w:t>AI</w:t>
      </w:r>
      <w:r>
        <w:rPr>
          <w:lang w:eastAsia="ja-JP"/>
        </w:rPr>
        <w:t>・時刻、出典</w:t>
      </w:r>
      <w:r>
        <w:rPr>
          <w:lang w:eastAsia="ja-JP"/>
        </w:rPr>
        <w:t>URL</w:t>
      </w:r>
      <w:r>
        <w:rPr>
          <w:lang w:eastAsia="ja-JP"/>
        </w:rPr>
        <w:t>、検証・安全上の異常です。記録先は</w:t>
      </w:r>
      <w:r>
        <w:rPr>
          <w:lang w:eastAsia="ja-JP"/>
        </w:rPr>
        <w:t>04_Final determination\</w:t>
      </w:r>
      <w:proofErr w:type="spellStart"/>
      <w:r>
        <w:rPr>
          <w:lang w:eastAsia="ja-JP"/>
        </w:rPr>
        <w:t>AI_Audit</w:t>
      </w:r>
      <w:proofErr w:type="spellEnd"/>
      <w:r>
        <w:rPr>
          <w:lang w:eastAsia="ja-JP"/>
        </w:rPr>
        <w:t>（</w:t>
      </w:r>
      <w:proofErr w:type="spellStart"/>
      <w:r>
        <w:rPr>
          <w:lang w:eastAsia="ja-JP"/>
        </w:rPr>
        <w:t>AI_AUDIT_LOG.jsonl</w:t>
      </w:r>
      <w:proofErr w:type="spellEnd"/>
      <w:r>
        <w:rPr>
          <w:lang w:eastAsia="ja-JP"/>
        </w:rPr>
        <w:t>）で、直近</w:t>
      </w:r>
      <w:r>
        <w:rPr>
          <w:lang w:eastAsia="ja-JP"/>
        </w:rPr>
        <w:t>7</w:t>
      </w:r>
      <w:r>
        <w:rPr>
          <w:lang w:eastAsia="ja-JP"/>
        </w:rPr>
        <w:t>日間の異常要約（</w:t>
      </w:r>
      <w:proofErr w:type="spellStart"/>
      <w:r>
        <w:rPr>
          <w:lang w:eastAsia="ja-JP"/>
        </w:rPr>
        <w:t>AI_WEEKLY_ANOMALY_SUMMARY.json</w:t>
      </w:r>
      <w:proofErr w:type="spellEnd"/>
      <w:r>
        <w:rPr>
          <w:lang w:eastAsia="ja-JP"/>
        </w:rPr>
        <w:t>）も更新されます。</w:t>
      </w:r>
    </w:p>
    <w:p w14:paraId="58438E3E" w14:textId="77777777" w:rsidR="00134450" w:rsidRDefault="00000000">
      <w:pPr>
        <w:pStyle w:val="2"/>
        <w:rPr>
          <w:lang w:eastAsia="ja-JP"/>
        </w:rPr>
      </w:pPr>
      <w:bookmarkStart w:id="13" w:name="_Toc241154979"/>
      <w:r>
        <w:rPr>
          <w:lang w:eastAsia="ja-JP"/>
        </w:rPr>
        <w:t xml:space="preserve">5-7. </w:t>
      </w:r>
      <w:r>
        <w:rPr>
          <w:lang w:eastAsia="ja-JP"/>
        </w:rPr>
        <w:t>環境・</w:t>
      </w:r>
      <w:r>
        <w:rPr>
          <w:lang w:eastAsia="ja-JP"/>
        </w:rPr>
        <w:t>8760</w:t>
      </w:r>
      <w:r>
        <w:rPr>
          <w:lang w:eastAsia="ja-JP"/>
        </w:rPr>
        <w:t>時間解析（</w:t>
      </w:r>
      <w:r>
        <w:rPr>
          <w:lang w:eastAsia="ja-JP"/>
        </w:rPr>
        <w:t>Module 2</w:t>
      </w:r>
      <w:r>
        <w:rPr>
          <w:lang w:eastAsia="ja-JP"/>
        </w:rPr>
        <w:t>）</w:t>
      </w:r>
      <w:bookmarkEnd w:id="13"/>
    </w:p>
    <w:p w14:paraId="32B4D723" w14:textId="77777777" w:rsidR="00134450" w:rsidRDefault="00000000">
      <w:pPr>
        <w:pStyle w:val="a0"/>
        <w:ind w:left="360" w:hanging="360"/>
        <w:rPr>
          <w:lang w:eastAsia="ja-JP"/>
        </w:rPr>
      </w:pPr>
      <w:r>
        <w:rPr>
          <w:lang w:eastAsia="ja-JP"/>
        </w:rPr>
        <w:t xml:space="preserve">1. </w:t>
      </w:r>
      <w:r>
        <w:rPr>
          <w:lang w:eastAsia="ja-JP"/>
        </w:rPr>
        <w:t>地域・気象条件を設定し、必要に応じて</w:t>
      </w:r>
      <w:r>
        <w:rPr>
          <w:lang w:eastAsia="ja-JP"/>
        </w:rPr>
        <w:t>EPW</w:t>
      </w:r>
      <w:r>
        <w:rPr>
          <w:lang w:eastAsia="ja-JP"/>
        </w:rPr>
        <w:t>等の気象データを取得して</w:t>
      </w:r>
      <w:r>
        <w:rPr>
          <w:lang w:eastAsia="ja-JP"/>
        </w:rPr>
        <w:t>8760</w:t>
      </w:r>
      <w:r>
        <w:rPr>
          <w:lang w:eastAsia="ja-JP"/>
        </w:rPr>
        <w:t>時間解析を実行します。気象データファイルが見つからない場合は、対処方法を示すメッセージが表示されます。</w:t>
      </w:r>
    </w:p>
    <w:p w14:paraId="5EAE21CB" w14:textId="77777777" w:rsidR="00134450" w:rsidRDefault="00000000">
      <w:pPr>
        <w:pStyle w:val="a0"/>
        <w:ind w:left="360" w:hanging="360"/>
        <w:rPr>
          <w:lang w:eastAsia="ja-JP"/>
        </w:rPr>
      </w:pPr>
      <w:r>
        <w:rPr>
          <w:lang w:eastAsia="ja-JP"/>
        </w:rPr>
        <w:t xml:space="preserve">2. </w:t>
      </w:r>
      <w:r>
        <w:rPr>
          <w:lang w:eastAsia="ja-JP"/>
        </w:rPr>
        <w:t>上部の「断熱・蓄熱比較」では、断熱材の種類・厚さ・位置等を変えて性能差を確認できます。年間熱収支詳細、月別暖冷房確認、断熱・蓄熱比較等を利用してください。</w:t>
      </w:r>
    </w:p>
    <w:p w14:paraId="59535EE8" w14:textId="77777777" w:rsidR="00134450" w:rsidRDefault="00000000">
      <w:pPr>
        <w:pStyle w:val="2"/>
        <w:rPr>
          <w:lang w:eastAsia="ja-JP"/>
        </w:rPr>
      </w:pPr>
      <w:bookmarkStart w:id="14" w:name="_Toc241154980"/>
      <w:r>
        <w:rPr>
          <w:lang w:eastAsia="ja-JP"/>
        </w:rPr>
        <w:lastRenderedPageBreak/>
        <w:t xml:space="preserve">5-8. </w:t>
      </w:r>
      <w:r>
        <w:rPr>
          <w:lang w:eastAsia="ja-JP"/>
        </w:rPr>
        <w:t>建設費（</w:t>
      </w:r>
      <w:r>
        <w:rPr>
          <w:lang w:eastAsia="ja-JP"/>
        </w:rPr>
        <w:t>Module 5</w:t>
      </w:r>
      <w:r>
        <w:rPr>
          <w:lang w:eastAsia="ja-JP"/>
        </w:rPr>
        <w:t>）</w:t>
      </w:r>
      <w:bookmarkEnd w:id="14"/>
    </w:p>
    <w:p w14:paraId="6E6CD547" w14:textId="77777777" w:rsidR="00134450" w:rsidRDefault="00000000">
      <w:pPr>
        <w:pStyle w:val="a0"/>
        <w:rPr>
          <w:lang w:eastAsia="ja-JP"/>
        </w:rPr>
      </w:pPr>
      <w:r>
        <w:rPr>
          <w:lang w:eastAsia="ja-JP"/>
        </w:rPr>
        <w:t>建設費では、地域単価と根拠情報を確認します。</w:t>
      </w:r>
      <w:r>
        <w:rPr>
          <w:lang w:eastAsia="ja-JP"/>
        </w:rPr>
        <w:t>AI</w:t>
      </w:r>
      <w:r>
        <w:rPr>
          <w:lang w:eastAsia="ja-JP"/>
        </w:rPr>
        <w:t>等によるオンライン価格取得は概算・参考情報であり、実際の見積ではありません。</w:t>
      </w:r>
    </w:p>
    <w:p w14:paraId="603EED51" w14:textId="77777777" w:rsidR="00134450" w:rsidRDefault="00000000">
      <w:pPr>
        <w:pStyle w:val="Compact"/>
        <w:numPr>
          <w:ilvl w:val="0"/>
          <w:numId w:val="2"/>
        </w:numPr>
      </w:pPr>
      <w:r>
        <w:rPr>
          <w:lang w:eastAsia="ja-JP"/>
        </w:rPr>
        <w:t>画面上部に、案件住所から決まった代表地域プロファイルが表示されます。保存済みの選択が住所に対応するプロファイルと違う場合は、その旨が表示されます。</w:t>
      </w:r>
      <w:proofErr w:type="spellStart"/>
      <w:r>
        <w:t>保存済みの選択は自動では変更されません</w:t>
      </w:r>
      <w:proofErr w:type="spellEnd"/>
      <w:r>
        <w:t>。</w:t>
      </w:r>
    </w:p>
    <w:p w14:paraId="69232540" w14:textId="77777777" w:rsidR="00134450" w:rsidRDefault="00000000">
      <w:pPr>
        <w:pStyle w:val="Compact"/>
        <w:numPr>
          <w:ilvl w:val="0"/>
          <w:numId w:val="2"/>
        </w:numPr>
        <w:rPr>
          <w:lang w:eastAsia="ja-JP"/>
        </w:rPr>
      </w:pPr>
      <w:r>
        <w:rPr>
          <w:lang w:eastAsia="ja-JP"/>
        </w:rPr>
        <w:t>「</w:t>
      </w:r>
      <w:r>
        <w:rPr>
          <w:lang w:eastAsia="ja-JP"/>
        </w:rPr>
        <w:t>3</w:t>
      </w:r>
      <w:r>
        <w:rPr>
          <w:lang w:eastAsia="ja-JP"/>
        </w:rPr>
        <w:t>工法共通</w:t>
      </w:r>
      <w:r>
        <w:rPr>
          <w:lang w:eastAsia="ja-JP"/>
        </w:rPr>
        <w:t xml:space="preserve"> 2004</w:t>
      </w:r>
      <w:r>
        <w:rPr>
          <w:lang w:eastAsia="ja-JP"/>
        </w:rPr>
        <w:t>年価格基準」を使うと、</w:t>
      </w:r>
      <w:r>
        <w:rPr>
          <w:lang w:eastAsia="ja-JP"/>
        </w:rPr>
        <w:t>AZRAS</w:t>
      </w:r>
      <w:r>
        <w:rPr>
          <w:lang w:eastAsia="ja-JP"/>
        </w:rPr>
        <w:t>・</w:t>
      </w:r>
      <w:r>
        <w:rPr>
          <w:lang w:eastAsia="ja-JP"/>
        </w:rPr>
        <w:t>2×6</w:t>
      </w:r>
      <w:r>
        <w:rPr>
          <w:lang w:eastAsia="ja-JP"/>
        </w:rPr>
        <w:t>・</w:t>
      </w:r>
      <w:r>
        <w:rPr>
          <w:lang w:eastAsia="ja-JP"/>
        </w:rPr>
        <w:t>RC</w:t>
      </w:r>
      <w:r>
        <w:rPr>
          <w:lang w:eastAsia="ja-JP"/>
        </w:rPr>
        <w:t>ラーメンに同じ価格係数を適用して比較できます。「施工条件追加」では、敷地・搬入・作業時間等の条件を選択できます。根切土の現場内仮置場の有無も、</w:t>
      </w:r>
      <w:r>
        <w:rPr>
          <w:lang w:eastAsia="ja-JP"/>
        </w:rPr>
        <w:t>3</w:t>
      </w:r>
      <w:r>
        <w:rPr>
          <w:lang w:eastAsia="ja-JP"/>
        </w:rPr>
        <w:t>工法に共通の条件として設定します。</w:t>
      </w:r>
    </w:p>
    <w:p w14:paraId="0458E684" w14:textId="77777777" w:rsidR="00134450" w:rsidRDefault="00000000">
      <w:pPr>
        <w:pStyle w:val="Compact"/>
        <w:numPr>
          <w:ilvl w:val="0"/>
          <w:numId w:val="2"/>
        </w:numPr>
        <w:rPr>
          <w:lang w:eastAsia="ja-JP"/>
        </w:rPr>
      </w:pPr>
      <w:r>
        <w:rPr>
          <w:lang w:eastAsia="ja-JP"/>
        </w:rPr>
        <w:t>未単価の工種が残っている状態で保存すると、保存するかどうかの確認が表示されます（保存そのものは可能です）。</w:t>
      </w:r>
    </w:p>
    <w:p w14:paraId="618FF665" w14:textId="77777777" w:rsidR="00134450" w:rsidRDefault="00000000">
      <w:pPr>
        <w:pStyle w:val="a0"/>
        <w:rPr>
          <w:lang w:eastAsia="ja-JP"/>
        </w:rPr>
      </w:pPr>
      <w:r>
        <w:rPr>
          <w:b/>
          <w:bCs/>
          <w:lang w:eastAsia="ja-JP"/>
        </w:rPr>
        <w:t>AI</w:t>
      </w:r>
      <w:r>
        <w:rPr>
          <w:b/>
          <w:bCs/>
          <w:lang w:eastAsia="ja-JP"/>
        </w:rPr>
        <w:t>概算単価の調査（ボタン</w:t>
      </w:r>
      <w:r>
        <w:rPr>
          <w:b/>
          <w:bCs/>
          <w:lang w:eastAsia="ja-JP"/>
        </w:rPr>
        <w:t>①</w:t>
      </w:r>
      <w:r>
        <w:rPr>
          <w:b/>
          <w:bCs/>
          <w:lang w:eastAsia="ja-JP"/>
        </w:rPr>
        <w:t>～</w:t>
      </w:r>
      <w:r>
        <w:rPr>
          <w:b/>
          <w:bCs/>
          <w:lang w:eastAsia="ja-JP"/>
        </w:rPr>
        <w:t>⑥</w:t>
      </w:r>
      <w:r>
        <w:rPr>
          <w:b/>
          <w:bCs/>
          <w:lang w:eastAsia="ja-JP"/>
        </w:rPr>
        <w:t>を番号順に使用）</w:t>
      </w:r>
    </w:p>
    <w:p w14:paraId="6AEC737B" w14:textId="77777777" w:rsidR="00134450" w:rsidRDefault="00000000">
      <w:pPr>
        <w:pStyle w:val="a0"/>
        <w:rPr>
          <w:lang w:eastAsia="ja-JP"/>
        </w:rPr>
      </w:pPr>
      <w:proofErr w:type="spellStart"/>
      <w:r>
        <w:t>最初に</w:t>
      </w:r>
      <w:r>
        <w:t>①</w:t>
      </w:r>
      <w:r>
        <w:t>で依頼書を作ると、対象</w:t>
      </w:r>
      <w:r>
        <w:t>Project</w:t>
      </w:r>
      <w:proofErr w:type="spellEnd"/>
      <w:r>
        <w:t xml:space="preserve"> JSON</w:t>
      </w:r>
      <w:r>
        <w:t>と同じプロジェクト用フォルダー内に「</w:t>
      </w:r>
      <w:r>
        <w:t>AI_CostProvider</w:t>
      </w:r>
      <w:r>
        <w:t>」フォルダーが作られます（例：</w:t>
      </w:r>
      <w:r>
        <w:t>\AZRAS_v2.2.0\20_JSON\260904_2×6_Sample\AI_CostProvider</w:t>
      </w:r>
      <w:r>
        <w:t>）。</w:t>
      </w:r>
      <w:r>
        <w:rPr>
          <w:lang w:eastAsia="ja-JP"/>
        </w:rPr>
        <w:t>その中は、</w:t>
      </w:r>
      <w:r>
        <w:rPr>
          <w:lang w:eastAsia="ja-JP"/>
        </w:rPr>
        <w:t>AI</w:t>
      </w:r>
      <w:r>
        <w:rPr>
          <w:lang w:eastAsia="ja-JP"/>
        </w:rPr>
        <w:t>積算と同じ</w:t>
      </w:r>
      <w:r>
        <w:rPr>
          <w:lang w:eastAsia="ja-JP"/>
        </w:rPr>
        <w:t>4</w:t>
      </w:r>
      <w:r>
        <w:rPr>
          <w:lang w:eastAsia="ja-JP"/>
        </w:rPr>
        <w:t>段階の</w:t>
      </w:r>
      <w:r>
        <w:rPr>
          <w:lang w:eastAsia="ja-JP"/>
        </w:rPr>
        <w:t>R1</w:t>
      </w:r>
      <w:r>
        <w:rPr>
          <w:lang w:eastAsia="ja-JP"/>
        </w:rPr>
        <w:t>構成で管理します。</w:t>
      </w:r>
    </w:p>
    <w:p w14:paraId="0C171A04" w14:textId="77777777" w:rsidR="00134450" w:rsidRDefault="00000000">
      <w:pPr>
        <w:pStyle w:val="Compact"/>
        <w:numPr>
          <w:ilvl w:val="0"/>
          <w:numId w:val="2"/>
        </w:numPr>
      </w:pPr>
      <w:proofErr w:type="spellStart"/>
      <w:r>
        <w:t>AI_CostProvider</w:t>
      </w:r>
      <w:proofErr w:type="spellEnd"/>
      <w:r>
        <w:t>\R1\01_Request for Estimate — ①ChatGPT</w:t>
      </w:r>
      <w:r>
        <w:t>一次調査依頼書、</w:t>
      </w:r>
      <w:r>
        <w:t>③</w:t>
      </w:r>
      <w:r>
        <w:t>他</w:t>
      </w:r>
      <w:r>
        <w:t>AI</w:t>
      </w:r>
      <w:r>
        <w:t>再調査依頼書</w:t>
      </w:r>
    </w:p>
    <w:p w14:paraId="6D4DC752" w14:textId="77777777" w:rsidR="00134450" w:rsidRDefault="00000000">
      <w:pPr>
        <w:pStyle w:val="Compact"/>
        <w:numPr>
          <w:ilvl w:val="0"/>
          <w:numId w:val="2"/>
        </w:numPr>
      </w:pPr>
      <w:r>
        <w:t>AI_CostProvider\R1\02_AI response — ②④</w:t>
      </w:r>
      <w:r>
        <w:t>で取り込む各</w:t>
      </w:r>
      <w:r>
        <w:t>AI</w:t>
      </w:r>
      <w:r>
        <w:t>の回答</w:t>
      </w:r>
      <w:r>
        <w:t>JSON</w:t>
      </w:r>
    </w:p>
    <w:p w14:paraId="5BE473A6" w14:textId="77777777" w:rsidR="00134450" w:rsidRDefault="00000000">
      <w:pPr>
        <w:pStyle w:val="Compact"/>
        <w:numPr>
          <w:ilvl w:val="0"/>
          <w:numId w:val="2"/>
        </w:numPr>
      </w:pPr>
      <w:r>
        <w:t>AI_CostProvider\R1\03_Request for Recheck — ⑤ChatGPT</w:t>
      </w:r>
      <w:r>
        <w:t>最終再確認依頼書</w:t>
      </w:r>
    </w:p>
    <w:p w14:paraId="66357FA5" w14:textId="77777777" w:rsidR="00134450" w:rsidRDefault="00000000">
      <w:pPr>
        <w:pStyle w:val="Compact"/>
        <w:numPr>
          <w:ilvl w:val="0"/>
          <w:numId w:val="2"/>
        </w:numPr>
      </w:pPr>
      <w:r>
        <w:t>AI_CostProvider\R1\04_Final determination — ⑥</w:t>
      </w:r>
      <w:r>
        <w:t>で取り込む最終再確認</w:t>
      </w:r>
      <w:r>
        <w:t>JSON</w:t>
      </w:r>
      <w:r>
        <w:t>（正式に採用する価格根拠）</w:t>
      </w:r>
    </w:p>
    <w:p w14:paraId="2D6EBCB4" w14:textId="77777777" w:rsidR="00134450" w:rsidRDefault="00000000">
      <w:pPr>
        <w:pStyle w:val="a0"/>
        <w:ind w:left="360" w:hanging="360"/>
      </w:pPr>
      <w:r>
        <w:rPr>
          <w:lang w:eastAsia="ja-JP"/>
        </w:rPr>
        <w:t xml:space="preserve">① </w:t>
      </w:r>
      <w:r>
        <w:rPr>
          <w:lang w:eastAsia="ja-JP"/>
        </w:rPr>
        <w:t>「</w:t>
      </w:r>
      <w:r>
        <w:rPr>
          <w:lang w:eastAsia="ja-JP"/>
        </w:rPr>
        <w:t>ChatGPT</w:t>
      </w:r>
      <w:r>
        <w:rPr>
          <w:lang w:eastAsia="ja-JP"/>
        </w:rPr>
        <w:t>一次調査依頼書」：最初に</w:t>
      </w:r>
      <w:r>
        <w:rPr>
          <w:lang w:eastAsia="ja-JP"/>
        </w:rPr>
        <w:t>ChatGPT</w:t>
      </w:r>
      <w:r>
        <w:rPr>
          <w:lang w:eastAsia="ja-JP"/>
        </w:rPr>
        <w:t>へ送る一次調査用の依頼書を作ります。</w:t>
      </w:r>
      <w:r>
        <w:t>例：</w:t>
      </w:r>
      <w:r>
        <w:t>260905_0621_AZRAS_AI_APPROX_COST_REQUEST.txt</w:t>
      </w:r>
    </w:p>
    <w:p w14:paraId="0C49FE1D" w14:textId="77777777" w:rsidR="00134450" w:rsidRDefault="00000000">
      <w:pPr>
        <w:pStyle w:val="a0"/>
        <w:ind w:left="360" w:hanging="360"/>
      </w:pPr>
      <w:r>
        <w:rPr>
          <w:lang w:eastAsia="ja-JP"/>
        </w:rPr>
        <w:t xml:space="preserve">② </w:t>
      </w:r>
      <w:r>
        <w:rPr>
          <w:lang w:eastAsia="ja-JP"/>
        </w:rPr>
        <w:t>「</w:t>
      </w:r>
      <w:r>
        <w:rPr>
          <w:lang w:eastAsia="ja-JP"/>
        </w:rPr>
        <w:t>ChatGPT</w:t>
      </w:r>
      <w:r>
        <w:rPr>
          <w:lang w:eastAsia="ja-JP"/>
        </w:rPr>
        <w:t>調査</w:t>
      </w:r>
      <w:r>
        <w:rPr>
          <w:lang w:eastAsia="ja-JP"/>
        </w:rPr>
        <w:t>JSON</w:t>
      </w:r>
      <w:r>
        <w:rPr>
          <w:lang w:eastAsia="ja-JP"/>
        </w:rPr>
        <w:t>取込」：</w:t>
      </w:r>
      <w:r>
        <w:rPr>
          <w:lang w:eastAsia="ja-JP"/>
        </w:rPr>
        <w:t>ChatGPT</w:t>
      </w:r>
      <w:r>
        <w:rPr>
          <w:lang w:eastAsia="ja-JP"/>
        </w:rPr>
        <w:t>の一次調査の回答</w:t>
      </w:r>
      <w:r>
        <w:rPr>
          <w:lang w:eastAsia="ja-JP"/>
        </w:rPr>
        <w:t>JSON</w:t>
      </w:r>
      <w:r>
        <w:rPr>
          <w:lang w:eastAsia="ja-JP"/>
        </w:rPr>
        <w:t>を取り込みます。</w:t>
      </w:r>
      <w:r>
        <w:t>例：</w:t>
      </w:r>
      <w:r>
        <w:t>260905_0623_AZRAS_AI_APPROX_COST_260904_2×6_Sample_chatgpt.json</w:t>
      </w:r>
    </w:p>
    <w:p w14:paraId="0DA66545" w14:textId="77777777" w:rsidR="00134450" w:rsidRDefault="00000000">
      <w:pPr>
        <w:pStyle w:val="a0"/>
        <w:ind w:left="360" w:hanging="360"/>
        <w:rPr>
          <w:lang w:eastAsia="ja-JP"/>
        </w:rPr>
      </w:pPr>
      <w:r>
        <w:rPr>
          <w:lang w:eastAsia="ja-JP"/>
        </w:rPr>
        <w:t xml:space="preserve">③ </w:t>
      </w:r>
      <w:r>
        <w:rPr>
          <w:lang w:eastAsia="ja-JP"/>
        </w:rPr>
        <w:t>「他</w:t>
      </w:r>
      <w:r>
        <w:rPr>
          <w:lang w:eastAsia="ja-JP"/>
        </w:rPr>
        <w:t>AI</w:t>
      </w:r>
      <w:r>
        <w:rPr>
          <w:lang w:eastAsia="ja-JP"/>
        </w:rPr>
        <w:t>再調査依頼書」：一次調査の内容を踏まえ、</w:t>
      </w:r>
      <w:r>
        <w:rPr>
          <w:lang w:eastAsia="ja-JP"/>
        </w:rPr>
        <w:t>ChatGPT</w:t>
      </w:r>
      <w:r>
        <w:rPr>
          <w:lang w:eastAsia="ja-JP"/>
        </w:rPr>
        <w:t>以外の</w:t>
      </w:r>
      <w:r>
        <w:rPr>
          <w:lang w:eastAsia="ja-JP"/>
        </w:rPr>
        <w:t>AI</w:t>
      </w:r>
      <w:r>
        <w:rPr>
          <w:lang w:eastAsia="ja-JP"/>
        </w:rPr>
        <w:t>へ独立した再調査を依頼する依頼書を作ります。回答に必要な項目（通貨、住所、調査方法、単価、設備一式、レビュー結果、ファイル名）が依頼書に明記されています。例：</w:t>
      </w:r>
      <w:r>
        <w:rPr>
          <w:lang w:eastAsia="ja-JP"/>
        </w:rPr>
        <w:t>260905_0627_AZRAS_AI_APPROX_COST_REVIEW_REQUEST.txt</w:t>
      </w:r>
    </w:p>
    <w:p w14:paraId="4387CD86" w14:textId="77777777" w:rsidR="00134450" w:rsidRDefault="00000000">
      <w:pPr>
        <w:pStyle w:val="a0"/>
        <w:ind w:left="360" w:hanging="360"/>
        <w:rPr>
          <w:lang w:eastAsia="ja-JP"/>
        </w:rPr>
      </w:pPr>
      <w:r>
        <w:rPr>
          <w:lang w:eastAsia="ja-JP"/>
        </w:rPr>
        <w:lastRenderedPageBreak/>
        <w:t xml:space="preserve">④ </w:t>
      </w:r>
      <w:r>
        <w:rPr>
          <w:lang w:eastAsia="ja-JP"/>
        </w:rPr>
        <w:t>「各</w:t>
      </w:r>
      <w:r>
        <w:rPr>
          <w:lang w:eastAsia="ja-JP"/>
        </w:rPr>
        <w:t>AI</w:t>
      </w:r>
      <w:r>
        <w:rPr>
          <w:lang w:eastAsia="ja-JP"/>
        </w:rPr>
        <w:t>の</w:t>
      </w:r>
      <w:r>
        <w:rPr>
          <w:lang w:eastAsia="ja-JP"/>
        </w:rPr>
        <w:t>JSON</w:t>
      </w:r>
      <w:r>
        <w:rPr>
          <w:lang w:eastAsia="ja-JP"/>
        </w:rPr>
        <w:t>を順次取込」：</w:t>
      </w:r>
      <w:r>
        <w:rPr>
          <w:lang w:eastAsia="ja-JP"/>
        </w:rPr>
        <w:t>Claude</w:t>
      </w:r>
      <w:r>
        <w:rPr>
          <w:lang w:eastAsia="ja-JP"/>
        </w:rPr>
        <w:t>、</w:t>
      </w:r>
      <w:r>
        <w:rPr>
          <w:lang w:eastAsia="ja-JP"/>
        </w:rPr>
        <w:t>Gemini</w:t>
      </w:r>
      <w:r>
        <w:rPr>
          <w:lang w:eastAsia="ja-JP"/>
        </w:rPr>
        <w:t>、</w:t>
      </w:r>
      <w:r>
        <w:rPr>
          <w:lang w:eastAsia="ja-JP"/>
        </w:rPr>
        <w:t>Meta AI</w:t>
      </w:r>
      <w:r>
        <w:rPr>
          <w:lang w:eastAsia="ja-JP"/>
        </w:rPr>
        <w:t>等、</w:t>
      </w:r>
      <w:r>
        <w:rPr>
          <w:lang w:eastAsia="ja-JP"/>
        </w:rPr>
        <w:t>ChatGPT</w:t>
      </w:r>
      <w:r>
        <w:rPr>
          <w:lang w:eastAsia="ja-JP"/>
        </w:rPr>
        <w:t>以外の各</w:t>
      </w:r>
      <w:r>
        <w:rPr>
          <w:lang w:eastAsia="ja-JP"/>
        </w:rPr>
        <w:t>AI</w:t>
      </w:r>
      <w:r>
        <w:rPr>
          <w:lang w:eastAsia="ja-JP"/>
        </w:rPr>
        <w:t>の回答</w:t>
      </w:r>
      <w:r>
        <w:rPr>
          <w:lang w:eastAsia="ja-JP"/>
        </w:rPr>
        <w:t>JSON</w:t>
      </w:r>
      <w:r>
        <w:rPr>
          <w:lang w:eastAsia="ja-JP"/>
        </w:rPr>
        <w:t>を</w:t>
      </w:r>
      <w:r>
        <w:rPr>
          <w:lang w:eastAsia="ja-JP"/>
        </w:rPr>
        <w:t>1</w:t>
      </w:r>
      <w:r>
        <w:rPr>
          <w:lang w:eastAsia="ja-JP"/>
        </w:rPr>
        <w:t>つずつ取り込みます。</w:t>
      </w:r>
      <w:r>
        <w:t>例：</w:t>
      </w:r>
      <w:r>
        <w:t>260905_0705_AZRAS_AI_APPROX_COST_REVIEW_260904_2×6_Sample_claude.json</w:t>
      </w:r>
      <w:r>
        <w:t>。</w:t>
      </w:r>
      <w:r>
        <w:rPr>
          <w:lang w:eastAsia="ja-JP"/>
        </w:rPr>
        <w:t>他</w:t>
      </w:r>
      <w:r>
        <w:rPr>
          <w:lang w:eastAsia="ja-JP"/>
        </w:rPr>
        <w:t>AI</w:t>
      </w:r>
      <w:r>
        <w:rPr>
          <w:lang w:eastAsia="ja-JP"/>
        </w:rPr>
        <w:t>の回答に通貨欄が無くても、</w:t>
      </w:r>
      <w:r>
        <w:rPr>
          <w:lang w:eastAsia="ja-JP"/>
        </w:rPr>
        <w:t>JSON</w:t>
      </w:r>
      <w:r>
        <w:rPr>
          <w:lang w:eastAsia="ja-JP"/>
        </w:rPr>
        <w:t>内の単価表記（</w:t>
      </w:r>
      <w:r>
        <w:rPr>
          <w:lang w:eastAsia="ja-JP"/>
        </w:rPr>
        <w:t>JPY/m²</w:t>
      </w:r>
      <w:r>
        <w:rPr>
          <w:lang w:eastAsia="ja-JP"/>
        </w:rPr>
        <w:t>等）から</w:t>
      </w:r>
      <w:r>
        <w:rPr>
          <w:lang w:eastAsia="ja-JP"/>
        </w:rPr>
        <w:t>Project</w:t>
      </w:r>
      <w:r>
        <w:rPr>
          <w:lang w:eastAsia="ja-JP"/>
        </w:rPr>
        <w:t>の通貨と一意に一致すれば受け付けます。数量積算用の</w:t>
      </w:r>
      <w:r>
        <w:rPr>
          <w:lang w:eastAsia="ja-JP"/>
        </w:rPr>
        <w:t>JSON</w:t>
      </w:r>
      <w:r>
        <w:rPr>
          <w:lang w:eastAsia="ja-JP"/>
        </w:rPr>
        <w:t>（</w:t>
      </w:r>
      <w:r>
        <w:rPr>
          <w:lang w:eastAsia="ja-JP"/>
        </w:rPr>
        <w:t>AZRAS_AI_TAKEOFF…</w:t>
      </w:r>
      <w:r>
        <w:rPr>
          <w:lang w:eastAsia="ja-JP"/>
        </w:rPr>
        <w:t>）を誤って選んだ場合は、建設費用の</w:t>
      </w:r>
      <w:r>
        <w:rPr>
          <w:lang w:eastAsia="ja-JP"/>
        </w:rPr>
        <w:t>JSON</w:t>
      </w:r>
      <w:r>
        <w:rPr>
          <w:lang w:eastAsia="ja-JP"/>
        </w:rPr>
        <w:t>ではないことが表示されます。</w:t>
      </w:r>
    </w:p>
    <w:p w14:paraId="4BE47621" w14:textId="77777777" w:rsidR="00134450" w:rsidRDefault="00000000">
      <w:pPr>
        <w:pStyle w:val="a0"/>
        <w:ind w:left="360" w:hanging="360"/>
        <w:rPr>
          <w:lang w:eastAsia="ja-JP"/>
        </w:rPr>
      </w:pPr>
      <w:r>
        <w:rPr>
          <w:lang w:eastAsia="ja-JP"/>
        </w:rPr>
        <w:t xml:space="preserve">⑤ </w:t>
      </w:r>
      <w:r>
        <w:rPr>
          <w:lang w:eastAsia="ja-JP"/>
        </w:rPr>
        <w:t>「</w:t>
      </w:r>
      <w:r>
        <w:rPr>
          <w:lang w:eastAsia="ja-JP"/>
        </w:rPr>
        <w:t>ChatGPT</w:t>
      </w:r>
      <w:r>
        <w:rPr>
          <w:lang w:eastAsia="ja-JP"/>
        </w:rPr>
        <w:t>最終再確認依頼書」：各</w:t>
      </w:r>
      <w:r>
        <w:rPr>
          <w:lang w:eastAsia="ja-JP"/>
        </w:rPr>
        <w:t>AI</w:t>
      </w:r>
      <w:r>
        <w:rPr>
          <w:lang w:eastAsia="ja-JP"/>
        </w:rPr>
        <w:t>の結果を取り込んだ後、それを含めて</w:t>
      </w:r>
      <w:r>
        <w:rPr>
          <w:lang w:eastAsia="ja-JP"/>
        </w:rPr>
        <w:t>ChatGPT</w:t>
      </w:r>
      <w:r>
        <w:rPr>
          <w:lang w:eastAsia="ja-JP"/>
        </w:rPr>
        <w:t>へ最終再確認を依頼する依頼書を作ります。ファイル名には</w:t>
      </w:r>
      <w:r>
        <w:rPr>
          <w:lang w:eastAsia="ja-JP"/>
        </w:rPr>
        <w:t>FINAL</w:t>
      </w:r>
      <w:r>
        <w:rPr>
          <w:lang w:eastAsia="ja-JP"/>
        </w:rPr>
        <w:t>が入ります。例：</w:t>
      </w:r>
      <w:r>
        <w:rPr>
          <w:lang w:eastAsia="ja-JP"/>
        </w:rPr>
        <w:t>260905_0636_AZRAS_AI_APPROX_COST_CHATGPT_FINAL_RECHECK_REQUEST.txt</w:t>
      </w:r>
    </w:p>
    <w:p w14:paraId="1694B1C6" w14:textId="77777777" w:rsidR="00134450" w:rsidRDefault="00000000">
      <w:pPr>
        <w:pStyle w:val="a0"/>
        <w:ind w:left="360" w:hanging="360"/>
      </w:pPr>
      <w:r>
        <w:rPr>
          <w:lang w:eastAsia="ja-JP"/>
        </w:rPr>
        <w:t xml:space="preserve">⑥ </w:t>
      </w:r>
      <w:r>
        <w:rPr>
          <w:lang w:eastAsia="ja-JP"/>
        </w:rPr>
        <w:t>「</w:t>
      </w:r>
      <w:r>
        <w:rPr>
          <w:lang w:eastAsia="ja-JP"/>
        </w:rPr>
        <w:t>ChatGPT</w:t>
      </w:r>
      <w:r>
        <w:rPr>
          <w:lang w:eastAsia="ja-JP"/>
        </w:rPr>
        <w:t>最終再確認</w:t>
      </w:r>
      <w:r>
        <w:rPr>
          <w:lang w:eastAsia="ja-JP"/>
        </w:rPr>
        <w:t>JSON</w:t>
      </w:r>
      <w:r>
        <w:rPr>
          <w:lang w:eastAsia="ja-JP"/>
        </w:rPr>
        <w:t>取込</w:t>
      </w:r>
      <w:r>
        <w:rPr>
          <w:lang w:eastAsia="ja-JP"/>
        </w:rPr>
        <w:t xml:space="preserve"> → </w:t>
      </w:r>
      <w:r>
        <w:rPr>
          <w:lang w:eastAsia="ja-JP"/>
        </w:rPr>
        <w:t>終了」：</w:t>
      </w:r>
      <w:r>
        <w:rPr>
          <w:lang w:eastAsia="ja-JP"/>
        </w:rPr>
        <w:t>ChatGPT</w:t>
      </w:r>
      <w:r>
        <w:rPr>
          <w:lang w:eastAsia="ja-JP"/>
        </w:rPr>
        <w:t>の最終回答</w:t>
      </w:r>
      <w:r>
        <w:rPr>
          <w:lang w:eastAsia="ja-JP"/>
        </w:rPr>
        <w:t>JSON</w:t>
      </w:r>
      <w:r>
        <w:rPr>
          <w:lang w:eastAsia="ja-JP"/>
        </w:rPr>
        <w:t>を取り込みます。最終回答のファイル名は</w:t>
      </w:r>
      <w:r>
        <w:rPr>
          <w:lang w:eastAsia="ja-JP"/>
        </w:rPr>
        <w:t>YYMMDD_HHMM_AZRAS_AI_APPROX_COST_FINAL_&lt;</w:t>
      </w:r>
      <w:r>
        <w:rPr>
          <w:lang w:eastAsia="ja-JP"/>
        </w:rPr>
        <w:t>プロジェクト名</w:t>
      </w:r>
      <w:r>
        <w:rPr>
          <w:lang w:eastAsia="ja-JP"/>
        </w:rPr>
        <w:t>&gt;_</w:t>
      </w:r>
      <w:proofErr w:type="spellStart"/>
      <w:r>
        <w:rPr>
          <w:lang w:eastAsia="ja-JP"/>
        </w:rPr>
        <w:t>chatgpt.json</w:t>
      </w:r>
      <w:proofErr w:type="spellEnd"/>
      <w:r>
        <w:rPr>
          <w:lang w:eastAsia="ja-JP"/>
        </w:rPr>
        <w:t>で、</w:t>
      </w:r>
      <w:r>
        <w:rPr>
          <w:lang w:eastAsia="ja-JP"/>
        </w:rPr>
        <w:t>FINAL</w:t>
      </w:r>
      <w:r>
        <w:rPr>
          <w:lang w:eastAsia="ja-JP"/>
        </w:rPr>
        <w:t>の有無で</w:t>
      </w:r>
      <w:r>
        <w:rPr>
          <w:lang w:eastAsia="ja-JP"/>
        </w:rPr>
        <w:t>②</w:t>
      </w:r>
      <w:r>
        <w:rPr>
          <w:lang w:eastAsia="ja-JP"/>
        </w:rPr>
        <w:t>の一次回答と区別できます。</w:t>
      </w:r>
      <w:r>
        <w:t>例：</w:t>
      </w:r>
      <w:r>
        <w:t>260905_0640_AZRAS_AI_APPROX_COST_FINAL_260904_2×6_Sample_chatgpt.json</w:t>
      </w:r>
    </w:p>
    <w:p w14:paraId="6174ADFA" w14:textId="77777777" w:rsidR="00134450" w:rsidRDefault="00000000">
      <w:pPr>
        <w:pStyle w:val="a0"/>
        <w:rPr>
          <w:lang w:eastAsia="ja-JP"/>
        </w:rPr>
      </w:pPr>
      <w:r>
        <w:t>基本の流れは「</w:t>
      </w:r>
      <w:r>
        <w:t>①REQUEST.txt → ②…_chatgpt.json → ③REVIEW_REQUEST.txt → ④</w:t>
      </w:r>
      <w:r>
        <w:t>各</w:t>
      </w:r>
      <w:r>
        <w:t>AI</w:t>
      </w:r>
      <w:r>
        <w:t>の回答</w:t>
      </w:r>
      <w:r>
        <w:t>JSON</w:t>
      </w:r>
      <w:r>
        <w:t>を順次取込</w:t>
      </w:r>
      <w:r>
        <w:t xml:space="preserve"> → ⑤CHATGPT_FINAL_RECHECK_REQUEST.txt → ⑥…APPROX_COST_FINAL_…_</w:t>
      </w:r>
      <w:proofErr w:type="spellStart"/>
      <w:r>
        <w:t>chatgpt.json</w:t>
      </w:r>
      <w:r>
        <w:t>を取込</w:t>
      </w:r>
      <w:proofErr w:type="spellEnd"/>
      <w:r>
        <w:t xml:space="preserve"> → </w:t>
      </w:r>
      <w:proofErr w:type="spellStart"/>
      <w:r>
        <w:t>終了」です</w:t>
      </w:r>
      <w:proofErr w:type="spellEnd"/>
      <w:r>
        <w:t>。</w:t>
      </w:r>
      <w:r>
        <w:rPr>
          <w:lang w:eastAsia="ja-JP"/>
        </w:rPr>
        <w:t>旧形式のファイル名（</w:t>
      </w:r>
      <w:r>
        <w:rPr>
          <w:lang w:eastAsia="ja-JP"/>
        </w:rPr>
        <w:t>FINAL</w:t>
      </w:r>
      <w:r>
        <w:rPr>
          <w:lang w:eastAsia="ja-JP"/>
        </w:rPr>
        <w:t>を含まない最終回答）も、従来どおり取り込めます。</w:t>
      </w:r>
    </w:p>
    <w:p w14:paraId="544340BD" w14:textId="77777777" w:rsidR="00134450" w:rsidRDefault="00000000">
      <w:pPr>
        <w:pStyle w:val="a0"/>
        <w:rPr>
          <w:lang w:eastAsia="ja-JP"/>
        </w:rPr>
      </w:pPr>
      <w:r>
        <w:t>注意：</w:t>
      </w:r>
      <w:r>
        <w:t>REQUEST</w:t>
      </w:r>
      <w:r>
        <w:t>、</w:t>
      </w:r>
      <w:r>
        <w:t>REVIEW_REQUEST</w:t>
      </w:r>
      <w:r>
        <w:t>、</w:t>
      </w:r>
      <w:r>
        <w:t>CHATGPT_FINAL_RECHECK_REQUEST</w:t>
      </w:r>
      <w:r>
        <w:t>は、</w:t>
      </w:r>
      <w:r>
        <w:t>AI</w:t>
      </w:r>
      <w:r>
        <w:t>へ送る「依頼書」です。</w:t>
      </w:r>
      <w:r>
        <w:rPr>
          <w:lang w:eastAsia="ja-JP"/>
        </w:rPr>
        <w:t>末尾が</w:t>
      </w:r>
      <w:proofErr w:type="spellStart"/>
      <w:r>
        <w:rPr>
          <w:lang w:eastAsia="ja-JP"/>
        </w:rPr>
        <w:t>chatgpt.json</w:t>
      </w:r>
      <w:proofErr w:type="spellEnd"/>
      <w:r>
        <w:rPr>
          <w:lang w:eastAsia="ja-JP"/>
        </w:rPr>
        <w:t>等の</w:t>
      </w:r>
      <w:r>
        <w:rPr>
          <w:lang w:eastAsia="ja-JP"/>
        </w:rPr>
        <w:t>JSON</w:t>
      </w:r>
      <w:r>
        <w:rPr>
          <w:lang w:eastAsia="ja-JP"/>
        </w:rPr>
        <w:t>ファイルは、</w:t>
      </w:r>
      <w:r>
        <w:rPr>
          <w:lang w:eastAsia="ja-JP"/>
        </w:rPr>
        <w:t>AI</w:t>
      </w:r>
      <w:r>
        <w:rPr>
          <w:lang w:eastAsia="ja-JP"/>
        </w:rPr>
        <w:t>から返された「回答」です。依頼書と回答</w:t>
      </w:r>
      <w:r>
        <w:rPr>
          <w:lang w:eastAsia="ja-JP"/>
        </w:rPr>
        <w:t>JSON</w:t>
      </w:r>
      <w:r>
        <w:rPr>
          <w:lang w:eastAsia="ja-JP"/>
        </w:rPr>
        <w:t>を取り違えないでください。</w:t>
      </w:r>
      <w:r>
        <w:rPr>
          <w:lang w:eastAsia="ja-JP"/>
        </w:rPr>
        <w:t>③</w:t>
      </w:r>
      <w:r>
        <w:rPr>
          <w:lang w:eastAsia="ja-JP"/>
        </w:rPr>
        <w:t>・</w:t>
      </w:r>
      <w:r>
        <w:rPr>
          <w:lang w:eastAsia="ja-JP"/>
        </w:rPr>
        <w:t>⑤</w:t>
      </w:r>
      <w:r>
        <w:rPr>
          <w:lang w:eastAsia="ja-JP"/>
        </w:rPr>
        <w:t>を先に実行せず、必ず</w:t>
      </w:r>
      <w:r>
        <w:rPr>
          <w:lang w:eastAsia="ja-JP"/>
        </w:rPr>
        <w:t>①</w:t>
      </w:r>
      <w:r>
        <w:rPr>
          <w:lang w:eastAsia="ja-JP"/>
        </w:rPr>
        <w:t>から番号順に進めてください。</w:t>
      </w:r>
      <w:r>
        <w:rPr>
          <w:lang w:eastAsia="ja-JP"/>
        </w:rPr>
        <w:t>①</w:t>
      </w:r>
      <w:r>
        <w:rPr>
          <w:lang w:eastAsia="ja-JP"/>
        </w:rPr>
        <w:t>の依頼書は</w:t>
      </w:r>
      <w:r>
        <w:rPr>
          <w:lang w:eastAsia="ja-JP"/>
        </w:rPr>
        <w:t>ChatGPT</w:t>
      </w:r>
      <w:r>
        <w:rPr>
          <w:lang w:eastAsia="ja-JP"/>
        </w:rPr>
        <w:t>へ、</w:t>
      </w:r>
      <w:r>
        <w:rPr>
          <w:lang w:eastAsia="ja-JP"/>
        </w:rPr>
        <w:t>③</w:t>
      </w:r>
      <w:r>
        <w:rPr>
          <w:lang w:eastAsia="ja-JP"/>
        </w:rPr>
        <w:t>の依頼書は</w:t>
      </w:r>
      <w:r>
        <w:rPr>
          <w:lang w:eastAsia="ja-JP"/>
        </w:rPr>
        <w:t>ChatGPT</w:t>
      </w:r>
      <w:r>
        <w:rPr>
          <w:lang w:eastAsia="ja-JP"/>
        </w:rPr>
        <w:t>以外の</w:t>
      </w:r>
      <w:r>
        <w:rPr>
          <w:lang w:eastAsia="ja-JP"/>
        </w:rPr>
        <w:t>AI</w:t>
      </w:r>
      <w:r>
        <w:rPr>
          <w:lang w:eastAsia="ja-JP"/>
        </w:rPr>
        <w:t>へ、</w:t>
      </w:r>
      <w:r>
        <w:rPr>
          <w:lang w:eastAsia="ja-JP"/>
        </w:rPr>
        <w:t>⑤</w:t>
      </w:r>
      <w:r>
        <w:rPr>
          <w:lang w:eastAsia="ja-JP"/>
        </w:rPr>
        <w:t>の依頼書は再び</w:t>
      </w:r>
      <w:r>
        <w:rPr>
          <w:lang w:eastAsia="ja-JP"/>
        </w:rPr>
        <w:t>ChatGPT</w:t>
      </w:r>
      <w:r>
        <w:rPr>
          <w:lang w:eastAsia="ja-JP"/>
        </w:rPr>
        <w:t>へ送ります。</w:t>
      </w:r>
    </w:p>
    <w:p w14:paraId="3317623C" w14:textId="77777777" w:rsidR="00134450" w:rsidRDefault="00000000">
      <w:pPr>
        <w:pStyle w:val="a0"/>
        <w:rPr>
          <w:lang w:eastAsia="ja-JP"/>
        </w:rPr>
      </w:pPr>
      <w:r>
        <w:rPr>
          <w:lang w:eastAsia="ja-JP"/>
        </w:rPr>
        <w:t>AI</w:t>
      </w:r>
      <w:r>
        <w:rPr>
          <w:lang w:eastAsia="ja-JP"/>
        </w:rPr>
        <w:t>へ依頼するときは、依頼書</w:t>
      </w:r>
      <w:r>
        <w:rPr>
          <w:lang w:eastAsia="ja-JP"/>
        </w:rPr>
        <w:t>TXT</w:t>
      </w:r>
      <w:r>
        <w:rPr>
          <w:lang w:eastAsia="ja-JP"/>
        </w:rPr>
        <w:t>等を添付してください。そのうえで、依頼画面の「</w:t>
      </w:r>
      <w:r>
        <w:rPr>
          <w:lang w:eastAsia="ja-JP"/>
        </w:rPr>
        <w:t>AI</w:t>
      </w:r>
      <w:r>
        <w:rPr>
          <w:lang w:eastAsia="ja-JP"/>
        </w:rPr>
        <w:t>へ送る短文をコピー」でコピーした文を</w:t>
      </w:r>
      <w:r>
        <w:rPr>
          <w:lang w:eastAsia="ja-JP"/>
        </w:rPr>
        <w:t>AI</w:t>
      </w:r>
      <w:r>
        <w:rPr>
          <w:lang w:eastAsia="ja-JP"/>
        </w:rPr>
        <w:t>のチャット本文に貼り付けて送信します。</w:t>
      </w:r>
    </w:p>
    <w:p w14:paraId="23206DE4" w14:textId="77777777" w:rsidR="00134450" w:rsidRDefault="00000000">
      <w:pPr>
        <w:pStyle w:val="a0"/>
        <w:rPr>
          <w:lang w:eastAsia="ja-JP"/>
        </w:rPr>
      </w:pPr>
      <w:r>
        <w:rPr>
          <w:lang w:eastAsia="ja-JP"/>
        </w:rPr>
        <w:t>AI</w:t>
      </w:r>
      <w:r>
        <w:rPr>
          <w:lang w:eastAsia="ja-JP"/>
        </w:rPr>
        <w:t>単価を取り込むと、</w:t>
      </w:r>
      <w:r>
        <w:rPr>
          <w:lang w:eastAsia="ja-JP"/>
        </w:rPr>
        <w:t>Module 5</w:t>
      </w:r>
      <w:r>
        <w:rPr>
          <w:lang w:eastAsia="ja-JP"/>
        </w:rPr>
        <w:t>は自動で再計算され、工種別の金額と建設費の集計が更新されます。</w:t>
      </w:r>
      <w:r>
        <w:rPr>
          <w:lang w:eastAsia="ja-JP"/>
        </w:rPr>
        <w:t>Project</w:t>
      </w:r>
      <w:r>
        <w:rPr>
          <w:lang w:eastAsia="ja-JP"/>
        </w:rPr>
        <w:t>への正式な保存は、利用者が「保存」を押したときに行われます。取り込んだ</w:t>
      </w:r>
      <w:r>
        <w:rPr>
          <w:lang w:eastAsia="ja-JP"/>
        </w:rPr>
        <w:t>AI</w:t>
      </w:r>
      <w:r>
        <w:rPr>
          <w:lang w:eastAsia="ja-JP"/>
        </w:rPr>
        <w:t>単価は、</w:t>
      </w:r>
      <w:r>
        <w:rPr>
          <w:lang w:eastAsia="ja-JP"/>
        </w:rPr>
        <w:t>Module 5</w:t>
      </w:r>
      <w:r>
        <w:rPr>
          <w:lang w:eastAsia="ja-JP"/>
        </w:rPr>
        <w:t>の保存時に</w:t>
      </w:r>
      <w:r>
        <w:rPr>
          <w:lang w:eastAsia="ja-JP"/>
        </w:rPr>
        <w:t>Project</w:t>
      </w:r>
      <w:r>
        <w:rPr>
          <w:lang w:eastAsia="ja-JP"/>
        </w:rPr>
        <w:t>と紐付けて保存され、再起動後や</w:t>
      </w:r>
      <w:r>
        <w:rPr>
          <w:lang w:eastAsia="ja-JP"/>
        </w:rPr>
        <w:t>Module 1</w:t>
      </w:r>
      <w:r>
        <w:rPr>
          <w:lang w:eastAsia="ja-JP"/>
        </w:rPr>
        <w:t>変更後の再計算でも使われます。別の</w:t>
      </w:r>
      <w:r>
        <w:rPr>
          <w:lang w:eastAsia="ja-JP"/>
        </w:rPr>
        <w:t>Project</w:t>
      </w:r>
      <w:r>
        <w:rPr>
          <w:lang w:eastAsia="ja-JP"/>
        </w:rPr>
        <w:t>には使われません。最終再確認済みでも暫定扱いの</w:t>
      </w:r>
      <w:r>
        <w:rPr>
          <w:lang w:eastAsia="ja-JP"/>
        </w:rPr>
        <w:t>AI</w:t>
      </w:r>
      <w:r>
        <w:rPr>
          <w:lang w:eastAsia="ja-JP"/>
        </w:rPr>
        <w:t>単価は、黄色の「想定・暫定単価」として表示されます。</w:t>
      </w:r>
    </w:p>
    <w:p w14:paraId="2E24925B" w14:textId="77777777" w:rsidR="00134450" w:rsidRDefault="00000000">
      <w:pPr>
        <w:pStyle w:val="a0"/>
        <w:rPr>
          <w:lang w:eastAsia="ja-JP"/>
        </w:rPr>
      </w:pPr>
      <w:r>
        <w:rPr>
          <w:lang w:eastAsia="ja-JP"/>
        </w:rPr>
        <w:t>重要な計算や条件変更の後は、</w:t>
      </w:r>
      <w:r>
        <w:rPr>
          <w:lang w:eastAsia="ja-JP"/>
        </w:rPr>
        <w:t>Project JSON</w:t>
      </w:r>
      <w:r>
        <w:rPr>
          <w:lang w:eastAsia="ja-JP"/>
        </w:rPr>
        <w:t>を更新保存してください。</w:t>
      </w:r>
    </w:p>
    <w:p w14:paraId="4C0F6E52" w14:textId="77777777" w:rsidR="00134450" w:rsidRDefault="00000000">
      <w:pPr>
        <w:pStyle w:val="2"/>
      </w:pPr>
      <w:bookmarkStart w:id="15" w:name="_Toc241154981"/>
      <w:r>
        <w:lastRenderedPageBreak/>
        <w:t xml:space="preserve">5-9. </w:t>
      </w:r>
      <w:proofErr w:type="spellStart"/>
      <w:r>
        <w:t>地域別</w:t>
      </w:r>
      <w:r>
        <w:t>Project</w:t>
      </w:r>
      <w:r>
        <w:t>生成と地域比較（</w:t>
      </w:r>
      <w:r>
        <w:t>Module</w:t>
      </w:r>
      <w:proofErr w:type="spellEnd"/>
      <w:r>
        <w:t xml:space="preserve"> 9</w:t>
      </w:r>
      <w:r>
        <w:t>／</w:t>
      </w:r>
      <w:r>
        <w:t>10</w:t>
      </w:r>
      <w:r>
        <w:t>）</w:t>
      </w:r>
      <w:bookmarkEnd w:id="15"/>
    </w:p>
    <w:p w14:paraId="070821A6" w14:textId="77777777" w:rsidR="00134450" w:rsidRDefault="00000000">
      <w:pPr>
        <w:pStyle w:val="a0"/>
        <w:ind w:left="360" w:hanging="360"/>
        <w:rPr>
          <w:lang w:eastAsia="ja-JP"/>
        </w:rPr>
      </w:pPr>
      <w:r>
        <w:t xml:space="preserve">1. </w:t>
      </w:r>
      <w:r>
        <w:t>「</w:t>
      </w:r>
      <w:r>
        <w:t xml:space="preserve">6. </w:t>
      </w:r>
      <w:r>
        <w:t>地域別</w:t>
      </w:r>
      <w:r>
        <w:t>Project</w:t>
      </w:r>
      <w:r>
        <w:t>生成」（</w:t>
      </w:r>
      <w:r>
        <w:t>Module 9</w:t>
      </w:r>
      <w:r>
        <w:t>）で、同じ建物を他の地域で建てた場合の</w:t>
      </w:r>
      <w:r>
        <w:t>Project</w:t>
      </w:r>
      <w:proofErr w:type="spellStart"/>
      <w:r>
        <w:t>を作ります</w:t>
      </w:r>
      <w:proofErr w:type="spellEnd"/>
      <w:r>
        <w:t>。</w:t>
      </w:r>
      <w:r>
        <w:rPr>
          <w:lang w:eastAsia="ja-JP"/>
        </w:rPr>
        <w:t>都市一覧（東京、札幌、ロンドン、パリ、ニューヨーク、ロサンゼルス、ドバイ、シンガポール、バンコク、デリー、シドニー、ベルリン、オスロ、トロント、メキシコシティ）から使用する都市を選んでください。「選択都市の</w:t>
      </w:r>
      <w:r>
        <w:rPr>
          <w:lang w:eastAsia="ja-JP"/>
        </w:rPr>
        <w:t>EPW</w:t>
      </w:r>
      <w:r>
        <w:rPr>
          <w:lang w:eastAsia="ja-JP"/>
        </w:rPr>
        <w:t>を取得」で気象データを取得できます。「地域係数の登録状況」では、都市ごとの係数の登録状態を確認できます。</w:t>
      </w:r>
    </w:p>
    <w:p w14:paraId="5DFF9952" w14:textId="77777777" w:rsidR="00134450" w:rsidRDefault="00000000">
      <w:pPr>
        <w:pStyle w:val="a0"/>
        <w:ind w:left="360" w:hanging="360"/>
        <w:rPr>
          <w:lang w:eastAsia="ja-JP"/>
        </w:rPr>
      </w:pPr>
      <w:r>
        <w:rPr>
          <w:lang w:eastAsia="ja-JP"/>
        </w:rPr>
        <w:t xml:space="preserve">2. </w:t>
      </w:r>
      <w:r>
        <w:rPr>
          <w:lang w:eastAsia="ja-JP"/>
        </w:rPr>
        <w:t>生成した各地域の</w:t>
      </w:r>
      <w:r>
        <w:rPr>
          <w:lang w:eastAsia="ja-JP"/>
        </w:rPr>
        <w:t>Project</w:t>
      </w:r>
      <w:r>
        <w:rPr>
          <w:lang w:eastAsia="ja-JP"/>
        </w:rPr>
        <w:t>には、それぞれの都市名が所在地として記録されます。</w:t>
      </w:r>
    </w:p>
    <w:p w14:paraId="31A9CB96" w14:textId="77777777" w:rsidR="00134450" w:rsidRDefault="00000000">
      <w:pPr>
        <w:pStyle w:val="a0"/>
        <w:ind w:left="360" w:hanging="360"/>
        <w:rPr>
          <w:lang w:eastAsia="ja-JP"/>
        </w:rPr>
      </w:pPr>
      <w:r>
        <w:rPr>
          <w:lang w:eastAsia="ja-JP"/>
        </w:rPr>
        <w:t xml:space="preserve">3. </w:t>
      </w:r>
      <w:r>
        <w:rPr>
          <w:lang w:eastAsia="ja-JP"/>
        </w:rPr>
        <w:t>「</w:t>
      </w:r>
      <w:r>
        <w:rPr>
          <w:lang w:eastAsia="ja-JP"/>
        </w:rPr>
        <w:t xml:space="preserve">7. </w:t>
      </w:r>
      <w:r>
        <w:rPr>
          <w:lang w:eastAsia="ja-JP"/>
        </w:rPr>
        <w:t>地域比較・指定日時グラフ」（</w:t>
      </w:r>
      <w:r>
        <w:rPr>
          <w:lang w:eastAsia="ja-JP"/>
        </w:rPr>
        <w:t>Module 10</w:t>
      </w:r>
      <w:r>
        <w:rPr>
          <w:lang w:eastAsia="ja-JP"/>
        </w:rPr>
        <w:t>）で、地域ごとの</w:t>
      </w:r>
      <w:r>
        <w:rPr>
          <w:lang w:eastAsia="ja-JP"/>
        </w:rPr>
        <w:t>8760</w:t>
      </w:r>
      <w:r>
        <w:rPr>
          <w:lang w:eastAsia="ja-JP"/>
        </w:rPr>
        <w:t>時間解析結果を比較します。この結果（地域比較スナップショット）は、</w:t>
      </w:r>
      <w:r>
        <w:rPr>
          <w:lang w:eastAsia="ja-JP"/>
        </w:rPr>
        <w:t>03 Compare</w:t>
      </w:r>
      <w:r>
        <w:rPr>
          <w:lang w:eastAsia="ja-JP"/>
        </w:rPr>
        <w:t>の「</w:t>
      </w:r>
      <w:r>
        <w:rPr>
          <w:lang w:eastAsia="ja-JP"/>
        </w:rPr>
        <w:t xml:space="preserve">6. </w:t>
      </w:r>
      <w:r>
        <w:rPr>
          <w:lang w:eastAsia="ja-JP"/>
        </w:rPr>
        <w:t>世界地域別比較」でも使われます。</w:t>
      </w:r>
    </w:p>
    <w:p w14:paraId="59F40970" w14:textId="77777777" w:rsidR="00134450" w:rsidRDefault="00000000">
      <w:pPr>
        <w:pStyle w:val="a0"/>
        <w:rPr>
          <w:lang w:eastAsia="ja-JP"/>
        </w:rPr>
      </w:pPr>
      <w:r>
        <w:rPr>
          <w:lang w:eastAsia="ja-JP"/>
        </w:rPr>
        <w:t>Module 2</w:t>
      </w:r>
      <w:r>
        <w:rPr>
          <w:lang w:eastAsia="ja-JP"/>
        </w:rPr>
        <w:t>の外皮や設定を変更した後は、地域比較を作り直してください。古いスナップショットは、</w:t>
      </w:r>
      <w:r>
        <w:rPr>
          <w:lang w:eastAsia="ja-JP"/>
        </w:rPr>
        <w:t>03 Compare</w:t>
      </w:r>
      <w:r>
        <w:rPr>
          <w:lang w:eastAsia="ja-JP"/>
        </w:rPr>
        <w:t>で検出されて採用されません（</w:t>
      </w:r>
      <w:r>
        <w:rPr>
          <w:lang w:eastAsia="ja-JP"/>
        </w:rPr>
        <w:t>7-4</w:t>
      </w:r>
      <w:r>
        <w:rPr>
          <w:lang w:eastAsia="ja-JP"/>
        </w:rPr>
        <w:t>参照）。</w:t>
      </w:r>
    </w:p>
    <w:p w14:paraId="021B06A0" w14:textId="77777777" w:rsidR="00134450" w:rsidRDefault="00000000">
      <w:pPr>
        <w:pStyle w:val="1"/>
      </w:pPr>
      <w:bookmarkStart w:id="16" w:name="_Toc241154982"/>
      <w:r>
        <w:t>6. 02_AZRAS_Evaluation - 200</w:t>
      </w:r>
      <w:r>
        <w:t>年評価</w:t>
      </w:r>
      <w:bookmarkEnd w:id="16"/>
    </w:p>
    <w:p w14:paraId="61D9E20B" w14:textId="77777777" w:rsidR="00134450" w:rsidRDefault="00000000">
      <w:pPr>
        <w:pStyle w:val="a0"/>
      </w:pPr>
      <w:r>
        <w:t>Evaluation</w:t>
      </w:r>
      <w:r>
        <w:t>は、</w:t>
      </w:r>
      <w:r>
        <w:t>Planning</w:t>
      </w:r>
      <w:r>
        <w:t>で作成・更新した</w:t>
      </w:r>
      <w:r>
        <w:t>Project JSON</w:t>
      </w:r>
      <w:r>
        <w:t>を読み込み、長期評価を計算して、結果を</w:t>
      </w:r>
      <w:r>
        <w:t>Project JSON</w:t>
      </w:r>
      <w:r>
        <w:t>へ保存する製品です。</w:t>
      </w:r>
    </w:p>
    <w:p w14:paraId="7EC1A97E" w14:textId="77777777" w:rsidR="00134450" w:rsidRDefault="00000000">
      <w:pPr>
        <w:pStyle w:val="a0"/>
        <w:ind w:left="360" w:hanging="360"/>
        <w:rPr>
          <w:lang w:eastAsia="ja-JP"/>
        </w:rPr>
      </w:pPr>
      <w:r>
        <w:rPr>
          <w:lang w:eastAsia="ja-JP"/>
        </w:rPr>
        <w:t xml:space="preserve">1. </w:t>
      </w:r>
      <w:r>
        <w:rPr>
          <w:lang w:eastAsia="ja-JP"/>
        </w:rPr>
        <w:t>表紙の「</w:t>
      </w:r>
      <w:r>
        <w:rPr>
          <w:lang w:eastAsia="ja-JP"/>
        </w:rPr>
        <w:t>Project JSON</w:t>
      </w:r>
      <w:r>
        <w:rPr>
          <w:lang w:eastAsia="ja-JP"/>
        </w:rPr>
        <w:t>を開く」で、対象の</w:t>
      </w:r>
      <w:r>
        <w:rPr>
          <w:lang w:eastAsia="ja-JP"/>
        </w:rPr>
        <w:t>Project JSON</w:t>
      </w:r>
      <w:r>
        <w:rPr>
          <w:lang w:eastAsia="ja-JP"/>
        </w:rPr>
        <w:t>を開きます。</w:t>
      </w:r>
    </w:p>
    <w:p w14:paraId="66905463" w14:textId="77777777" w:rsidR="00134450" w:rsidRDefault="00000000">
      <w:pPr>
        <w:pStyle w:val="a0"/>
        <w:ind w:left="360" w:hanging="360"/>
        <w:rPr>
          <w:lang w:eastAsia="ja-JP"/>
        </w:rPr>
      </w:pPr>
      <w:r>
        <w:rPr>
          <w:lang w:eastAsia="ja-JP"/>
        </w:rPr>
        <w:t xml:space="preserve">2. </w:t>
      </w:r>
      <w:r>
        <w:rPr>
          <w:lang w:eastAsia="ja-JP"/>
        </w:rPr>
        <w:t>表紙の</w:t>
      </w:r>
      <w:r>
        <w:rPr>
          <w:lang w:eastAsia="ja-JP"/>
        </w:rPr>
        <w:t>4</w:t>
      </w:r>
      <w:r>
        <w:rPr>
          <w:lang w:eastAsia="ja-JP"/>
        </w:rPr>
        <w:t>つのボタンから評価画面を開きます。推奨する計算順は次のとおりです。修繕・更新・解体シナリオ（</w:t>
      </w:r>
      <w:r>
        <w:rPr>
          <w:lang w:eastAsia="ja-JP"/>
        </w:rPr>
        <w:t>Module 3</w:t>
      </w:r>
      <w:r>
        <w:rPr>
          <w:lang w:eastAsia="ja-JP"/>
        </w:rPr>
        <w:t>）</w:t>
      </w:r>
      <w:r>
        <w:rPr>
          <w:lang w:eastAsia="ja-JP"/>
        </w:rPr>
        <w:t xml:space="preserve"> → 200</w:t>
      </w:r>
      <w:r>
        <w:rPr>
          <w:lang w:eastAsia="ja-JP"/>
        </w:rPr>
        <w:t>年環境（</w:t>
      </w:r>
      <w:r>
        <w:rPr>
          <w:lang w:eastAsia="ja-JP"/>
        </w:rPr>
        <w:t>Module 4</w:t>
      </w:r>
      <w:r>
        <w:rPr>
          <w:lang w:eastAsia="ja-JP"/>
        </w:rPr>
        <w:t>）</w:t>
      </w:r>
      <w:r>
        <w:rPr>
          <w:lang w:eastAsia="ja-JP"/>
        </w:rPr>
        <w:t xml:space="preserve"> → </w:t>
      </w:r>
      <w:r>
        <w:rPr>
          <w:lang w:eastAsia="ja-JP"/>
        </w:rPr>
        <w:t>改修・更新・解体費（</w:t>
      </w:r>
      <w:r>
        <w:rPr>
          <w:lang w:eastAsia="ja-JP"/>
        </w:rPr>
        <w:t>Module 7</w:t>
      </w:r>
      <w:r>
        <w:rPr>
          <w:lang w:eastAsia="ja-JP"/>
        </w:rPr>
        <w:t>）</w:t>
      </w:r>
      <w:r>
        <w:rPr>
          <w:lang w:eastAsia="ja-JP"/>
        </w:rPr>
        <w:t xml:space="preserve"> → 200</w:t>
      </w:r>
      <w:r>
        <w:rPr>
          <w:lang w:eastAsia="ja-JP"/>
        </w:rPr>
        <w:t>年事業（</w:t>
      </w:r>
      <w:r>
        <w:rPr>
          <w:lang w:eastAsia="ja-JP"/>
        </w:rPr>
        <w:t>Module 6</w:t>
      </w:r>
      <w:r>
        <w:rPr>
          <w:lang w:eastAsia="ja-JP"/>
        </w:rPr>
        <w:t>）。</w:t>
      </w:r>
      <w:r>
        <w:rPr>
          <w:lang w:eastAsia="ja-JP"/>
        </w:rPr>
        <w:t>200</w:t>
      </w:r>
      <w:r>
        <w:rPr>
          <w:lang w:eastAsia="ja-JP"/>
        </w:rPr>
        <w:t>年環境はシナリオの結果を使い、</w:t>
      </w:r>
      <w:r>
        <w:rPr>
          <w:lang w:eastAsia="ja-JP"/>
        </w:rPr>
        <w:t>200</w:t>
      </w:r>
      <w:r>
        <w:rPr>
          <w:lang w:eastAsia="ja-JP"/>
        </w:rPr>
        <w:t>年事業は改修・更新・解体費の結果を使います。</w:t>
      </w:r>
    </w:p>
    <w:p w14:paraId="4A023F7E" w14:textId="77777777" w:rsidR="00134450" w:rsidRDefault="00000000">
      <w:pPr>
        <w:pStyle w:val="a0"/>
        <w:ind w:left="360" w:hanging="360"/>
        <w:rPr>
          <w:lang w:eastAsia="ja-JP"/>
        </w:rPr>
      </w:pPr>
      <w:r>
        <w:rPr>
          <w:lang w:eastAsia="ja-JP"/>
        </w:rPr>
        <w:t>3. 200</w:t>
      </w:r>
      <w:r>
        <w:rPr>
          <w:lang w:eastAsia="ja-JP"/>
        </w:rPr>
        <w:t>年環境では、更新・交換、エネルギー、</w:t>
      </w:r>
      <w:r>
        <w:rPr>
          <w:lang w:eastAsia="ja-JP"/>
        </w:rPr>
        <w:t>CO₂</w:t>
      </w:r>
      <w:r>
        <w:rPr>
          <w:lang w:eastAsia="ja-JP"/>
        </w:rPr>
        <w:t>等の長期条件を確認して評価を実行します。結果の表の横に、累積</w:t>
      </w:r>
      <w:r>
        <w:rPr>
          <w:lang w:eastAsia="ja-JP"/>
        </w:rPr>
        <w:t>CO₂</w:t>
      </w:r>
      <w:r>
        <w:rPr>
          <w:lang w:eastAsia="ja-JP"/>
        </w:rPr>
        <w:t>のグラフも表示されます。</w:t>
      </w:r>
    </w:p>
    <w:p w14:paraId="534AA355" w14:textId="77777777" w:rsidR="00134450" w:rsidRDefault="00000000">
      <w:pPr>
        <w:pStyle w:val="a0"/>
        <w:ind w:left="360" w:hanging="360"/>
        <w:rPr>
          <w:lang w:eastAsia="ja-JP"/>
        </w:rPr>
      </w:pPr>
      <w:r>
        <w:rPr>
          <w:lang w:eastAsia="ja-JP"/>
        </w:rPr>
        <w:t xml:space="preserve">4. </w:t>
      </w:r>
      <w:r>
        <w:rPr>
          <w:lang w:eastAsia="ja-JP"/>
        </w:rPr>
        <w:t>改修・更新・解体費では、部位ごとの更新費を</w:t>
      </w:r>
      <w:r>
        <w:rPr>
          <w:lang w:eastAsia="ja-JP"/>
        </w:rPr>
        <w:t>Module 5</w:t>
      </w:r>
      <w:r>
        <w:rPr>
          <w:lang w:eastAsia="ja-JP"/>
        </w:rPr>
        <w:t>の建設費明細から求めます（建設費総額に一律の割合を掛ける方式ではありません）。先に</w:t>
      </w:r>
      <w:r>
        <w:rPr>
          <w:lang w:eastAsia="ja-JP"/>
        </w:rPr>
        <w:t>Planning</w:t>
      </w:r>
      <w:r>
        <w:rPr>
          <w:lang w:eastAsia="ja-JP"/>
        </w:rPr>
        <w:t>の</w:t>
      </w:r>
      <w:r>
        <w:rPr>
          <w:lang w:eastAsia="ja-JP"/>
        </w:rPr>
        <w:t>Module 5</w:t>
      </w:r>
      <w:r>
        <w:rPr>
          <w:lang w:eastAsia="ja-JP"/>
        </w:rPr>
        <w:t>を計算・保存しておいてください。</w:t>
      </w:r>
    </w:p>
    <w:p w14:paraId="7168D68F" w14:textId="77777777" w:rsidR="00134450" w:rsidRDefault="00000000">
      <w:pPr>
        <w:pStyle w:val="a0"/>
        <w:ind w:left="360" w:hanging="360"/>
        <w:rPr>
          <w:lang w:eastAsia="ja-JP"/>
        </w:rPr>
      </w:pPr>
      <w:r>
        <w:rPr>
          <w:lang w:eastAsia="ja-JP"/>
        </w:rPr>
        <w:t>5. 200</w:t>
      </w:r>
      <w:r>
        <w:rPr>
          <w:lang w:eastAsia="ja-JP"/>
        </w:rPr>
        <w:t>年事業では、建設費、修繕・更新、賃料、空室率、運営費、割引率（</w:t>
      </w:r>
      <w:r>
        <w:rPr>
          <w:lang w:eastAsia="ja-JP"/>
        </w:rPr>
        <w:t>1.0</w:t>
      </w:r>
      <w:r>
        <w:rPr>
          <w:lang w:eastAsia="ja-JP"/>
        </w:rPr>
        <w:t>～</w:t>
      </w:r>
      <w:r>
        <w:rPr>
          <w:lang w:eastAsia="ja-JP"/>
        </w:rPr>
        <w:t>4.0%</w:t>
      </w:r>
      <w:r>
        <w:rPr>
          <w:lang w:eastAsia="ja-JP"/>
        </w:rPr>
        <w:t>から選択）、借入条件等を確認し、長期の事業性を評価します。単純投資回収と現在価値ベース回収のグラフも表示されます。</w:t>
      </w:r>
    </w:p>
    <w:p w14:paraId="5DFC0E41" w14:textId="77777777" w:rsidR="00134450" w:rsidRDefault="00000000">
      <w:pPr>
        <w:pStyle w:val="a0"/>
        <w:ind w:left="360" w:hanging="360"/>
        <w:rPr>
          <w:lang w:eastAsia="ja-JP"/>
        </w:rPr>
      </w:pPr>
      <w:r>
        <w:rPr>
          <w:lang w:eastAsia="ja-JP"/>
        </w:rPr>
        <w:lastRenderedPageBreak/>
        <w:t xml:space="preserve">6. </w:t>
      </w:r>
      <w:r>
        <w:rPr>
          <w:lang w:eastAsia="ja-JP"/>
        </w:rPr>
        <w:t>入力条件や上流の計算を変更した場合は、必要な評価を再計算し、</w:t>
      </w:r>
      <w:r>
        <w:rPr>
          <w:lang w:eastAsia="ja-JP"/>
        </w:rPr>
        <w:t>Project JSON</w:t>
      </w:r>
      <w:r>
        <w:rPr>
          <w:lang w:eastAsia="ja-JP"/>
        </w:rPr>
        <w:t>を更新保存します。</w:t>
      </w:r>
    </w:p>
    <w:p w14:paraId="29BBB971" w14:textId="77777777" w:rsidR="00134450" w:rsidRDefault="00000000">
      <w:pPr>
        <w:pStyle w:val="a0"/>
        <w:rPr>
          <w:lang w:eastAsia="ja-JP"/>
        </w:rPr>
      </w:pPr>
      <w:r>
        <w:rPr>
          <w:lang w:eastAsia="ja-JP"/>
        </w:rPr>
        <w:t>画面は上下に分かれています。上側が条件入力と実行ボタン、下側が結果です。結果は下へ続くため、スクロールして最後まで確認してください。</w:t>
      </w:r>
    </w:p>
    <w:p w14:paraId="21C5F81F" w14:textId="77777777" w:rsidR="00134450" w:rsidRDefault="00000000">
      <w:pPr>
        <w:pStyle w:val="2"/>
      </w:pPr>
      <w:bookmarkStart w:id="17" w:name="_Toc241154983"/>
      <w:r>
        <w:t xml:space="preserve">6-1. </w:t>
      </w:r>
      <w:proofErr w:type="spellStart"/>
      <w:r>
        <w:t>家賃の設定方法</w:t>
      </w:r>
      <w:bookmarkEnd w:id="17"/>
      <w:proofErr w:type="spellEnd"/>
    </w:p>
    <w:p w14:paraId="42CC8F75" w14:textId="77777777" w:rsidR="00134450" w:rsidRDefault="00000000">
      <w:pPr>
        <w:pStyle w:val="Compact"/>
        <w:numPr>
          <w:ilvl w:val="0"/>
          <w:numId w:val="2"/>
        </w:numPr>
        <w:rPr>
          <w:lang w:eastAsia="ja-JP"/>
        </w:rPr>
      </w:pPr>
      <w:r>
        <w:rPr>
          <w:lang w:eastAsia="ja-JP"/>
        </w:rPr>
        <w:t>表面利回りから逆算（標準）：初年度の総家賃を「初期投資額</w:t>
      </w:r>
      <w:r>
        <w:rPr>
          <w:lang w:eastAsia="ja-JP"/>
        </w:rPr>
        <w:t xml:space="preserve"> × </w:t>
      </w:r>
      <w:r>
        <w:rPr>
          <w:lang w:eastAsia="ja-JP"/>
        </w:rPr>
        <w:t>目標表面利回り」で決めます。単独</w:t>
      </w:r>
      <w:r>
        <w:rPr>
          <w:lang w:eastAsia="ja-JP"/>
        </w:rPr>
        <w:t>Project</w:t>
      </w:r>
      <w:r>
        <w:rPr>
          <w:lang w:eastAsia="ja-JP"/>
        </w:rPr>
        <w:t>の検討向きです。建設費が高いほど家賃も高くなるため、建物間の比較には使えません。</w:t>
      </w:r>
    </w:p>
    <w:p w14:paraId="3CA85F4F" w14:textId="77777777" w:rsidR="00134450" w:rsidRDefault="00000000">
      <w:pPr>
        <w:pStyle w:val="Compact"/>
        <w:numPr>
          <w:ilvl w:val="0"/>
          <w:numId w:val="2"/>
        </w:numPr>
      </w:pPr>
      <w:r>
        <w:rPr>
          <w:lang w:eastAsia="ja-JP"/>
        </w:rPr>
        <w:t>市場家賃を直接入力：年間賃料単価（</w:t>
      </w:r>
      <w:r>
        <w:rPr>
          <w:lang w:eastAsia="ja-JP"/>
        </w:rPr>
        <w:t>/m²</w:t>
      </w:r>
      <w:r>
        <w:rPr>
          <w:lang w:eastAsia="ja-JP"/>
        </w:rPr>
        <w:t>・年）を入力します。この方式では利回り欄は「表面利回り</w:t>
      </w:r>
      <w:r>
        <w:rPr>
          <w:lang w:eastAsia="ja-JP"/>
        </w:rPr>
        <w:t xml:space="preserve"> (%)</w:t>
      </w:r>
      <w:r>
        <w:rPr>
          <w:lang w:eastAsia="ja-JP"/>
        </w:rPr>
        <w:t>（市場家賃から算出）」となり、計算後に自動で表示されます。</w:t>
      </w:r>
      <w:proofErr w:type="spellStart"/>
      <w:r>
        <w:t>計算前に入力する必要はありません</w:t>
      </w:r>
      <w:proofErr w:type="spellEnd"/>
      <w:r>
        <w:t>。</w:t>
      </w:r>
    </w:p>
    <w:p w14:paraId="225D3171" w14:textId="77777777" w:rsidR="00134450" w:rsidRDefault="00000000">
      <w:pPr>
        <w:pStyle w:val="Compact"/>
        <w:numPr>
          <w:ilvl w:val="0"/>
          <w:numId w:val="2"/>
        </w:numPr>
        <w:rPr>
          <w:lang w:eastAsia="ja-JP"/>
        </w:rPr>
      </w:pPr>
      <w:r>
        <w:rPr>
          <w:lang w:eastAsia="ja-JP"/>
        </w:rPr>
        <w:t>どちらの方式で計算したかは、</w:t>
      </w:r>
      <w:r>
        <w:rPr>
          <w:lang w:eastAsia="ja-JP"/>
        </w:rPr>
        <w:t>Project JSON</w:t>
      </w:r>
      <w:r>
        <w:rPr>
          <w:lang w:eastAsia="ja-JP"/>
        </w:rPr>
        <w:t>に記録されます。市場家賃方式でも、表面利回り方式で入力していた目標利回りは別に保存されるため、方式を戻すと元の値が復元されます。</w:t>
      </w:r>
    </w:p>
    <w:p w14:paraId="6C3E8A6C" w14:textId="77777777" w:rsidR="00134450" w:rsidRDefault="00000000">
      <w:pPr>
        <w:pStyle w:val="a0"/>
        <w:rPr>
          <w:lang w:eastAsia="ja-JP"/>
        </w:rPr>
      </w:pPr>
      <w:r>
        <w:rPr>
          <w:lang w:eastAsia="ja-JP"/>
        </w:rPr>
        <w:t>建設費、</w:t>
      </w:r>
      <w:r>
        <w:rPr>
          <w:lang w:eastAsia="ja-JP"/>
        </w:rPr>
        <w:t>LCC</w:t>
      </w:r>
      <w:r>
        <w:rPr>
          <w:lang w:eastAsia="ja-JP"/>
        </w:rPr>
        <w:t>、収益、</w:t>
      </w:r>
      <w:r>
        <w:rPr>
          <w:lang w:eastAsia="ja-JP"/>
        </w:rPr>
        <w:t>NPV</w:t>
      </w:r>
      <w:r>
        <w:rPr>
          <w:lang w:eastAsia="ja-JP"/>
        </w:rPr>
        <w:t>、</w:t>
      </w:r>
      <w:r>
        <w:rPr>
          <w:lang w:eastAsia="ja-JP"/>
        </w:rPr>
        <w:t>200</w:t>
      </w:r>
      <w:r>
        <w:rPr>
          <w:lang w:eastAsia="ja-JP"/>
        </w:rPr>
        <w:t>年結果等は、入力条件と計算モデルに基づく企画・比較用の参考値です。契約金額や正式な見積金額ではありません。</w:t>
      </w:r>
    </w:p>
    <w:p w14:paraId="3651514A" w14:textId="77777777" w:rsidR="00134450" w:rsidRDefault="00000000">
      <w:pPr>
        <w:pStyle w:val="1"/>
      </w:pPr>
      <w:bookmarkStart w:id="18" w:name="_Toc241154984"/>
      <w:r>
        <w:t xml:space="preserve">7. 03_AZRAS_Compare - </w:t>
      </w:r>
      <w:proofErr w:type="spellStart"/>
      <w:r>
        <w:t>複数工法比較</w:t>
      </w:r>
      <w:bookmarkEnd w:id="18"/>
      <w:proofErr w:type="spellEnd"/>
    </w:p>
    <w:p w14:paraId="68A847B1" w14:textId="77777777" w:rsidR="00134450" w:rsidRDefault="00000000">
      <w:pPr>
        <w:pStyle w:val="a0"/>
        <w:ind w:left="360" w:hanging="360"/>
        <w:rPr>
          <w:lang w:eastAsia="ja-JP"/>
        </w:rPr>
      </w:pPr>
      <w:r>
        <w:t xml:space="preserve">1. </w:t>
      </w:r>
      <w:r>
        <w:t>「</w:t>
      </w:r>
      <w:r>
        <w:t xml:space="preserve">1. </w:t>
      </w:r>
      <w:r>
        <w:t>建物・</w:t>
      </w:r>
      <w:r>
        <w:t>JSON</w:t>
      </w:r>
      <w:r>
        <w:t>選択」で、比較する</w:t>
      </w:r>
      <w:r>
        <w:t>Project JSON</w:t>
      </w:r>
      <w:r>
        <w:t>を</w:t>
      </w:r>
      <w:r>
        <w:t>2</w:t>
      </w:r>
      <w:r>
        <w:t>～</w:t>
      </w:r>
      <w:r>
        <w:t>7</w:t>
      </w:r>
      <w:r>
        <w:t>件選択し、「</w:t>
      </w:r>
      <w:r>
        <w:t>JSON</w:t>
      </w:r>
      <w:proofErr w:type="spellStart"/>
      <w:r>
        <w:t>を読み込み比較を作成」を押します</w:t>
      </w:r>
      <w:proofErr w:type="spellEnd"/>
      <w:r>
        <w:t>。</w:t>
      </w:r>
      <w:r>
        <w:rPr>
          <w:lang w:eastAsia="ja-JP"/>
        </w:rPr>
        <w:t>同じ</w:t>
      </w:r>
      <w:r>
        <w:rPr>
          <w:lang w:eastAsia="ja-JP"/>
        </w:rPr>
        <w:t>Project JSON</w:t>
      </w:r>
      <w:r>
        <w:rPr>
          <w:lang w:eastAsia="ja-JP"/>
        </w:rPr>
        <w:t>を重複して選ぶことはできません。</w:t>
      </w:r>
    </w:p>
    <w:p w14:paraId="1AD339E7" w14:textId="77777777" w:rsidR="00134450" w:rsidRDefault="00000000">
      <w:pPr>
        <w:pStyle w:val="a0"/>
        <w:ind w:left="360" w:hanging="360"/>
        <w:rPr>
          <w:lang w:eastAsia="ja-JP"/>
        </w:rPr>
      </w:pPr>
      <w:r>
        <w:rPr>
          <w:lang w:eastAsia="ja-JP"/>
        </w:rPr>
        <w:t xml:space="preserve">2. </w:t>
      </w:r>
      <w:r>
        <w:rPr>
          <w:lang w:eastAsia="ja-JP"/>
        </w:rPr>
        <w:t>可能な限り、地域、建物規模、用途、設備条件、価格時点等の比較条件をそろえます。</w:t>
      </w:r>
    </w:p>
    <w:p w14:paraId="34611C46" w14:textId="77777777" w:rsidR="00134450" w:rsidRDefault="00000000">
      <w:pPr>
        <w:pStyle w:val="a0"/>
        <w:ind w:left="360" w:hanging="360"/>
        <w:rPr>
          <w:lang w:eastAsia="ja-JP"/>
        </w:rPr>
      </w:pPr>
      <w:r>
        <w:rPr>
          <w:lang w:eastAsia="ja-JP"/>
        </w:rPr>
        <w:t xml:space="preserve">3. </w:t>
      </w:r>
      <w:r>
        <w:rPr>
          <w:lang w:eastAsia="ja-JP"/>
        </w:rPr>
        <w:t>各タブで、保存済みの環境・エネルギー・建設費・長期評価等を横並びで確認します。</w:t>
      </w:r>
    </w:p>
    <w:p w14:paraId="0C867C9B" w14:textId="77777777" w:rsidR="00134450" w:rsidRDefault="00000000">
      <w:pPr>
        <w:pStyle w:val="a0"/>
        <w:ind w:left="360" w:hanging="360"/>
        <w:rPr>
          <w:lang w:eastAsia="ja-JP"/>
        </w:rPr>
      </w:pPr>
      <w:r>
        <w:rPr>
          <w:lang w:eastAsia="ja-JP"/>
        </w:rPr>
        <w:t xml:space="preserve">4. </w:t>
      </w:r>
      <w:r>
        <w:rPr>
          <w:lang w:eastAsia="ja-JP"/>
        </w:rPr>
        <w:t>必要に応じて「比較表</w:t>
      </w:r>
      <w:r>
        <w:rPr>
          <w:lang w:eastAsia="ja-JP"/>
        </w:rPr>
        <w:t>CSV</w:t>
      </w:r>
      <w:r>
        <w:rPr>
          <w:lang w:eastAsia="ja-JP"/>
        </w:rPr>
        <w:t>保存」で</w:t>
      </w:r>
      <w:r>
        <w:rPr>
          <w:lang w:eastAsia="ja-JP"/>
        </w:rPr>
        <w:t>CSV</w:t>
      </w:r>
      <w:r>
        <w:rPr>
          <w:lang w:eastAsia="ja-JP"/>
        </w:rPr>
        <w:t>を保存します。標準の保存先は</w:t>
      </w:r>
      <w:r>
        <w:rPr>
          <w:lang w:eastAsia="ja-JP"/>
        </w:rPr>
        <w:t>Data\</w:t>
      </w:r>
      <w:r>
        <w:rPr>
          <w:lang w:eastAsia="ja-JP"/>
        </w:rPr>
        <w:t>比較フォルダーです（見つからない場合は保存先を指定します）。</w:t>
      </w:r>
    </w:p>
    <w:p w14:paraId="1E66EB40" w14:textId="77777777" w:rsidR="00134450" w:rsidRDefault="00000000">
      <w:pPr>
        <w:pStyle w:val="2"/>
      </w:pPr>
      <w:bookmarkStart w:id="19" w:name="_Toc241154985"/>
      <w:r>
        <w:t xml:space="preserve">7-1. </w:t>
      </w:r>
      <w:proofErr w:type="spellStart"/>
      <w:r>
        <w:t>各タブの内容</w:t>
      </w:r>
      <w:bookmarkEnd w:id="19"/>
      <w:proofErr w:type="spellEnd"/>
    </w:p>
    <w:p w14:paraId="6D5BBEC7" w14:textId="77777777" w:rsidR="00134450" w:rsidRDefault="00000000">
      <w:pPr>
        <w:pStyle w:val="Compact"/>
        <w:numPr>
          <w:ilvl w:val="0"/>
          <w:numId w:val="2"/>
        </w:numPr>
        <w:rPr>
          <w:lang w:eastAsia="ja-JP"/>
        </w:rPr>
      </w:pPr>
      <w:r>
        <w:rPr>
          <w:lang w:eastAsia="ja-JP"/>
        </w:rPr>
        <w:t xml:space="preserve">2. </w:t>
      </w:r>
      <w:r>
        <w:rPr>
          <w:lang w:eastAsia="ja-JP"/>
        </w:rPr>
        <w:t>建物比較指標：用途、構造、工法、</w:t>
      </w:r>
      <w:r>
        <w:rPr>
          <w:lang w:eastAsia="ja-JP"/>
        </w:rPr>
        <w:t>Evaluation</w:t>
      </w:r>
      <w:r>
        <w:rPr>
          <w:lang w:eastAsia="ja-JP"/>
        </w:rPr>
        <w:t>の計算状況、延床面積、概算建設費、年間エネルギー、</w:t>
      </w:r>
      <w:r>
        <w:rPr>
          <w:lang w:eastAsia="ja-JP"/>
        </w:rPr>
        <w:t>200</w:t>
      </w:r>
      <w:r>
        <w:rPr>
          <w:lang w:eastAsia="ja-JP"/>
        </w:rPr>
        <w:t>年</w:t>
      </w:r>
      <w:r>
        <w:rPr>
          <w:lang w:eastAsia="ja-JP"/>
        </w:rPr>
        <w:t>CO₂</w:t>
      </w:r>
      <w:r>
        <w:rPr>
          <w:lang w:eastAsia="ja-JP"/>
        </w:rPr>
        <w:t>を、総量と</w:t>
      </w:r>
      <w:r>
        <w:rPr>
          <w:lang w:eastAsia="ja-JP"/>
        </w:rPr>
        <w:t>m²</w:t>
      </w:r>
      <w:r>
        <w:rPr>
          <w:lang w:eastAsia="ja-JP"/>
        </w:rPr>
        <w:t>当たりの両方で表示します。</w:t>
      </w:r>
    </w:p>
    <w:p w14:paraId="73B2D1E6" w14:textId="77777777" w:rsidR="00134450" w:rsidRDefault="00000000">
      <w:pPr>
        <w:pStyle w:val="Compact"/>
        <w:numPr>
          <w:ilvl w:val="0"/>
          <w:numId w:val="2"/>
        </w:numPr>
        <w:rPr>
          <w:lang w:eastAsia="ja-JP"/>
        </w:rPr>
      </w:pPr>
      <w:r>
        <w:rPr>
          <w:lang w:eastAsia="ja-JP"/>
        </w:rPr>
        <w:t xml:space="preserve">3. </w:t>
      </w:r>
      <w:r>
        <w:rPr>
          <w:lang w:eastAsia="ja-JP"/>
        </w:rPr>
        <w:t>月間比較グラフ：月別のエネルギー消費量と運用</w:t>
      </w:r>
      <w:r>
        <w:rPr>
          <w:lang w:eastAsia="ja-JP"/>
        </w:rPr>
        <w:t>CO₂</w:t>
      </w:r>
      <w:r>
        <w:rPr>
          <w:lang w:eastAsia="ja-JP"/>
        </w:rPr>
        <w:t>を表示します。</w:t>
      </w:r>
    </w:p>
    <w:p w14:paraId="2E2B5D44" w14:textId="77777777" w:rsidR="00134450" w:rsidRDefault="00000000">
      <w:pPr>
        <w:pStyle w:val="Compact"/>
        <w:numPr>
          <w:ilvl w:val="0"/>
          <w:numId w:val="2"/>
        </w:numPr>
        <w:rPr>
          <w:lang w:eastAsia="ja-JP"/>
        </w:rPr>
      </w:pPr>
      <w:r>
        <w:rPr>
          <w:lang w:eastAsia="ja-JP"/>
        </w:rPr>
        <w:lastRenderedPageBreak/>
        <w:t>4. 200</w:t>
      </w:r>
      <w:r>
        <w:rPr>
          <w:lang w:eastAsia="ja-JP"/>
        </w:rPr>
        <w:t>年間</w:t>
      </w:r>
      <w:r>
        <w:rPr>
          <w:lang w:eastAsia="ja-JP"/>
        </w:rPr>
        <w:t>CO₂</w:t>
      </w:r>
      <w:r>
        <w:rPr>
          <w:lang w:eastAsia="ja-JP"/>
        </w:rPr>
        <w:t>比較グラフ：建設関係のイベントを含む累積</w:t>
      </w:r>
      <w:r>
        <w:rPr>
          <w:lang w:eastAsia="ja-JP"/>
        </w:rPr>
        <w:t>CO₂</w:t>
      </w:r>
      <w:r>
        <w:rPr>
          <w:lang w:eastAsia="ja-JP"/>
        </w:rPr>
        <w:t>を表示します。表示年は</w:t>
      </w:r>
      <w:r>
        <w:rPr>
          <w:lang w:eastAsia="ja-JP"/>
        </w:rPr>
        <w:t>50</w:t>
      </w:r>
      <w:r>
        <w:rPr>
          <w:lang w:eastAsia="ja-JP"/>
        </w:rPr>
        <w:t>・</w:t>
      </w:r>
      <w:r>
        <w:rPr>
          <w:lang w:eastAsia="ja-JP"/>
        </w:rPr>
        <w:t>100</w:t>
      </w:r>
      <w:r>
        <w:rPr>
          <w:lang w:eastAsia="ja-JP"/>
        </w:rPr>
        <w:t>・</w:t>
      </w:r>
      <w:r>
        <w:rPr>
          <w:lang w:eastAsia="ja-JP"/>
        </w:rPr>
        <w:t>150</w:t>
      </w:r>
      <w:r>
        <w:rPr>
          <w:lang w:eastAsia="ja-JP"/>
        </w:rPr>
        <w:t>・</w:t>
      </w:r>
      <w:r>
        <w:rPr>
          <w:lang w:eastAsia="ja-JP"/>
        </w:rPr>
        <w:t>200</w:t>
      </w:r>
      <w:r>
        <w:rPr>
          <w:lang w:eastAsia="ja-JP"/>
        </w:rPr>
        <w:t>年または任意の年で指定できます。</w:t>
      </w:r>
    </w:p>
    <w:p w14:paraId="50A5C528" w14:textId="77777777" w:rsidR="00134450" w:rsidRDefault="00000000">
      <w:pPr>
        <w:pStyle w:val="Compact"/>
        <w:numPr>
          <w:ilvl w:val="0"/>
          <w:numId w:val="2"/>
        </w:numPr>
        <w:rPr>
          <w:lang w:eastAsia="ja-JP"/>
        </w:rPr>
      </w:pPr>
      <w:r>
        <w:rPr>
          <w:lang w:eastAsia="ja-JP"/>
        </w:rPr>
        <w:t>5. 200</w:t>
      </w:r>
      <w:r>
        <w:rPr>
          <w:lang w:eastAsia="ja-JP"/>
        </w:rPr>
        <w:t>年間投資回収比較グラフ：単純投資回収（初回の回収点が見やすいよう、回収年の約</w:t>
      </w:r>
      <w:r>
        <w:rPr>
          <w:lang w:eastAsia="ja-JP"/>
        </w:rPr>
        <w:t>10</w:t>
      </w:r>
      <w:r>
        <w:rPr>
          <w:lang w:eastAsia="ja-JP"/>
        </w:rPr>
        <w:t>年後までを拡大表示）と、現在価値ベース回収（割引累積</w:t>
      </w:r>
      <w:r>
        <w:rPr>
          <w:lang w:eastAsia="ja-JP"/>
        </w:rPr>
        <w:t>CF</w:t>
      </w:r>
      <w:r>
        <w:rPr>
          <w:lang w:eastAsia="ja-JP"/>
        </w:rPr>
        <w:t>）を表示します。</w:t>
      </w:r>
    </w:p>
    <w:p w14:paraId="02896601" w14:textId="77777777" w:rsidR="00134450" w:rsidRDefault="00000000">
      <w:pPr>
        <w:pStyle w:val="Compact"/>
        <w:numPr>
          <w:ilvl w:val="0"/>
          <w:numId w:val="2"/>
        </w:numPr>
        <w:rPr>
          <w:lang w:eastAsia="ja-JP"/>
        </w:rPr>
      </w:pPr>
      <w:r>
        <w:rPr>
          <w:lang w:eastAsia="ja-JP"/>
        </w:rPr>
        <w:t xml:space="preserve">6. </w:t>
      </w:r>
      <w:r>
        <w:rPr>
          <w:lang w:eastAsia="ja-JP"/>
        </w:rPr>
        <w:t>世界地域別比較：</w:t>
      </w:r>
      <w:r>
        <w:rPr>
          <w:lang w:eastAsia="ja-JP"/>
        </w:rPr>
        <w:t>Planning</w:t>
      </w:r>
      <w:r>
        <w:rPr>
          <w:lang w:eastAsia="ja-JP"/>
        </w:rPr>
        <w:t>の</w:t>
      </w:r>
      <w:r>
        <w:rPr>
          <w:lang w:eastAsia="ja-JP"/>
        </w:rPr>
        <w:t>Module 9</w:t>
      </w:r>
      <w:r>
        <w:rPr>
          <w:lang w:eastAsia="ja-JP"/>
        </w:rPr>
        <w:t>／</w:t>
      </w:r>
      <w:r>
        <w:rPr>
          <w:lang w:eastAsia="ja-JP"/>
        </w:rPr>
        <w:t>10</w:t>
      </w:r>
      <w:r>
        <w:rPr>
          <w:lang w:eastAsia="ja-JP"/>
        </w:rPr>
        <w:t>で作った地域比較データを使い、同じ都市の列で建物を横に並べます。濃い青のセルが、その都市での最良値です。電力</w:t>
      </w:r>
      <w:r>
        <w:rPr>
          <w:lang w:eastAsia="ja-JP"/>
        </w:rPr>
        <w:t>CO₂</w:t>
      </w:r>
      <w:r>
        <w:rPr>
          <w:lang w:eastAsia="ja-JP"/>
        </w:rPr>
        <w:t>係数が建物間で一致しているかも自動で確認します。</w:t>
      </w:r>
    </w:p>
    <w:p w14:paraId="6C1AD900" w14:textId="77777777" w:rsidR="00134450" w:rsidRDefault="00000000">
      <w:pPr>
        <w:pStyle w:val="Compact"/>
        <w:numPr>
          <w:ilvl w:val="0"/>
          <w:numId w:val="2"/>
        </w:numPr>
        <w:rPr>
          <w:lang w:eastAsia="ja-JP"/>
        </w:rPr>
      </w:pPr>
      <w:r>
        <w:rPr>
          <w:lang w:eastAsia="ja-JP"/>
        </w:rPr>
        <w:t xml:space="preserve">7. </w:t>
      </w:r>
      <w:r>
        <w:rPr>
          <w:lang w:eastAsia="ja-JP"/>
        </w:rPr>
        <w:t>比較前提表：比較の前提をそろえるための画面です（</w:t>
      </w:r>
      <w:r>
        <w:rPr>
          <w:lang w:eastAsia="ja-JP"/>
        </w:rPr>
        <w:t>7-2</w:t>
      </w:r>
      <w:r>
        <w:rPr>
          <w:lang w:eastAsia="ja-JP"/>
        </w:rPr>
        <w:t>、</w:t>
      </w:r>
      <w:r>
        <w:rPr>
          <w:lang w:eastAsia="ja-JP"/>
        </w:rPr>
        <w:t>7-3</w:t>
      </w:r>
      <w:r>
        <w:rPr>
          <w:lang w:eastAsia="ja-JP"/>
        </w:rPr>
        <w:t>参照）。</w:t>
      </w:r>
    </w:p>
    <w:p w14:paraId="5D03CE62" w14:textId="77777777" w:rsidR="00134450" w:rsidRDefault="00000000">
      <w:pPr>
        <w:pStyle w:val="a0"/>
        <w:rPr>
          <w:lang w:eastAsia="ja-JP"/>
        </w:rPr>
      </w:pPr>
      <w:r>
        <w:rPr>
          <w:lang w:eastAsia="ja-JP"/>
        </w:rPr>
        <w:t>Compare</w:t>
      </w:r>
      <w:r>
        <w:rPr>
          <w:lang w:eastAsia="ja-JP"/>
        </w:rPr>
        <w:t>は</w:t>
      </w:r>
      <w:r>
        <w:rPr>
          <w:lang w:eastAsia="ja-JP"/>
        </w:rPr>
        <w:t>Project JSON</w:t>
      </w:r>
      <w:r>
        <w:rPr>
          <w:lang w:eastAsia="ja-JP"/>
        </w:rPr>
        <w:t>を読み取り専用で参照します。</w:t>
      </w:r>
      <w:r>
        <w:rPr>
          <w:lang w:eastAsia="ja-JP"/>
        </w:rPr>
        <w:t>Evaluation</w:t>
      </w:r>
      <w:r>
        <w:rPr>
          <w:lang w:eastAsia="ja-JP"/>
        </w:rPr>
        <w:t>で未計算の結果を推定・補完して、評価済みのように表示することはありません。未計算の値は</w:t>
      </w:r>
      <w:r>
        <w:rPr>
          <w:lang w:eastAsia="ja-JP"/>
        </w:rPr>
        <w:t>0</w:t>
      </w:r>
      <w:r>
        <w:rPr>
          <w:lang w:eastAsia="ja-JP"/>
        </w:rPr>
        <w:t>にせず「未計算」と表示します。通貨の異なる建物を含む場合、金額と</w:t>
      </w:r>
      <w:r>
        <w:rPr>
          <w:lang w:eastAsia="ja-JP"/>
        </w:rPr>
        <w:t>CF</w:t>
      </w:r>
      <w:r>
        <w:rPr>
          <w:lang w:eastAsia="ja-JP"/>
        </w:rPr>
        <w:t>のグラフは為替換算なしでは同じグラフで比較せず、回収年だけを比較します。</w:t>
      </w:r>
    </w:p>
    <w:p w14:paraId="76118068" w14:textId="77777777" w:rsidR="00134450" w:rsidRDefault="00000000">
      <w:pPr>
        <w:pStyle w:val="a0"/>
        <w:rPr>
          <w:lang w:eastAsia="ja-JP"/>
        </w:rPr>
      </w:pPr>
      <w:r>
        <w:rPr>
          <w:lang w:eastAsia="ja-JP"/>
        </w:rPr>
        <w:t>工法だけが違う同じ建物を比較する場合、比較が成り立つかどうかは「共通工種の単価」「事業前提」「計上範囲」の</w:t>
      </w:r>
      <w:r>
        <w:rPr>
          <w:lang w:eastAsia="ja-JP"/>
        </w:rPr>
        <w:t>3</w:t>
      </w:r>
      <w:r>
        <w:rPr>
          <w:lang w:eastAsia="ja-JP"/>
        </w:rPr>
        <w:t>つがそろっているかで決まります。そろっていれば元の</w:t>
      </w:r>
      <w:r>
        <w:rPr>
          <w:lang w:eastAsia="ja-JP"/>
        </w:rPr>
        <w:t>Project JSON</w:t>
      </w:r>
      <w:r>
        <w:rPr>
          <w:lang w:eastAsia="ja-JP"/>
        </w:rPr>
        <w:t>をそのまま比較できます。そろっていなければ、「</w:t>
      </w:r>
      <w:r>
        <w:rPr>
          <w:lang w:eastAsia="ja-JP"/>
        </w:rPr>
        <w:t xml:space="preserve">7. </w:t>
      </w:r>
      <w:r>
        <w:rPr>
          <w:lang w:eastAsia="ja-JP"/>
        </w:rPr>
        <w:t>比較前提表」で前提をそろえた比較用コピーを作って比較します。</w:t>
      </w:r>
    </w:p>
    <w:p w14:paraId="18780AD2" w14:textId="77777777" w:rsidR="00134450" w:rsidRDefault="00000000">
      <w:pPr>
        <w:pStyle w:val="2"/>
        <w:rPr>
          <w:lang w:eastAsia="ja-JP"/>
        </w:rPr>
      </w:pPr>
      <w:bookmarkStart w:id="20" w:name="_Toc241154986"/>
      <w:r>
        <w:rPr>
          <w:lang w:eastAsia="ja-JP"/>
        </w:rPr>
        <w:t xml:space="preserve">7-2. </w:t>
      </w:r>
      <w:r>
        <w:rPr>
          <w:lang w:eastAsia="ja-JP"/>
        </w:rPr>
        <w:t>コピーを作らない場合</w:t>
      </w:r>
      <w:bookmarkEnd w:id="20"/>
    </w:p>
    <w:p w14:paraId="5043E9A3" w14:textId="77777777" w:rsidR="00134450" w:rsidRDefault="00000000">
      <w:pPr>
        <w:pStyle w:val="a0"/>
        <w:rPr>
          <w:lang w:eastAsia="ja-JP"/>
        </w:rPr>
      </w:pPr>
      <w:r>
        <w:rPr>
          <w:lang w:eastAsia="ja-JP"/>
        </w:rPr>
        <w:t>次の</w:t>
      </w:r>
      <w:r>
        <w:rPr>
          <w:lang w:eastAsia="ja-JP"/>
        </w:rPr>
        <w:t>3</w:t>
      </w:r>
      <w:r>
        <w:rPr>
          <w:lang w:eastAsia="ja-JP"/>
        </w:rPr>
        <w:t>点がすべて満たされていれば、コピーを作らずに元の</w:t>
      </w:r>
      <w:r>
        <w:rPr>
          <w:lang w:eastAsia="ja-JP"/>
        </w:rPr>
        <w:t>Project JSON</w:t>
      </w:r>
      <w:r>
        <w:rPr>
          <w:lang w:eastAsia="ja-JP"/>
        </w:rPr>
        <w:t>をそのまま比較できます。</w:t>
      </w:r>
    </w:p>
    <w:p w14:paraId="5866F9C4" w14:textId="77777777" w:rsidR="00134450" w:rsidRDefault="00000000">
      <w:pPr>
        <w:pStyle w:val="Compact"/>
        <w:numPr>
          <w:ilvl w:val="0"/>
          <w:numId w:val="2"/>
        </w:numPr>
        <w:rPr>
          <w:lang w:eastAsia="ja-JP"/>
        </w:rPr>
      </w:pPr>
      <w:r>
        <w:rPr>
          <w:lang w:eastAsia="ja-JP"/>
        </w:rPr>
        <w:t>共通工種の単価が全</w:t>
      </w:r>
      <w:r>
        <w:rPr>
          <w:lang w:eastAsia="ja-JP"/>
        </w:rPr>
        <w:t>Project</w:t>
      </w:r>
      <w:r>
        <w:rPr>
          <w:lang w:eastAsia="ja-JP"/>
        </w:rPr>
        <w:t>で同じであること。</w:t>
      </w:r>
      <w:r>
        <w:rPr>
          <w:lang w:eastAsia="ja-JP"/>
        </w:rPr>
        <w:t>AI</w:t>
      </w:r>
      <w:r>
        <w:rPr>
          <w:lang w:eastAsia="ja-JP"/>
        </w:rPr>
        <w:t>概算単価を使う場合は、</w:t>
      </w:r>
      <w:r>
        <w:rPr>
          <w:lang w:eastAsia="ja-JP"/>
        </w:rPr>
        <w:t>1</w:t>
      </w:r>
      <w:r>
        <w:rPr>
          <w:lang w:eastAsia="ja-JP"/>
        </w:rPr>
        <w:t>回の依頼で得た同じ回答</w:t>
      </w:r>
      <w:r>
        <w:rPr>
          <w:lang w:eastAsia="ja-JP"/>
        </w:rPr>
        <w:t>JSON</w:t>
      </w:r>
      <w:r>
        <w:rPr>
          <w:lang w:eastAsia="ja-JP"/>
        </w:rPr>
        <w:t>を各</w:t>
      </w:r>
      <w:r>
        <w:rPr>
          <w:lang w:eastAsia="ja-JP"/>
        </w:rPr>
        <w:t>Project</w:t>
      </w:r>
      <w:r>
        <w:rPr>
          <w:lang w:eastAsia="ja-JP"/>
        </w:rPr>
        <w:t>に取り込めば、この条件を満たせます。</w:t>
      </w:r>
    </w:p>
    <w:p w14:paraId="0188AF18" w14:textId="77777777" w:rsidR="00134450" w:rsidRDefault="00000000">
      <w:pPr>
        <w:pStyle w:val="Compact"/>
        <w:numPr>
          <w:ilvl w:val="0"/>
          <w:numId w:val="2"/>
        </w:numPr>
        <w:rPr>
          <w:lang w:eastAsia="ja-JP"/>
        </w:rPr>
      </w:pPr>
      <w:r>
        <w:rPr>
          <w:lang w:eastAsia="ja-JP"/>
        </w:rPr>
        <w:t>事業前提が全</w:t>
      </w:r>
      <w:r>
        <w:rPr>
          <w:lang w:eastAsia="ja-JP"/>
        </w:rPr>
        <w:t>Project</w:t>
      </w:r>
      <w:r>
        <w:rPr>
          <w:lang w:eastAsia="ja-JP"/>
        </w:rPr>
        <w:t>で同じであること。特に</w:t>
      </w:r>
      <w:r>
        <w:rPr>
          <w:lang w:eastAsia="ja-JP"/>
        </w:rPr>
        <w:t>Evaluation</w:t>
      </w:r>
      <w:r>
        <w:rPr>
          <w:lang w:eastAsia="ja-JP"/>
        </w:rPr>
        <w:t>の</w:t>
      </w:r>
      <w:r>
        <w:rPr>
          <w:lang w:eastAsia="ja-JP"/>
        </w:rPr>
        <w:t>200</w:t>
      </w:r>
      <w:r>
        <w:rPr>
          <w:lang w:eastAsia="ja-JP"/>
        </w:rPr>
        <w:t>年事業では、家賃の設定方法を「市場家賃を直接入力」にし、全</w:t>
      </w:r>
      <w:r>
        <w:rPr>
          <w:lang w:eastAsia="ja-JP"/>
        </w:rPr>
        <w:t>Project</w:t>
      </w:r>
      <w:r>
        <w:rPr>
          <w:lang w:eastAsia="ja-JP"/>
        </w:rPr>
        <w:t>に同じ年間賃料単価を入力します。</w:t>
      </w:r>
    </w:p>
    <w:p w14:paraId="73B1EBDB" w14:textId="77777777" w:rsidR="00134450" w:rsidRDefault="00000000">
      <w:pPr>
        <w:pStyle w:val="Compact"/>
        <w:numPr>
          <w:ilvl w:val="0"/>
          <w:numId w:val="2"/>
        </w:numPr>
        <w:rPr>
          <w:lang w:eastAsia="ja-JP"/>
        </w:rPr>
      </w:pPr>
      <w:r>
        <w:rPr>
          <w:lang w:eastAsia="ja-JP"/>
        </w:rPr>
        <w:t>計上範囲が全</w:t>
      </w:r>
      <w:r>
        <w:rPr>
          <w:lang w:eastAsia="ja-JP"/>
        </w:rPr>
        <w:t>Project</w:t>
      </w:r>
      <w:r>
        <w:rPr>
          <w:lang w:eastAsia="ja-JP"/>
        </w:rPr>
        <w:t>でそろっていること。外装仕上げ、窓・建具、土工事など、どの</w:t>
      </w:r>
      <w:r>
        <w:rPr>
          <w:lang w:eastAsia="ja-JP"/>
        </w:rPr>
        <w:t>Project</w:t>
      </w:r>
      <w:r>
        <w:rPr>
          <w:lang w:eastAsia="ja-JP"/>
        </w:rPr>
        <w:t>にも必要な部位が抜けていないことを確認します。</w:t>
      </w:r>
    </w:p>
    <w:p w14:paraId="0BB21CFC" w14:textId="77777777" w:rsidR="00134450" w:rsidRDefault="00000000">
      <w:pPr>
        <w:pStyle w:val="a0"/>
        <w:ind w:left="360" w:hanging="360"/>
      </w:pPr>
      <w:r>
        <w:t xml:space="preserve">1. </w:t>
      </w:r>
      <w:r>
        <w:t>各</w:t>
      </w:r>
      <w:r>
        <w:t>Project</w:t>
      </w:r>
      <w:r>
        <w:t>を</w:t>
      </w:r>
      <w:r>
        <w:t>Planning</w:t>
      </w:r>
      <w:r>
        <w:t>で建設費まで、</w:t>
      </w:r>
      <w:r>
        <w:t>Evaluation</w:t>
      </w:r>
      <w:r>
        <w:t>で</w:t>
      </w:r>
      <w:r>
        <w:t>200</w:t>
      </w:r>
      <w:r>
        <w:t>年環境・</w:t>
      </w:r>
      <w:r>
        <w:t>200</w:t>
      </w:r>
      <w:r>
        <w:t>年事業まで計算・保存します。</w:t>
      </w:r>
    </w:p>
    <w:p w14:paraId="4B0EA844" w14:textId="77777777" w:rsidR="00134450" w:rsidRDefault="00000000">
      <w:pPr>
        <w:pStyle w:val="a0"/>
        <w:ind w:left="360" w:hanging="360"/>
      </w:pPr>
      <w:r>
        <w:t>2. Compare</w:t>
      </w:r>
      <w:r>
        <w:t>で比較する</w:t>
      </w:r>
      <w:r>
        <w:t>Project JSON</w:t>
      </w:r>
      <w:r>
        <w:t>を選び、「</w:t>
      </w:r>
      <w:r>
        <w:t xml:space="preserve">7. </w:t>
      </w:r>
      <w:r>
        <w:t>比較前提表」タブで「一覧を作成」を押します。</w:t>
      </w:r>
    </w:p>
    <w:p w14:paraId="0C5A25CD" w14:textId="77777777" w:rsidR="00134450" w:rsidRDefault="00000000">
      <w:pPr>
        <w:pStyle w:val="a0"/>
        <w:ind w:left="360" w:hanging="360"/>
        <w:rPr>
          <w:lang w:eastAsia="ja-JP"/>
        </w:rPr>
      </w:pPr>
      <w:r>
        <w:rPr>
          <w:lang w:eastAsia="ja-JP"/>
        </w:rPr>
        <w:lastRenderedPageBreak/>
        <w:t xml:space="preserve">3. </w:t>
      </w:r>
      <w:r>
        <w:rPr>
          <w:lang w:eastAsia="ja-JP"/>
        </w:rPr>
        <w:t>次の</w:t>
      </w:r>
      <w:r>
        <w:rPr>
          <w:lang w:eastAsia="ja-JP"/>
        </w:rPr>
        <w:t>3</w:t>
      </w:r>
      <w:r>
        <w:rPr>
          <w:lang w:eastAsia="ja-JP"/>
        </w:rPr>
        <w:t>点を確認します。単価差リストに「差あり」が無いこと。範囲差リストが空であること。事業前提の家賃が市場家賃方式で全</w:t>
      </w:r>
      <w:r>
        <w:rPr>
          <w:lang w:eastAsia="ja-JP"/>
        </w:rPr>
        <w:t>Project</w:t>
      </w:r>
      <w:r>
        <w:rPr>
          <w:lang w:eastAsia="ja-JP"/>
        </w:rPr>
        <w:t>同額であること。</w:t>
      </w:r>
    </w:p>
    <w:p w14:paraId="7968EEEE" w14:textId="77777777" w:rsidR="00134450" w:rsidRDefault="00000000">
      <w:pPr>
        <w:pStyle w:val="a0"/>
        <w:ind w:left="360" w:hanging="360"/>
        <w:rPr>
          <w:lang w:eastAsia="ja-JP"/>
        </w:rPr>
      </w:pPr>
      <w:r>
        <w:rPr>
          <w:lang w:eastAsia="ja-JP"/>
        </w:rPr>
        <w:t xml:space="preserve">4. </w:t>
      </w:r>
      <w:r>
        <w:rPr>
          <w:lang w:eastAsia="ja-JP"/>
        </w:rPr>
        <w:t>差が残っている場合は、元の</w:t>
      </w:r>
      <w:r>
        <w:rPr>
          <w:lang w:eastAsia="ja-JP"/>
        </w:rPr>
        <w:t>Project</w:t>
      </w:r>
      <w:r>
        <w:rPr>
          <w:lang w:eastAsia="ja-JP"/>
        </w:rPr>
        <w:t>を修正して再確認するか、</w:t>
      </w:r>
      <w:r>
        <w:rPr>
          <w:lang w:eastAsia="ja-JP"/>
        </w:rPr>
        <w:t>7-3</w:t>
      </w:r>
      <w:r>
        <w:rPr>
          <w:lang w:eastAsia="ja-JP"/>
        </w:rPr>
        <w:t>の比較用コピーを使います。</w:t>
      </w:r>
    </w:p>
    <w:p w14:paraId="49A308E9" w14:textId="77777777" w:rsidR="00134450" w:rsidRDefault="00000000">
      <w:pPr>
        <w:pStyle w:val="a0"/>
        <w:ind w:left="360" w:hanging="360"/>
        <w:rPr>
          <w:lang w:eastAsia="ja-JP"/>
        </w:rPr>
      </w:pPr>
      <w:r>
        <w:rPr>
          <w:lang w:eastAsia="ja-JP"/>
        </w:rPr>
        <w:t xml:space="preserve">5. </w:t>
      </w:r>
      <w:r>
        <w:rPr>
          <w:lang w:eastAsia="ja-JP"/>
        </w:rPr>
        <w:t>確認できたら、</w:t>
      </w:r>
      <w:r>
        <w:rPr>
          <w:lang w:eastAsia="ja-JP"/>
        </w:rPr>
        <w:t>1</w:t>
      </w:r>
      <w:r>
        <w:rPr>
          <w:lang w:eastAsia="ja-JP"/>
        </w:rPr>
        <w:t>～</w:t>
      </w:r>
      <w:r>
        <w:rPr>
          <w:lang w:eastAsia="ja-JP"/>
        </w:rPr>
        <w:t>6</w:t>
      </w:r>
      <w:r>
        <w:rPr>
          <w:lang w:eastAsia="ja-JP"/>
        </w:rPr>
        <w:t>のタブで比較結果を確認します。</w:t>
      </w:r>
    </w:p>
    <w:p w14:paraId="0E99B494" w14:textId="77777777" w:rsidR="00134450" w:rsidRDefault="00000000">
      <w:pPr>
        <w:pStyle w:val="a0"/>
        <w:rPr>
          <w:lang w:eastAsia="ja-JP"/>
        </w:rPr>
      </w:pPr>
      <w:r>
        <w:rPr>
          <w:lang w:eastAsia="ja-JP"/>
        </w:rPr>
        <w:t>この方式では</w:t>
      </w:r>
      <w:r>
        <w:rPr>
          <w:lang w:eastAsia="ja-JP"/>
        </w:rPr>
        <w:t>Project JSON</w:t>
      </w:r>
      <w:r>
        <w:rPr>
          <w:lang w:eastAsia="ja-JP"/>
        </w:rPr>
        <w:t>は増えず、フォルダー構成も変わりません。比較前提表は、前提がそろっていることの確認に使います。</w:t>
      </w:r>
    </w:p>
    <w:p w14:paraId="39B154C1" w14:textId="77777777" w:rsidR="00134450" w:rsidRDefault="00000000">
      <w:pPr>
        <w:pStyle w:val="2"/>
        <w:rPr>
          <w:lang w:eastAsia="ja-JP"/>
        </w:rPr>
      </w:pPr>
      <w:bookmarkStart w:id="21" w:name="_Toc241154987"/>
      <w:r>
        <w:rPr>
          <w:lang w:eastAsia="ja-JP"/>
        </w:rPr>
        <w:t xml:space="preserve">7-3. </w:t>
      </w:r>
      <w:r>
        <w:rPr>
          <w:lang w:eastAsia="ja-JP"/>
        </w:rPr>
        <w:t>コピーを作る場合</w:t>
      </w:r>
      <w:bookmarkEnd w:id="21"/>
    </w:p>
    <w:p w14:paraId="630D326C" w14:textId="77777777" w:rsidR="00134450" w:rsidRDefault="00000000">
      <w:pPr>
        <w:pStyle w:val="a0"/>
        <w:rPr>
          <w:lang w:eastAsia="ja-JP"/>
        </w:rPr>
      </w:pPr>
      <w:r>
        <w:rPr>
          <w:lang w:eastAsia="ja-JP"/>
        </w:rPr>
        <w:t>コピーを作るのは次のような場合です。</w:t>
      </w:r>
      <w:r>
        <w:rPr>
          <w:lang w:eastAsia="ja-JP"/>
        </w:rPr>
        <w:t>Project</w:t>
      </w:r>
      <w:r>
        <w:rPr>
          <w:lang w:eastAsia="ja-JP"/>
        </w:rPr>
        <w:t>ごとに別々の</w:t>
      </w:r>
      <w:r>
        <w:rPr>
          <w:lang w:eastAsia="ja-JP"/>
        </w:rPr>
        <w:t>AI</w:t>
      </w:r>
      <w:r>
        <w:rPr>
          <w:lang w:eastAsia="ja-JP"/>
        </w:rPr>
        <w:t>概算単価で値付けしている、事業前提が異なる、または採用する単価を変えて比較し直したい。</w:t>
      </w:r>
    </w:p>
    <w:p w14:paraId="0C544FED" w14:textId="77777777" w:rsidR="00134450" w:rsidRDefault="00000000">
      <w:pPr>
        <w:pStyle w:val="a0"/>
        <w:ind w:left="360" w:hanging="360"/>
      </w:pPr>
      <w:r>
        <w:t xml:space="preserve">1. </w:t>
      </w:r>
      <w:proofErr w:type="spellStart"/>
      <w:r>
        <w:t>Compare</w:t>
      </w:r>
      <w:r>
        <w:t>で元の</w:t>
      </w:r>
      <w:r>
        <w:t>Project</w:t>
      </w:r>
      <w:proofErr w:type="spellEnd"/>
      <w:r>
        <w:t xml:space="preserve"> </w:t>
      </w:r>
      <w:proofErr w:type="spellStart"/>
      <w:r>
        <w:t>JSON</w:t>
      </w:r>
      <w:r>
        <w:t>を選び</w:t>
      </w:r>
      <w:proofErr w:type="spellEnd"/>
      <w:r>
        <w:t>、「</w:t>
      </w:r>
      <w:r>
        <w:t xml:space="preserve">7. </w:t>
      </w:r>
      <w:proofErr w:type="spellStart"/>
      <w:r>
        <w:t>比較前提表」タブで「一覧を作成」を押します</w:t>
      </w:r>
      <w:proofErr w:type="spellEnd"/>
      <w:r>
        <w:t>。</w:t>
      </w:r>
    </w:p>
    <w:p w14:paraId="198ADFC9" w14:textId="77777777" w:rsidR="00134450" w:rsidRDefault="00000000">
      <w:pPr>
        <w:pStyle w:val="a0"/>
        <w:ind w:left="360" w:hanging="360"/>
        <w:rPr>
          <w:lang w:eastAsia="ja-JP"/>
        </w:rPr>
      </w:pPr>
      <w:r>
        <w:rPr>
          <w:lang w:eastAsia="ja-JP"/>
        </w:rPr>
        <w:t xml:space="preserve">2. A </w:t>
      </w:r>
      <w:r>
        <w:rPr>
          <w:lang w:eastAsia="ja-JP"/>
        </w:rPr>
        <w:t>除外工種リストで、工種の区分を確認します。区分は、工法固有の工種と、同じ工種でも工法によって仕事の内容が違う工種です。行をダブルクリックして区分を変更でき、使用した区分表は比較前提表に記録されます。</w:t>
      </w:r>
    </w:p>
    <w:p w14:paraId="7FB7EDB2" w14:textId="77777777" w:rsidR="00134450" w:rsidRDefault="00000000">
      <w:pPr>
        <w:pStyle w:val="a0"/>
        <w:ind w:left="360" w:hanging="360"/>
        <w:rPr>
          <w:lang w:eastAsia="ja-JP"/>
        </w:rPr>
      </w:pPr>
      <w:r>
        <w:rPr>
          <w:lang w:eastAsia="ja-JP"/>
        </w:rPr>
        <w:t xml:space="preserve">3. B </w:t>
      </w:r>
      <w:r>
        <w:rPr>
          <w:lang w:eastAsia="ja-JP"/>
        </w:rPr>
        <w:t>単価差リストで行をダブルクリックし、採用する単価を選びます。どの</w:t>
      </w:r>
      <w:r>
        <w:rPr>
          <w:lang w:eastAsia="ja-JP"/>
        </w:rPr>
        <w:t>Project</w:t>
      </w:r>
      <w:r>
        <w:rPr>
          <w:lang w:eastAsia="ja-JP"/>
        </w:rPr>
        <w:t>の単価を採用するか、統一せず個別のままにするか、手入力するかを選べます。</w:t>
      </w:r>
    </w:p>
    <w:p w14:paraId="4E26B109" w14:textId="77777777" w:rsidR="00134450" w:rsidRDefault="00000000">
      <w:pPr>
        <w:pStyle w:val="a0"/>
        <w:ind w:left="360" w:hanging="360"/>
        <w:rPr>
          <w:lang w:eastAsia="ja-JP"/>
        </w:rPr>
      </w:pPr>
      <w:r>
        <w:rPr>
          <w:lang w:eastAsia="ja-JP"/>
        </w:rPr>
        <w:t xml:space="preserve">4. C </w:t>
      </w:r>
      <w:r>
        <w:rPr>
          <w:lang w:eastAsia="ja-JP"/>
        </w:rPr>
        <w:t>範囲差リストで、一方にしか計上されていない工種の扱いを決めます。工法差として了承するか、元</w:t>
      </w:r>
      <w:r>
        <w:rPr>
          <w:lang w:eastAsia="ja-JP"/>
        </w:rPr>
        <w:t>Project</w:t>
      </w:r>
      <w:r>
        <w:rPr>
          <w:lang w:eastAsia="ja-JP"/>
        </w:rPr>
        <w:t>の数量を見直すかを選びます。数量の見直しは元</w:t>
      </w:r>
      <w:r>
        <w:rPr>
          <w:lang w:eastAsia="ja-JP"/>
        </w:rPr>
        <w:t>Project</w:t>
      </w:r>
      <w:r>
        <w:rPr>
          <w:lang w:eastAsia="ja-JP"/>
        </w:rPr>
        <w:t>で行い、その後コピーを作り直します。</w:t>
      </w:r>
    </w:p>
    <w:p w14:paraId="3D628B59" w14:textId="77777777" w:rsidR="00134450" w:rsidRDefault="00000000">
      <w:pPr>
        <w:pStyle w:val="a0"/>
        <w:ind w:left="360" w:hanging="360"/>
        <w:rPr>
          <w:lang w:eastAsia="ja-JP"/>
        </w:rPr>
      </w:pPr>
      <w:r>
        <w:rPr>
          <w:lang w:eastAsia="ja-JP"/>
        </w:rPr>
        <w:t xml:space="preserve">5. D </w:t>
      </w:r>
      <w:r>
        <w:rPr>
          <w:lang w:eastAsia="ja-JP"/>
        </w:rPr>
        <w:t>事業前提で、市場家賃を入力します。比較では、建設費からの利回り逆算は選べません。</w:t>
      </w:r>
      <w:r>
        <w:rPr>
          <w:lang w:eastAsia="ja-JP"/>
        </w:rPr>
        <w:t xml:space="preserve">E </w:t>
      </w:r>
      <w:r>
        <w:rPr>
          <w:lang w:eastAsia="ja-JP"/>
        </w:rPr>
        <w:t>工法差の前提には、構造部位や建替え・全面更新の年など、工法によって違ってよい前提が表示されます（表示のみ）。</w:t>
      </w:r>
    </w:p>
    <w:p w14:paraId="0888B073" w14:textId="77777777" w:rsidR="00134450" w:rsidRDefault="00000000">
      <w:pPr>
        <w:pStyle w:val="a0"/>
        <w:ind w:left="360" w:hanging="360"/>
        <w:rPr>
          <w:lang w:eastAsia="ja-JP"/>
        </w:rPr>
      </w:pPr>
      <w:r>
        <w:rPr>
          <w:lang w:eastAsia="ja-JP"/>
        </w:rPr>
        <w:t xml:space="preserve">6. </w:t>
      </w:r>
      <w:r>
        <w:rPr>
          <w:lang w:eastAsia="ja-JP"/>
        </w:rPr>
        <w:t>「比較用コピーを作成」を押し、フォルダーと比較グループ名を指定します。</w:t>
      </w:r>
    </w:p>
    <w:p w14:paraId="7EE5DA74" w14:textId="77777777" w:rsidR="00134450" w:rsidRDefault="00000000">
      <w:pPr>
        <w:pStyle w:val="a0"/>
        <w:ind w:left="360" w:hanging="360"/>
        <w:rPr>
          <w:lang w:eastAsia="ja-JP"/>
        </w:rPr>
      </w:pPr>
      <w:r>
        <w:rPr>
          <w:lang w:eastAsia="ja-JP"/>
        </w:rPr>
        <w:t>7. Planning</w:t>
      </w:r>
      <w:r>
        <w:rPr>
          <w:lang w:eastAsia="ja-JP"/>
        </w:rPr>
        <w:t>で各コピーの建設費を再計算し、保存します。</w:t>
      </w:r>
    </w:p>
    <w:p w14:paraId="52FA9A90" w14:textId="77777777" w:rsidR="00134450" w:rsidRDefault="00000000">
      <w:pPr>
        <w:pStyle w:val="a0"/>
        <w:ind w:left="360" w:hanging="360"/>
        <w:rPr>
          <w:lang w:eastAsia="ja-JP"/>
        </w:rPr>
      </w:pPr>
      <w:r>
        <w:rPr>
          <w:lang w:eastAsia="ja-JP"/>
        </w:rPr>
        <w:t>8. Evaluation</w:t>
      </w:r>
      <w:r>
        <w:rPr>
          <w:lang w:eastAsia="ja-JP"/>
        </w:rPr>
        <w:t>で各コピーの改修・更新・解体費、続いて</w:t>
      </w:r>
      <w:r>
        <w:rPr>
          <w:lang w:eastAsia="ja-JP"/>
        </w:rPr>
        <w:t>200</w:t>
      </w:r>
      <w:r>
        <w:rPr>
          <w:lang w:eastAsia="ja-JP"/>
        </w:rPr>
        <w:t>年事業を再計算し、保存します。</w:t>
      </w:r>
    </w:p>
    <w:p w14:paraId="73085B0E" w14:textId="77777777" w:rsidR="00134450" w:rsidRDefault="00000000">
      <w:pPr>
        <w:pStyle w:val="a0"/>
        <w:ind w:left="360" w:hanging="360"/>
        <w:rPr>
          <w:lang w:eastAsia="ja-JP"/>
        </w:rPr>
      </w:pPr>
      <w:r>
        <w:rPr>
          <w:lang w:eastAsia="ja-JP"/>
        </w:rPr>
        <w:t>9. Compare</w:t>
      </w:r>
      <w:r>
        <w:rPr>
          <w:lang w:eastAsia="ja-JP"/>
        </w:rPr>
        <w:t>で各コピーを選び直し、比較結果を確認します。</w:t>
      </w:r>
    </w:p>
    <w:p w14:paraId="229A12A3" w14:textId="77777777" w:rsidR="00134450" w:rsidRDefault="00000000">
      <w:pPr>
        <w:pStyle w:val="a0"/>
        <w:rPr>
          <w:lang w:eastAsia="ja-JP"/>
        </w:rPr>
      </w:pPr>
      <w:r>
        <w:rPr>
          <w:lang w:eastAsia="ja-JP"/>
        </w:rPr>
        <w:lastRenderedPageBreak/>
        <w:t>作成されるフォルダーの構成は次のとおりです。比較前提表と各コピーは、すべてこの新しいフォルダーの中に置かれます。</w:t>
      </w:r>
    </w:p>
    <w:p w14:paraId="0BC9B615" w14:textId="77777777" w:rsidR="00134450" w:rsidRDefault="00000000">
      <w:pPr>
        <w:pStyle w:val="Compact"/>
        <w:numPr>
          <w:ilvl w:val="0"/>
          <w:numId w:val="2"/>
        </w:numPr>
        <w:rPr>
          <w:lang w:eastAsia="ja-JP"/>
        </w:rPr>
      </w:pPr>
      <w:r>
        <w:rPr>
          <w:lang w:eastAsia="ja-JP"/>
        </w:rPr>
        <w:t>比較グループフォルダー（作成日時と比較グループ名）</w:t>
      </w:r>
    </w:p>
    <w:p w14:paraId="545B0650" w14:textId="77777777" w:rsidR="00134450" w:rsidRDefault="00000000">
      <w:pPr>
        <w:pStyle w:val="Compact"/>
        <w:numPr>
          <w:ilvl w:val="0"/>
          <w:numId w:val="2"/>
        </w:numPr>
        <w:rPr>
          <w:lang w:eastAsia="ja-JP"/>
        </w:rPr>
      </w:pPr>
      <w:r>
        <w:rPr>
          <w:lang w:eastAsia="ja-JP"/>
        </w:rPr>
        <w:t>比較前提表</w:t>
      </w:r>
      <w:r>
        <w:rPr>
          <w:lang w:eastAsia="ja-JP"/>
        </w:rPr>
        <w:t>JSON</w:t>
      </w:r>
      <w:r>
        <w:rPr>
          <w:lang w:eastAsia="ja-JP"/>
        </w:rPr>
        <w:t>（採用単価、範囲差の決定、事業前提、使用した区分表、元</w:t>
      </w:r>
      <w:r>
        <w:rPr>
          <w:lang w:eastAsia="ja-JP"/>
        </w:rPr>
        <w:t>Project</w:t>
      </w:r>
      <w:r>
        <w:rPr>
          <w:lang w:eastAsia="ja-JP"/>
        </w:rPr>
        <w:t>のパスと内容の照合値、版を記録）</w:t>
      </w:r>
    </w:p>
    <w:p w14:paraId="430E1E3A" w14:textId="77777777" w:rsidR="00134450" w:rsidRDefault="00000000">
      <w:pPr>
        <w:pStyle w:val="Compact"/>
        <w:numPr>
          <w:ilvl w:val="0"/>
          <w:numId w:val="2"/>
        </w:numPr>
        <w:rPr>
          <w:lang w:eastAsia="ja-JP"/>
        </w:rPr>
      </w:pPr>
      <w:r>
        <w:rPr>
          <w:lang w:eastAsia="ja-JP"/>
        </w:rPr>
        <w:t>Project</w:t>
      </w:r>
      <w:r>
        <w:rPr>
          <w:lang w:eastAsia="ja-JP"/>
        </w:rPr>
        <w:t>名</w:t>
      </w:r>
      <w:r>
        <w:rPr>
          <w:lang w:eastAsia="ja-JP"/>
        </w:rPr>
        <w:t>__CMP</w:t>
      </w:r>
      <w:r>
        <w:rPr>
          <w:lang w:eastAsia="ja-JP"/>
        </w:rPr>
        <w:t>フォルダーと、その中のコピー</w:t>
      </w:r>
      <w:r>
        <w:rPr>
          <w:lang w:eastAsia="ja-JP"/>
        </w:rPr>
        <w:t>JSON</w:t>
      </w:r>
      <w:r>
        <w:rPr>
          <w:lang w:eastAsia="ja-JP"/>
        </w:rPr>
        <w:t>（比較する</w:t>
      </w:r>
      <w:r>
        <w:rPr>
          <w:lang w:eastAsia="ja-JP"/>
        </w:rPr>
        <w:t>Project</w:t>
      </w:r>
      <w:r>
        <w:rPr>
          <w:lang w:eastAsia="ja-JP"/>
        </w:rPr>
        <w:t>の数だけ作成）</w:t>
      </w:r>
    </w:p>
    <w:p w14:paraId="0FAA77E2" w14:textId="77777777" w:rsidR="00134450" w:rsidRDefault="00000000">
      <w:pPr>
        <w:pStyle w:val="a0"/>
        <w:rPr>
          <w:lang w:eastAsia="ja-JP"/>
        </w:rPr>
      </w:pPr>
      <w:r>
        <w:rPr>
          <w:lang w:eastAsia="ja-JP"/>
        </w:rPr>
        <w:t>比較用コピーには次の制限があります。</w:t>
      </w:r>
    </w:p>
    <w:p w14:paraId="19C5C04B" w14:textId="77777777" w:rsidR="00134450" w:rsidRDefault="00000000">
      <w:pPr>
        <w:pStyle w:val="Compact"/>
        <w:numPr>
          <w:ilvl w:val="0"/>
          <w:numId w:val="2"/>
        </w:numPr>
      </w:pPr>
      <w:proofErr w:type="spellStart"/>
      <w:r>
        <w:t>コピーで再計算・保存できるのは、</w:t>
      </w:r>
      <w:r>
        <w:t>Planning</w:t>
      </w:r>
      <w:r>
        <w:t>の建設費（</w:t>
      </w:r>
      <w:r>
        <w:t>Module</w:t>
      </w:r>
      <w:proofErr w:type="spellEnd"/>
      <w:r>
        <w:t xml:space="preserve"> 5</w:t>
      </w:r>
      <w:r>
        <w:t>）と、</w:t>
      </w:r>
      <w:r>
        <w:t>Evaluation</w:t>
      </w:r>
      <w:r>
        <w:t>の</w:t>
      </w:r>
      <w:r>
        <w:t>200</w:t>
      </w:r>
      <w:r>
        <w:t>年事業（</w:t>
      </w:r>
      <w:r>
        <w:t>Module 6</w:t>
      </w:r>
      <w:r>
        <w:t>）および改修・更新・解体費（</w:t>
      </w:r>
      <w:r>
        <w:t>Module 7</w:t>
      </w:r>
      <w:r>
        <w:t>）だけです。</w:t>
      </w:r>
    </w:p>
    <w:p w14:paraId="526EB0A5" w14:textId="77777777" w:rsidR="00134450" w:rsidRDefault="00000000">
      <w:pPr>
        <w:pStyle w:val="Compact"/>
        <w:numPr>
          <w:ilvl w:val="0"/>
          <w:numId w:val="2"/>
        </w:numPr>
        <w:rPr>
          <w:lang w:eastAsia="ja-JP"/>
        </w:rPr>
      </w:pPr>
      <w:r>
        <w:rPr>
          <w:lang w:eastAsia="ja-JP"/>
        </w:rPr>
        <w:t>Project</w:t>
      </w:r>
      <w:r>
        <w:rPr>
          <w:lang w:eastAsia="ja-JP"/>
        </w:rPr>
        <w:t>情報、図面解析・数量、</w:t>
      </w:r>
      <w:r>
        <w:rPr>
          <w:lang w:eastAsia="ja-JP"/>
        </w:rPr>
        <w:t>8760</w:t>
      </w:r>
      <w:r>
        <w:rPr>
          <w:lang w:eastAsia="ja-JP"/>
        </w:rPr>
        <w:t>時間解析、詳細構成、地域解析、</w:t>
      </w:r>
      <w:r>
        <w:rPr>
          <w:lang w:eastAsia="ja-JP"/>
        </w:rPr>
        <w:t>Evaluation</w:t>
      </w:r>
      <w:r>
        <w:rPr>
          <w:lang w:eastAsia="ja-JP"/>
        </w:rPr>
        <w:t>の修繕・更新・解体シナリオと</w:t>
      </w:r>
      <w:r>
        <w:rPr>
          <w:lang w:eastAsia="ja-JP"/>
        </w:rPr>
        <w:t>200</w:t>
      </w:r>
      <w:r>
        <w:rPr>
          <w:lang w:eastAsia="ja-JP"/>
        </w:rPr>
        <w:t>年環境は、コピーでは保存できません。これらは元</w:t>
      </w:r>
      <w:r>
        <w:rPr>
          <w:lang w:eastAsia="ja-JP"/>
        </w:rPr>
        <w:t>Project</w:t>
      </w:r>
      <w:r>
        <w:rPr>
          <w:lang w:eastAsia="ja-JP"/>
        </w:rPr>
        <w:t>と同じに保つ必要があるためで、修正は元</w:t>
      </w:r>
      <w:r>
        <w:rPr>
          <w:lang w:eastAsia="ja-JP"/>
        </w:rPr>
        <w:t>Project</w:t>
      </w:r>
      <w:r>
        <w:rPr>
          <w:lang w:eastAsia="ja-JP"/>
        </w:rPr>
        <w:t>で行います。</w:t>
      </w:r>
    </w:p>
    <w:p w14:paraId="7B7B9B01" w14:textId="77777777" w:rsidR="00134450" w:rsidRDefault="00000000">
      <w:pPr>
        <w:pStyle w:val="Compact"/>
        <w:numPr>
          <w:ilvl w:val="0"/>
          <w:numId w:val="2"/>
        </w:numPr>
        <w:rPr>
          <w:lang w:eastAsia="ja-JP"/>
        </w:rPr>
      </w:pPr>
      <w:r>
        <w:rPr>
          <w:lang w:eastAsia="ja-JP"/>
        </w:rPr>
        <w:t>コピーでは、</w:t>
      </w:r>
      <w:r>
        <w:rPr>
          <w:lang w:eastAsia="ja-JP"/>
        </w:rPr>
        <w:t>AI</w:t>
      </w:r>
      <w:r>
        <w:rPr>
          <w:lang w:eastAsia="ja-JP"/>
        </w:rPr>
        <w:t>概算単価の取り込みと単価の手動編集はできません。取り込むと、比較前提表でそろえた単価が失われるためです。</w:t>
      </w:r>
      <w:r>
        <w:rPr>
          <w:lang w:eastAsia="ja-JP"/>
        </w:rPr>
        <w:t>Module 5</w:t>
      </w:r>
      <w:r>
        <w:rPr>
          <w:lang w:eastAsia="ja-JP"/>
        </w:rPr>
        <w:t>の画面上部に【比較用コピー】と、使用した比較前提表の版が表示されます。</w:t>
      </w:r>
    </w:p>
    <w:p w14:paraId="4FF6793D" w14:textId="77777777" w:rsidR="00134450" w:rsidRDefault="00000000">
      <w:pPr>
        <w:pStyle w:val="Compact"/>
        <w:numPr>
          <w:ilvl w:val="0"/>
          <w:numId w:val="2"/>
        </w:numPr>
        <w:rPr>
          <w:lang w:eastAsia="ja-JP"/>
        </w:rPr>
      </w:pPr>
      <w:r>
        <w:rPr>
          <w:lang w:eastAsia="ja-JP"/>
        </w:rPr>
        <w:t>元の</w:t>
      </w:r>
      <w:r>
        <w:rPr>
          <w:lang w:eastAsia="ja-JP"/>
        </w:rPr>
        <w:t>Project JSON</w:t>
      </w:r>
      <w:r>
        <w:rPr>
          <w:lang w:eastAsia="ja-JP"/>
        </w:rPr>
        <w:t>は読み取るだけで、一切変更されません。</w:t>
      </w:r>
      <w:r>
        <w:rPr>
          <w:lang w:eastAsia="ja-JP"/>
        </w:rPr>
        <w:t>Compare</w:t>
      </w:r>
      <w:r>
        <w:rPr>
          <w:lang w:eastAsia="ja-JP"/>
        </w:rPr>
        <w:t>が書き込むのは、新しく作る比較グループフォルダーの中だけです。</w:t>
      </w:r>
    </w:p>
    <w:p w14:paraId="3D95E703" w14:textId="77777777" w:rsidR="00134450" w:rsidRDefault="00000000">
      <w:pPr>
        <w:pStyle w:val="a0"/>
        <w:rPr>
          <w:lang w:eastAsia="ja-JP"/>
        </w:rPr>
      </w:pPr>
      <w:r>
        <w:rPr>
          <w:lang w:eastAsia="ja-JP"/>
        </w:rPr>
        <w:t>元</w:t>
      </w:r>
      <w:r>
        <w:rPr>
          <w:lang w:eastAsia="ja-JP"/>
        </w:rPr>
        <w:t>Project</w:t>
      </w:r>
      <w:r>
        <w:rPr>
          <w:lang w:eastAsia="ja-JP"/>
        </w:rPr>
        <w:t>を修正した場合は、比較前提表からコピーを作り直してください。比較前提表は版で管理され、どの版で値付けされたかが各コピーに記録されます。</w:t>
      </w:r>
    </w:p>
    <w:p w14:paraId="3ACC2D5D" w14:textId="77777777" w:rsidR="00134450" w:rsidRDefault="00000000">
      <w:pPr>
        <w:pStyle w:val="2"/>
        <w:rPr>
          <w:lang w:eastAsia="ja-JP"/>
        </w:rPr>
      </w:pPr>
      <w:bookmarkStart w:id="22" w:name="_Toc241154988"/>
      <w:r>
        <w:rPr>
          <w:lang w:eastAsia="ja-JP"/>
        </w:rPr>
        <w:t xml:space="preserve">7-4. </w:t>
      </w:r>
      <w:r>
        <w:rPr>
          <w:lang w:eastAsia="ja-JP"/>
        </w:rPr>
        <w:t>読み込み時に表示される確認メッセージ</w:t>
      </w:r>
      <w:bookmarkEnd w:id="22"/>
    </w:p>
    <w:p w14:paraId="45F5295E" w14:textId="77777777" w:rsidR="00134450" w:rsidRDefault="00000000">
      <w:pPr>
        <w:pStyle w:val="a0"/>
        <w:rPr>
          <w:lang w:eastAsia="ja-JP"/>
        </w:rPr>
      </w:pPr>
      <w:r>
        <w:rPr>
          <w:lang w:eastAsia="ja-JP"/>
        </w:rPr>
        <w:t>比較を作るときに、</w:t>
      </w:r>
      <w:r>
        <w:rPr>
          <w:lang w:eastAsia="ja-JP"/>
        </w:rPr>
        <w:t>Compare</w:t>
      </w:r>
      <w:r>
        <w:rPr>
          <w:lang w:eastAsia="ja-JP"/>
        </w:rPr>
        <w:t>は保存データを確認し、該当する場合に次のメッセージを表示します。グラフと集計は表示されますが、値の書き換えや除外はしません。</w:t>
      </w:r>
    </w:p>
    <w:p w14:paraId="6940DA28" w14:textId="77777777" w:rsidR="00134450" w:rsidRDefault="00000000">
      <w:pPr>
        <w:pStyle w:val="Compact"/>
        <w:numPr>
          <w:ilvl w:val="0"/>
          <w:numId w:val="2"/>
        </w:numPr>
      </w:pPr>
      <w:r>
        <w:t xml:space="preserve">02 Evaluation </w:t>
      </w:r>
      <w:r>
        <w:t>未計算確認：</w:t>
      </w:r>
      <w:r>
        <w:t>200</w:t>
      </w:r>
      <w:r>
        <w:t>年環境・</w:t>
      </w:r>
      <w:r>
        <w:t>200</w:t>
      </w:r>
      <w:r>
        <w:t>年事業の結果が保存されていない</w:t>
      </w:r>
      <w:r>
        <w:t>Project</w:t>
      </w:r>
      <w:r>
        <w:t>を一覧表示します。</w:t>
      </w:r>
    </w:p>
    <w:p w14:paraId="77FE16A8" w14:textId="77777777" w:rsidR="00134450" w:rsidRDefault="00000000">
      <w:pPr>
        <w:pStyle w:val="Compact"/>
        <w:numPr>
          <w:ilvl w:val="0"/>
          <w:numId w:val="2"/>
        </w:numPr>
        <w:rPr>
          <w:lang w:eastAsia="ja-JP"/>
        </w:rPr>
      </w:pPr>
      <w:r>
        <w:rPr>
          <w:lang w:eastAsia="ja-JP"/>
        </w:rPr>
        <w:t>比較前提の確認：次の</w:t>
      </w:r>
      <w:r>
        <w:rPr>
          <w:lang w:eastAsia="ja-JP"/>
        </w:rPr>
        <w:t>2</w:t>
      </w:r>
      <w:r>
        <w:rPr>
          <w:lang w:eastAsia="ja-JP"/>
        </w:rPr>
        <w:t>つの場合に表示されます。</w:t>
      </w:r>
      <w:r>
        <w:rPr>
          <w:lang w:eastAsia="ja-JP"/>
        </w:rPr>
        <w:t>①</w:t>
      </w:r>
      <w:r>
        <w:rPr>
          <w:lang w:eastAsia="ja-JP"/>
        </w:rPr>
        <w:t>家賃を建設費から目標表面利回りで逆算している</w:t>
      </w:r>
      <w:r>
        <w:rPr>
          <w:lang w:eastAsia="ja-JP"/>
        </w:rPr>
        <w:t>Project</w:t>
      </w:r>
      <w:r>
        <w:rPr>
          <w:lang w:eastAsia="ja-JP"/>
        </w:rPr>
        <w:t>がある。</w:t>
      </w:r>
      <w:r>
        <w:rPr>
          <w:lang w:eastAsia="ja-JP"/>
        </w:rPr>
        <w:t>②</w:t>
      </w:r>
      <w:r>
        <w:rPr>
          <w:lang w:eastAsia="ja-JP"/>
        </w:rPr>
        <w:t>建設費の単価根拠（</w:t>
      </w:r>
      <w:r>
        <w:rPr>
          <w:lang w:eastAsia="ja-JP"/>
        </w:rPr>
        <w:t>AI</w:t>
      </w:r>
      <w:r>
        <w:rPr>
          <w:lang w:eastAsia="ja-JP"/>
        </w:rPr>
        <w:t>概算単価／内蔵の地域単価／比較前提表）が</w:t>
      </w:r>
      <w:r>
        <w:rPr>
          <w:lang w:eastAsia="ja-JP"/>
        </w:rPr>
        <w:t>Project</w:t>
      </w:r>
      <w:r>
        <w:rPr>
          <w:lang w:eastAsia="ja-JP"/>
        </w:rPr>
        <w:t>ごとにそろっていない。</w:t>
      </w:r>
    </w:p>
    <w:p w14:paraId="69B81AF9" w14:textId="77777777" w:rsidR="00134450" w:rsidRDefault="00000000">
      <w:pPr>
        <w:pStyle w:val="Compact"/>
        <w:numPr>
          <w:ilvl w:val="0"/>
          <w:numId w:val="2"/>
        </w:numPr>
        <w:rPr>
          <w:lang w:eastAsia="ja-JP"/>
        </w:rPr>
      </w:pPr>
      <w:r>
        <w:rPr>
          <w:lang w:eastAsia="ja-JP"/>
        </w:rPr>
        <w:t>保存データの整合性確認：次の場合に表示されます。</w:t>
      </w:r>
    </w:p>
    <w:p w14:paraId="56EFAAAE" w14:textId="77777777" w:rsidR="00134450" w:rsidRDefault="00000000">
      <w:pPr>
        <w:pStyle w:val="Compact"/>
        <w:numPr>
          <w:ilvl w:val="1"/>
          <w:numId w:val="2"/>
        </w:numPr>
        <w:rPr>
          <w:lang w:eastAsia="ja-JP"/>
        </w:rPr>
      </w:pPr>
      <w:r>
        <w:rPr>
          <w:lang w:eastAsia="ja-JP"/>
        </w:rPr>
        <w:lastRenderedPageBreak/>
        <w:t>地域比較スナップショットの外皮が</w:t>
      </w:r>
      <w:r>
        <w:rPr>
          <w:lang w:eastAsia="ja-JP"/>
        </w:rPr>
        <w:t>Module 2</w:t>
      </w:r>
      <w:r>
        <w:rPr>
          <w:lang w:eastAsia="ja-JP"/>
        </w:rPr>
        <w:t>と一致しない（スナップショットは使わず、</w:t>
      </w:r>
      <w:r>
        <w:rPr>
          <w:lang w:eastAsia="ja-JP"/>
        </w:rPr>
        <w:t>Module 2</w:t>
      </w:r>
      <w:r>
        <w:rPr>
          <w:lang w:eastAsia="ja-JP"/>
        </w:rPr>
        <w:t>の年間値を表示します）</w:t>
      </w:r>
    </w:p>
    <w:p w14:paraId="4373C873" w14:textId="77777777" w:rsidR="00134450" w:rsidRDefault="00000000">
      <w:pPr>
        <w:pStyle w:val="Compact"/>
        <w:numPr>
          <w:ilvl w:val="1"/>
          <w:numId w:val="2"/>
        </w:numPr>
        <w:rPr>
          <w:lang w:eastAsia="ja-JP"/>
        </w:rPr>
      </w:pPr>
      <w:r>
        <w:rPr>
          <w:lang w:eastAsia="ja-JP"/>
        </w:rPr>
        <w:t>Module 2</w:t>
      </w:r>
      <w:r>
        <w:rPr>
          <w:lang w:eastAsia="ja-JP"/>
        </w:rPr>
        <w:t>（エネルギー）や</w:t>
      </w:r>
      <w:r>
        <w:rPr>
          <w:lang w:eastAsia="ja-JP"/>
        </w:rPr>
        <w:t>Module 5</w:t>
      </w:r>
      <w:r>
        <w:rPr>
          <w:lang w:eastAsia="ja-JP"/>
        </w:rPr>
        <w:t>（建設費）が、それを使う</w:t>
      </w:r>
      <w:r>
        <w:rPr>
          <w:lang w:eastAsia="ja-JP"/>
        </w:rPr>
        <w:t>Evaluation</w:t>
      </w:r>
      <w:r>
        <w:rPr>
          <w:lang w:eastAsia="ja-JP"/>
        </w:rPr>
        <w:t>結果より後に保存されている（</w:t>
      </w:r>
      <w:r>
        <w:rPr>
          <w:lang w:eastAsia="ja-JP"/>
        </w:rPr>
        <w:t>Evaluation</w:t>
      </w:r>
      <w:r>
        <w:rPr>
          <w:lang w:eastAsia="ja-JP"/>
        </w:rPr>
        <w:t>で再計算・保存が必要）</w:t>
      </w:r>
    </w:p>
    <w:p w14:paraId="4BDDCB8D" w14:textId="77777777" w:rsidR="00134450" w:rsidRDefault="00000000">
      <w:pPr>
        <w:pStyle w:val="Compact"/>
        <w:numPr>
          <w:ilvl w:val="1"/>
          <w:numId w:val="2"/>
        </w:numPr>
        <w:rPr>
          <w:lang w:eastAsia="ja-JP"/>
        </w:rPr>
      </w:pPr>
      <w:r>
        <w:rPr>
          <w:lang w:eastAsia="ja-JP"/>
        </w:rPr>
        <w:t>Project</w:t>
      </w:r>
      <w:r>
        <w:rPr>
          <w:lang w:eastAsia="ja-JP"/>
        </w:rPr>
        <w:t>情報の通貨と、建設費・事業性の計算通貨が一致しない（表示は計算通貨に合わせます）</w:t>
      </w:r>
    </w:p>
    <w:p w14:paraId="16D6D005" w14:textId="77777777" w:rsidR="00134450" w:rsidRDefault="00000000">
      <w:pPr>
        <w:pStyle w:val="Compact"/>
        <w:numPr>
          <w:ilvl w:val="1"/>
          <w:numId w:val="2"/>
        </w:numPr>
        <w:rPr>
          <w:lang w:eastAsia="ja-JP"/>
        </w:rPr>
      </w:pPr>
      <w:r>
        <w:rPr>
          <w:lang w:eastAsia="ja-JP"/>
        </w:rPr>
        <w:t>比較用コピーについて：元</w:t>
      </w:r>
      <w:r>
        <w:rPr>
          <w:lang w:eastAsia="ja-JP"/>
        </w:rPr>
        <w:t>Project</w:t>
      </w:r>
      <w:r>
        <w:rPr>
          <w:lang w:eastAsia="ja-JP"/>
        </w:rPr>
        <w:t>が見つからない、またはコピー作成後に更新されている／コピーが再計算されていない／別の版の比較前提表で値付けされている／コピー間で比較前提表の版や家賃前提がそろっていない／比較用コピーと元</w:t>
      </w:r>
      <w:proofErr w:type="spellStart"/>
      <w:r>
        <w:rPr>
          <w:lang w:eastAsia="ja-JP"/>
        </w:rPr>
        <w:t>Project</w:t>
      </w:r>
      <w:proofErr w:type="spellEnd"/>
      <w:r>
        <w:rPr>
          <w:lang w:eastAsia="ja-JP"/>
        </w:rPr>
        <w:t>が混在している</w:t>
      </w:r>
    </w:p>
    <w:p w14:paraId="49F70397" w14:textId="77777777" w:rsidR="00134450" w:rsidRDefault="00000000">
      <w:pPr>
        <w:pStyle w:val="Compact"/>
        <w:numPr>
          <w:ilvl w:val="0"/>
          <w:numId w:val="2"/>
        </w:numPr>
      </w:pPr>
      <w:r>
        <w:rPr>
          <w:lang w:eastAsia="ja-JP"/>
        </w:rPr>
        <w:t>税金取扱いの確認：土地・建物関連の税を</w:t>
      </w:r>
      <w:r>
        <w:rPr>
          <w:lang w:eastAsia="ja-JP"/>
        </w:rPr>
        <w:t>CF</w:t>
      </w:r>
      <w:r>
        <w:rPr>
          <w:lang w:eastAsia="ja-JP"/>
        </w:rPr>
        <w:t>から除外する現在の方針が確認できない</w:t>
      </w:r>
      <w:r>
        <w:rPr>
          <w:lang w:eastAsia="ja-JP"/>
        </w:rPr>
        <w:t>JSON</w:t>
      </w:r>
      <w:r>
        <w:rPr>
          <w:lang w:eastAsia="ja-JP"/>
        </w:rPr>
        <w:t>を一覧表示します。</w:t>
      </w:r>
      <w:proofErr w:type="spellStart"/>
      <w:r>
        <w:t>最新の</w:t>
      </w:r>
      <w:r>
        <w:t>Evaluation</w:t>
      </w:r>
      <w:r>
        <w:t>で</w:t>
      </w:r>
      <w:r>
        <w:t>Module</w:t>
      </w:r>
      <w:proofErr w:type="spellEnd"/>
      <w:r>
        <w:t xml:space="preserve"> 6</w:t>
      </w:r>
      <w:r>
        <w:t>を再計算・保存してください。</w:t>
      </w:r>
    </w:p>
    <w:p w14:paraId="2451A567" w14:textId="77777777" w:rsidR="00134450" w:rsidRDefault="00000000">
      <w:pPr>
        <w:pStyle w:val="1"/>
        <w:rPr>
          <w:lang w:eastAsia="ja-JP"/>
        </w:rPr>
      </w:pPr>
      <w:bookmarkStart w:id="23" w:name="_Toc241154989"/>
      <w:r>
        <w:rPr>
          <w:lang w:eastAsia="ja-JP"/>
        </w:rPr>
        <w:t>8. PDF</w:t>
      </w:r>
      <w:r>
        <w:rPr>
          <w:lang w:eastAsia="ja-JP"/>
        </w:rPr>
        <w:t>図面と</w:t>
      </w:r>
      <w:r>
        <w:rPr>
          <w:lang w:eastAsia="ja-JP"/>
        </w:rPr>
        <w:t>AI</w:t>
      </w:r>
      <w:r>
        <w:rPr>
          <w:lang w:eastAsia="ja-JP"/>
        </w:rPr>
        <w:t>利用上の注意</w:t>
      </w:r>
      <w:bookmarkEnd w:id="23"/>
    </w:p>
    <w:p w14:paraId="6B432952" w14:textId="77777777" w:rsidR="00134450" w:rsidRDefault="00000000">
      <w:pPr>
        <w:pStyle w:val="Compact"/>
        <w:numPr>
          <w:ilvl w:val="0"/>
          <w:numId w:val="2"/>
        </w:numPr>
        <w:rPr>
          <w:lang w:eastAsia="ja-JP"/>
        </w:rPr>
      </w:pPr>
      <w:r>
        <w:rPr>
          <w:lang w:eastAsia="ja-JP"/>
        </w:rPr>
        <w:t>AZRAS</w:t>
      </w:r>
      <w:r>
        <w:rPr>
          <w:lang w:eastAsia="ja-JP"/>
        </w:rPr>
        <w:t>本体の「図面解析・数量計算」は、外部</w:t>
      </w:r>
      <w:r>
        <w:rPr>
          <w:lang w:eastAsia="ja-JP"/>
        </w:rPr>
        <w:t>AI</w:t>
      </w:r>
      <w:r>
        <w:rPr>
          <w:lang w:eastAsia="ja-JP"/>
        </w:rPr>
        <w:t>を呼び出さず、</w:t>
      </w:r>
      <w:r>
        <w:rPr>
          <w:lang w:eastAsia="ja-JP"/>
        </w:rPr>
        <w:t>AZRAS</w:t>
      </w:r>
      <w:r>
        <w:rPr>
          <w:lang w:eastAsia="ja-JP"/>
        </w:rPr>
        <w:t>自身のプログラムだけで完結する解析です。図面内の文字の記載や、罫線・寸法線の位置関係から機械的に数量を求めます。自動で読み取れる内容と読み取れない内容は</w:t>
      </w:r>
      <w:r>
        <w:rPr>
          <w:lang w:eastAsia="ja-JP"/>
        </w:rPr>
        <w:t>5-4</w:t>
      </w:r>
      <w:r>
        <w:rPr>
          <w:lang w:eastAsia="ja-JP"/>
        </w:rPr>
        <w:t>を参照してください。</w:t>
      </w:r>
    </w:p>
    <w:p w14:paraId="0A9524E1" w14:textId="77777777" w:rsidR="00134450" w:rsidRDefault="00000000">
      <w:pPr>
        <w:pStyle w:val="Compact"/>
        <w:numPr>
          <w:ilvl w:val="0"/>
          <w:numId w:val="2"/>
        </w:numPr>
        <w:rPr>
          <w:lang w:eastAsia="ja-JP"/>
        </w:rPr>
      </w:pPr>
      <w:r>
        <w:rPr>
          <w:lang w:eastAsia="ja-JP"/>
        </w:rPr>
        <w:t>自動解析で拾えない内容は、</w:t>
      </w:r>
      <w:r>
        <w:rPr>
          <w:lang w:eastAsia="ja-JP"/>
        </w:rPr>
        <w:t>5-6</w:t>
      </w:r>
      <w:r>
        <w:rPr>
          <w:lang w:eastAsia="ja-JP"/>
        </w:rPr>
        <w:t>の</w:t>
      </w:r>
      <w:r>
        <w:rPr>
          <w:lang w:eastAsia="ja-JP"/>
        </w:rPr>
        <w:t>AI</w:t>
      </w:r>
      <w:r>
        <w:rPr>
          <w:lang w:eastAsia="ja-JP"/>
        </w:rPr>
        <w:t>積算ワークフローで</w:t>
      </w:r>
      <w:r>
        <w:rPr>
          <w:lang w:eastAsia="ja-JP"/>
        </w:rPr>
        <w:t>AI</w:t>
      </w:r>
      <w:r>
        <w:rPr>
          <w:lang w:eastAsia="ja-JP"/>
        </w:rPr>
        <w:t>に図面を読み取らせて補えます。</w:t>
      </w:r>
      <w:r>
        <w:rPr>
          <w:lang w:eastAsia="ja-JP"/>
        </w:rPr>
        <w:t>AZRAS</w:t>
      </w:r>
      <w:r>
        <w:rPr>
          <w:lang w:eastAsia="ja-JP"/>
        </w:rPr>
        <w:t>本体の解析結果と</w:t>
      </w:r>
      <w:r>
        <w:rPr>
          <w:lang w:eastAsia="ja-JP"/>
        </w:rPr>
        <w:t>AI</w:t>
      </w:r>
      <w:r>
        <w:rPr>
          <w:lang w:eastAsia="ja-JP"/>
        </w:rPr>
        <w:t>による解析結果は由来が異なるため、</w:t>
      </w:r>
      <w:r>
        <w:rPr>
          <w:lang w:eastAsia="ja-JP"/>
        </w:rPr>
        <w:t>evidence</w:t>
      </w:r>
      <w:r>
        <w:rPr>
          <w:lang w:eastAsia="ja-JP"/>
        </w:rPr>
        <w:t>欄等でどちらの方法による値かを確認してください。</w:t>
      </w:r>
    </w:p>
    <w:p w14:paraId="16B48968" w14:textId="77777777" w:rsidR="00134450" w:rsidRDefault="00000000">
      <w:pPr>
        <w:pStyle w:val="Compact"/>
        <w:numPr>
          <w:ilvl w:val="0"/>
          <w:numId w:val="2"/>
        </w:numPr>
        <w:rPr>
          <w:lang w:eastAsia="ja-JP"/>
        </w:rPr>
      </w:pPr>
      <w:r>
        <w:rPr>
          <w:lang w:eastAsia="ja-JP"/>
        </w:rPr>
        <w:t>解析には、</w:t>
      </w:r>
      <w:r>
        <w:rPr>
          <w:lang w:eastAsia="ja-JP"/>
        </w:rPr>
        <w:t>CAD</w:t>
      </w:r>
      <w:r>
        <w:rPr>
          <w:lang w:eastAsia="ja-JP"/>
        </w:rPr>
        <w:t>等から直接</w:t>
      </w:r>
      <w:r>
        <w:rPr>
          <w:lang w:eastAsia="ja-JP"/>
        </w:rPr>
        <w:t>PDF</w:t>
      </w:r>
      <w:r>
        <w:rPr>
          <w:lang w:eastAsia="ja-JP"/>
        </w:rPr>
        <w:t>出力した図面を推奨します。文字・線・寸法・図番等が判別できる状態のものです。</w:t>
      </w:r>
    </w:p>
    <w:p w14:paraId="27082111" w14:textId="77777777" w:rsidR="00134450" w:rsidRDefault="00000000">
      <w:pPr>
        <w:pStyle w:val="Compact"/>
        <w:numPr>
          <w:ilvl w:val="0"/>
          <w:numId w:val="2"/>
        </w:numPr>
        <w:rPr>
          <w:lang w:eastAsia="ja-JP"/>
        </w:rPr>
      </w:pPr>
      <w:r>
        <w:rPr>
          <w:lang w:eastAsia="ja-JP"/>
        </w:rPr>
        <w:t>紙図面のスキャンや撮影画像の</w:t>
      </w:r>
      <w:r>
        <w:rPr>
          <w:lang w:eastAsia="ja-JP"/>
        </w:rPr>
        <w:t>PDF</w:t>
      </w:r>
      <w:r>
        <w:rPr>
          <w:lang w:eastAsia="ja-JP"/>
        </w:rPr>
        <w:t>では、線・文字・寸法の認識精度が下がる場合があります。</w:t>
      </w:r>
    </w:p>
    <w:p w14:paraId="7DE94B2F" w14:textId="77777777" w:rsidR="00134450" w:rsidRDefault="00000000">
      <w:pPr>
        <w:pStyle w:val="Compact"/>
        <w:numPr>
          <w:ilvl w:val="0"/>
          <w:numId w:val="2"/>
        </w:numPr>
        <w:rPr>
          <w:lang w:eastAsia="ja-JP"/>
        </w:rPr>
      </w:pPr>
      <w:r>
        <w:rPr>
          <w:lang w:eastAsia="ja-JP"/>
        </w:rPr>
        <w:t>図面情報が不足していると、数量・仕様・性能の解析も不完全になる可能性があります。</w:t>
      </w:r>
    </w:p>
    <w:p w14:paraId="79F64B3F" w14:textId="77777777" w:rsidR="00134450" w:rsidRDefault="00000000">
      <w:pPr>
        <w:pStyle w:val="Compact"/>
        <w:numPr>
          <w:ilvl w:val="0"/>
          <w:numId w:val="2"/>
        </w:numPr>
        <w:rPr>
          <w:lang w:eastAsia="ja-JP"/>
        </w:rPr>
      </w:pPr>
      <w:r>
        <w:rPr>
          <w:lang w:eastAsia="ja-JP"/>
        </w:rPr>
        <w:t>AI</w:t>
      </w:r>
      <w:r>
        <w:rPr>
          <w:lang w:eastAsia="ja-JP"/>
        </w:rPr>
        <w:t>ごとに、図面の読み方、検索結果、判断の傾向が異なる場合があります。複数</w:t>
      </w:r>
      <w:r>
        <w:rPr>
          <w:lang w:eastAsia="ja-JP"/>
        </w:rPr>
        <w:t>AI</w:t>
      </w:r>
      <w:r>
        <w:rPr>
          <w:lang w:eastAsia="ja-JP"/>
        </w:rPr>
        <w:t>の一致だけでなく、根拠そのものを確認してください。</w:t>
      </w:r>
    </w:p>
    <w:p w14:paraId="78B1B5C8" w14:textId="77777777" w:rsidR="00134450" w:rsidRDefault="00000000">
      <w:pPr>
        <w:pStyle w:val="Compact"/>
        <w:numPr>
          <w:ilvl w:val="0"/>
          <w:numId w:val="2"/>
        </w:numPr>
        <w:rPr>
          <w:lang w:eastAsia="ja-JP"/>
        </w:rPr>
      </w:pPr>
      <w:r>
        <w:rPr>
          <w:lang w:eastAsia="ja-JP"/>
        </w:rPr>
        <w:t>個人情報、機密図面、契約情報、第三者に開示できないデータを外部</w:t>
      </w:r>
      <w:r>
        <w:rPr>
          <w:lang w:eastAsia="ja-JP"/>
        </w:rPr>
        <w:t>AI</w:t>
      </w:r>
      <w:r>
        <w:rPr>
          <w:lang w:eastAsia="ja-JP"/>
        </w:rPr>
        <w:t>サービスへ送る場合は、利用者自身で当該サービスのデータ取扱条件を確認してください。</w:t>
      </w:r>
      <w:r>
        <w:rPr>
          <w:lang w:eastAsia="ja-JP"/>
        </w:rPr>
        <w:t>AZRAS</w:t>
      </w:r>
      <w:r>
        <w:rPr>
          <w:lang w:eastAsia="ja-JP"/>
        </w:rPr>
        <w:t>の依頼書は公開情報だけの利用を</w:t>
      </w:r>
      <w:r>
        <w:rPr>
          <w:lang w:eastAsia="ja-JP"/>
        </w:rPr>
        <w:t>AI</w:t>
      </w:r>
      <w:r>
        <w:rPr>
          <w:lang w:eastAsia="ja-JP"/>
        </w:rPr>
        <w:t>に求めますが、送信先サービス側のネットワーク隔離までは保証しません。</w:t>
      </w:r>
    </w:p>
    <w:p w14:paraId="5497AA46" w14:textId="77777777" w:rsidR="00134450" w:rsidRDefault="00000000">
      <w:pPr>
        <w:pStyle w:val="1"/>
        <w:rPr>
          <w:lang w:eastAsia="ja-JP"/>
        </w:rPr>
      </w:pPr>
      <w:bookmarkStart w:id="24" w:name="_Toc241154990"/>
      <w:r>
        <w:rPr>
          <w:lang w:eastAsia="ja-JP"/>
        </w:rPr>
        <w:lastRenderedPageBreak/>
        <w:t xml:space="preserve">9. </w:t>
      </w:r>
      <w:r>
        <w:rPr>
          <w:lang w:eastAsia="ja-JP"/>
        </w:rPr>
        <w:t>単価・建設費について</w:t>
      </w:r>
      <w:bookmarkEnd w:id="24"/>
    </w:p>
    <w:p w14:paraId="596C1991" w14:textId="77777777" w:rsidR="00134450" w:rsidRDefault="00000000">
      <w:pPr>
        <w:pStyle w:val="a0"/>
        <w:rPr>
          <w:lang w:eastAsia="ja-JP"/>
        </w:rPr>
      </w:pPr>
      <w:r>
        <w:rPr>
          <w:lang w:eastAsia="ja-JP"/>
        </w:rPr>
        <w:t>AZRAS</w:t>
      </w:r>
      <w:r>
        <w:rPr>
          <w:lang w:eastAsia="ja-JP"/>
        </w:rPr>
        <w:t>の概算価格は、地域・時点・工事範囲・情報源等によって変わります。複数</w:t>
      </w:r>
      <w:r>
        <w:rPr>
          <w:lang w:eastAsia="ja-JP"/>
        </w:rPr>
        <w:t>AI</w:t>
      </w:r>
      <w:r>
        <w:rPr>
          <w:lang w:eastAsia="ja-JP"/>
        </w:rPr>
        <w:t>やオンライン情報を利用する場合も、単純な多数決や平均値で決めないでください。情報源の信頼性、地域との適合性、鮮度、単価に含まれる範囲等を確認してください。</w:t>
      </w:r>
    </w:p>
    <w:p w14:paraId="231DBD39" w14:textId="77777777" w:rsidR="00134450" w:rsidRDefault="00000000">
      <w:pPr>
        <w:pStyle w:val="a0"/>
        <w:rPr>
          <w:lang w:eastAsia="ja-JP"/>
        </w:rPr>
      </w:pPr>
      <w:r>
        <w:rPr>
          <w:lang w:eastAsia="ja-JP"/>
        </w:rPr>
        <w:t>AI</w:t>
      </w:r>
      <w:r>
        <w:rPr>
          <w:lang w:eastAsia="ja-JP"/>
        </w:rPr>
        <w:t>概算単価（施工込みの一本値）と内蔵の地域単価（材料・労務・機械の分離単価）は、単価の水準そのものが異なります。建物間で比較する場合は、全</w:t>
      </w:r>
      <w:r>
        <w:rPr>
          <w:lang w:eastAsia="ja-JP"/>
        </w:rPr>
        <w:t>Project</w:t>
      </w:r>
      <w:r>
        <w:rPr>
          <w:lang w:eastAsia="ja-JP"/>
        </w:rPr>
        <w:t>を同じ根拠で値付けしてください。</w:t>
      </w:r>
    </w:p>
    <w:p w14:paraId="46F0FC9D" w14:textId="77777777" w:rsidR="00134450" w:rsidRDefault="00000000">
      <w:pPr>
        <w:pStyle w:val="a0"/>
        <w:rPr>
          <w:lang w:eastAsia="ja-JP"/>
        </w:rPr>
      </w:pPr>
      <w:r>
        <w:rPr>
          <w:lang w:eastAsia="ja-JP"/>
        </w:rPr>
        <w:t>AZRAS</w:t>
      </w:r>
      <w:r>
        <w:rPr>
          <w:lang w:eastAsia="ja-JP"/>
        </w:rPr>
        <w:t>の価格結果は、企画・比較段階の概算値です。発注、契約、融資、税務、投資等に使用する場合は、対象地域・時点の施工会社、積算専門家、価格資料等で最新の実価格を確認してください。</w:t>
      </w:r>
    </w:p>
    <w:p w14:paraId="2617E2C3" w14:textId="77777777" w:rsidR="00134450" w:rsidRDefault="00000000">
      <w:pPr>
        <w:pStyle w:val="1"/>
      </w:pPr>
      <w:bookmarkStart w:id="25" w:name="_Toc241154991"/>
      <w:r>
        <w:t xml:space="preserve">10. </w:t>
      </w:r>
      <w:proofErr w:type="spellStart"/>
      <w:r>
        <w:t>保存とデータ管理</w:t>
      </w:r>
      <w:bookmarkEnd w:id="25"/>
      <w:proofErr w:type="spellEnd"/>
    </w:p>
    <w:p w14:paraId="7D631081" w14:textId="77777777" w:rsidR="00134450" w:rsidRDefault="00000000">
      <w:pPr>
        <w:pStyle w:val="Compact"/>
        <w:numPr>
          <w:ilvl w:val="0"/>
          <w:numId w:val="2"/>
        </w:numPr>
        <w:rPr>
          <w:lang w:eastAsia="ja-JP"/>
        </w:rPr>
      </w:pPr>
      <w:r>
        <w:rPr>
          <w:lang w:eastAsia="ja-JP"/>
        </w:rPr>
        <w:t>Project JSON</w:t>
      </w:r>
      <w:r>
        <w:rPr>
          <w:lang w:eastAsia="ja-JP"/>
        </w:rPr>
        <w:t>はプロジェクトデータの正本として扱い、重要な計算の後は更新保存してください。</w:t>
      </w:r>
    </w:p>
    <w:p w14:paraId="5C7D1182" w14:textId="77777777" w:rsidR="00134450" w:rsidRDefault="00000000">
      <w:pPr>
        <w:pStyle w:val="Compact"/>
        <w:numPr>
          <w:ilvl w:val="0"/>
          <w:numId w:val="2"/>
        </w:numPr>
        <w:rPr>
          <w:lang w:eastAsia="ja-JP"/>
        </w:rPr>
      </w:pPr>
      <w:r>
        <w:rPr>
          <w:lang w:eastAsia="ja-JP"/>
        </w:rPr>
        <w:t>サンプル</w:t>
      </w:r>
      <w:r>
        <w:rPr>
          <w:lang w:eastAsia="ja-JP"/>
        </w:rPr>
        <w:t>JSON</w:t>
      </w:r>
      <w:r>
        <w:rPr>
          <w:lang w:eastAsia="ja-JP"/>
        </w:rPr>
        <w:t>を変更する場合は、元データを残して別名で保存することを推奨します。</w:t>
      </w:r>
    </w:p>
    <w:p w14:paraId="451590C0" w14:textId="77777777" w:rsidR="00134450" w:rsidRDefault="00000000">
      <w:pPr>
        <w:pStyle w:val="Compact"/>
        <w:numPr>
          <w:ilvl w:val="0"/>
          <w:numId w:val="2"/>
        </w:numPr>
        <w:rPr>
          <w:lang w:eastAsia="ja-JP"/>
        </w:rPr>
      </w:pPr>
      <w:r>
        <w:rPr>
          <w:lang w:eastAsia="ja-JP"/>
        </w:rPr>
        <w:t>重要なプロジェクトでは、</w:t>
      </w:r>
      <w:r>
        <w:rPr>
          <w:lang w:eastAsia="ja-JP"/>
        </w:rPr>
        <w:t>Project JSON</w:t>
      </w:r>
      <w:r>
        <w:rPr>
          <w:lang w:eastAsia="ja-JP"/>
        </w:rPr>
        <w:t>、使用図面、価格根拠、主要な出力を同じプロジェクトフォルダーで管理し、定期的にバックアップしてください。</w:t>
      </w:r>
      <w:r>
        <w:rPr>
          <w:lang w:eastAsia="ja-JP"/>
        </w:rPr>
        <w:t>R1</w:t>
      </w:r>
      <w:r>
        <w:rPr>
          <w:lang w:eastAsia="ja-JP"/>
        </w:rPr>
        <w:t>フォルダーと</w:t>
      </w:r>
      <w:proofErr w:type="spellStart"/>
      <w:r>
        <w:rPr>
          <w:lang w:eastAsia="ja-JP"/>
        </w:rPr>
        <w:t>AI_CostProvider</w:t>
      </w:r>
      <w:proofErr w:type="spellEnd"/>
      <w:r>
        <w:rPr>
          <w:lang w:eastAsia="ja-JP"/>
        </w:rPr>
        <w:t>フォルダーも、同じプロジェクトフォルダー内に保存されます。</w:t>
      </w:r>
    </w:p>
    <w:p w14:paraId="675EFE7F" w14:textId="77777777" w:rsidR="00134450" w:rsidRDefault="00000000">
      <w:pPr>
        <w:pStyle w:val="Compact"/>
        <w:numPr>
          <w:ilvl w:val="0"/>
          <w:numId w:val="2"/>
        </w:numPr>
        <w:rPr>
          <w:lang w:eastAsia="ja-JP"/>
        </w:rPr>
      </w:pPr>
      <w:r>
        <w:rPr>
          <w:lang w:eastAsia="ja-JP"/>
        </w:rPr>
        <w:t>詳細段階を新規建物・新規</w:t>
      </w:r>
      <w:r>
        <w:rPr>
          <w:lang w:eastAsia="ja-JP"/>
        </w:rPr>
        <w:t>Project</w:t>
      </w:r>
      <w:r>
        <w:rPr>
          <w:lang w:eastAsia="ja-JP"/>
        </w:rPr>
        <w:t>として始める場合は、地域設定等が自動で引き継がれる前提にしないでください。必要な条件を改めて入力・確認してください。</w:t>
      </w:r>
    </w:p>
    <w:p w14:paraId="42564BCB" w14:textId="77777777" w:rsidR="00134450" w:rsidRDefault="00000000">
      <w:pPr>
        <w:pStyle w:val="1"/>
        <w:rPr>
          <w:lang w:eastAsia="ja-JP"/>
        </w:rPr>
      </w:pPr>
      <w:bookmarkStart w:id="26" w:name="_Toc241154992"/>
      <w:r>
        <w:rPr>
          <w:lang w:eastAsia="ja-JP"/>
        </w:rPr>
        <w:t xml:space="preserve">11. </w:t>
      </w:r>
      <w:r>
        <w:rPr>
          <w:lang w:eastAsia="ja-JP"/>
        </w:rPr>
        <w:t>結果を利用する前の確認</w:t>
      </w:r>
      <w:bookmarkEnd w:id="26"/>
    </w:p>
    <w:p w14:paraId="03A675AE" w14:textId="77777777" w:rsidR="00134450" w:rsidRDefault="00000000">
      <w:pPr>
        <w:pStyle w:val="a0"/>
        <w:rPr>
          <w:lang w:eastAsia="ja-JP"/>
        </w:rPr>
      </w:pPr>
      <w:r>
        <w:rPr>
          <w:lang w:eastAsia="ja-JP"/>
        </w:rPr>
        <w:t>AZRAS</w:t>
      </w:r>
      <w:r>
        <w:rPr>
          <w:lang w:eastAsia="ja-JP"/>
        </w:rPr>
        <w:t>は、企画、比較、研究、検討を支援するソフトウェアです。構造安全性、法令適合、施工可能性、見積、契約、保険、融資、税務、投資、災害安全性等の最終判断を自動的に確定するものではありません。重要な判断では、原図、設計図書、法令、公的資料、実見積、資格を持つ専門家等による確認を行ってください。</w:t>
      </w:r>
    </w:p>
    <w:p w14:paraId="23FD39E7" w14:textId="77777777" w:rsidR="00134450" w:rsidRDefault="00000000">
      <w:pPr>
        <w:pStyle w:val="1"/>
        <w:rPr>
          <w:lang w:eastAsia="ja-JP"/>
        </w:rPr>
      </w:pPr>
      <w:bookmarkStart w:id="27" w:name="_Toc241154993"/>
      <w:r>
        <w:rPr>
          <w:lang w:eastAsia="ja-JP"/>
        </w:rPr>
        <w:lastRenderedPageBreak/>
        <w:t xml:space="preserve">12. </w:t>
      </w:r>
      <w:r>
        <w:rPr>
          <w:lang w:eastAsia="ja-JP"/>
        </w:rPr>
        <w:t>操作に迷った場合</w:t>
      </w:r>
      <w:bookmarkEnd w:id="27"/>
    </w:p>
    <w:p w14:paraId="44A31468" w14:textId="77777777" w:rsidR="00134450" w:rsidRDefault="00000000">
      <w:pPr>
        <w:pStyle w:val="a0"/>
        <w:rPr>
          <w:lang w:eastAsia="ja-JP"/>
        </w:rPr>
      </w:pPr>
      <w:r>
        <w:rPr>
          <w:lang w:eastAsia="ja-JP"/>
        </w:rPr>
        <w:t>AI</w:t>
      </w:r>
      <w:r>
        <w:rPr>
          <w:lang w:eastAsia="ja-JP"/>
        </w:rPr>
        <w:t>を操作支援として利用する場合は、次の情報を示すと状況を説明しやすくなります：使用している</w:t>
      </w:r>
      <w:r>
        <w:rPr>
          <w:lang w:eastAsia="ja-JP"/>
        </w:rPr>
        <w:t>AZRAS</w:t>
      </w:r>
      <w:r>
        <w:rPr>
          <w:lang w:eastAsia="ja-JP"/>
        </w:rPr>
        <w:t>の製品名とバージョン（フォルダー名の</w:t>
      </w:r>
      <w:r>
        <w:rPr>
          <w:lang w:eastAsia="ja-JP"/>
        </w:rPr>
        <w:t>NN</w:t>
      </w:r>
      <w:r>
        <w:rPr>
          <w:lang w:eastAsia="ja-JP"/>
        </w:rPr>
        <w:t>を含む）、画面のスクリーンショット、表示されたエラー、実行しようとした操作、必要に応じて</w:t>
      </w:r>
      <w:r>
        <w:rPr>
          <w:lang w:eastAsia="ja-JP"/>
        </w:rPr>
        <w:t>Project JSON</w:t>
      </w:r>
      <w:r>
        <w:rPr>
          <w:lang w:eastAsia="ja-JP"/>
        </w:rPr>
        <w:t>。</w:t>
      </w:r>
    </w:p>
    <w:p w14:paraId="3F52AA2E" w14:textId="77777777" w:rsidR="00134450" w:rsidRDefault="00000000">
      <w:pPr>
        <w:pStyle w:val="a0"/>
        <w:rPr>
          <w:lang w:eastAsia="ja-JP"/>
        </w:rPr>
      </w:pPr>
      <w:r>
        <w:rPr>
          <w:lang w:eastAsia="ja-JP"/>
        </w:rPr>
        <w:t>ただし、</w:t>
      </w:r>
      <w:r>
        <w:rPr>
          <w:lang w:eastAsia="ja-JP"/>
        </w:rPr>
        <w:t>AI</w:t>
      </w:r>
      <w:r>
        <w:rPr>
          <w:lang w:eastAsia="ja-JP"/>
        </w:rPr>
        <w:t>が利用者の</w:t>
      </w:r>
      <w:r>
        <w:rPr>
          <w:lang w:eastAsia="ja-JP"/>
        </w:rPr>
        <w:t>AZRAS</w:t>
      </w:r>
      <w:r>
        <w:rPr>
          <w:lang w:eastAsia="ja-JP"/>
        </w:rPr>
        <w:t>最新版、</w:t>
      </w:r>
      <w:r>
        <w:rPr>
          <w:lang w:eastAsia="ja-JP"/>
        </w:rPr>
        <w:t>PC</w:t>
      </w:r>
      <w:r>
        <w:rPr>
          <w:lang w:eastAsia="ja-JP"/>
        </w:rPr>
        <w:t>環境、図面、保存データを常に把握しているとは限りません。</w:t>
      </w:r>
      <w:r>
        <w:rPr>
          <w:lang w:eastAsia="ja-JP"/>
        </w:rPr>
        <w:t>AI</w:t>
      </w:r>
      <w:r>
        <w:rPr>
          <w:lang w:eastAsia="ja-JP"/>
        </w:rPr>
        <w:t>の回答は、実際の画面、</w:t>
      </w:r>
      <w:r>
        <w:rPr>
          <w:lang w:eastAsia="ja-JP"/>
        </w:rPr>
        <w:t>README</w:t>
      </w:r>
      <w:r>
        <w:rPr>
          <w:lang w:eastAsia="ja-JP"/>
        </w:rPr>
        <w:t>、</w:t>
      </w:r>
      <w:r>
        <w:rPr>
          <w:lang w:eastAsia="ja-JP"/>
        </w:rPr>
        <w:t>Project JSON</w:t>
      </w:r>
      <w:r>
        <w:rPr>
          <w:lang w:eastAsia="ja-JP"/>
        </w:rPr>
        <w:t>、計算結果と照合してください。</w:t>
      </w:r>
    </w:p>
    <w:p w14:paraId="61577CBA" w14:textId="77777777" w:rsidR="00134450" w:rsidRDefault="00000000">
      <w:pPr>
        <w:pStyle w:val="1"/>
        <w:rPr>
          <w:lang w:eastAsia="ja-JP"/>
        </w:rPr>
      </w:pPr>
      <w:bookmarkStart w:id="28" w:name="_Toc241154994"/>
      <w:r>
        <w:rPr>
          <w:lang w:eastAsia="ja-JP"/>
        </w:rPr>
        <w:t xml:space="preserve">13. </w:t>
      </w:r>
      <w:r>
        <w:rPr>
          <w:lang w:eastAsia="ja-JP"/>
        </w:rPr>
        <w:t>公開・オープンソースについて</w:t>
      </w:r>
      <w:bookmarkEnd w:id="28"/>
    </w:p>
    <w:p w14:paraId="7458D97D" w14:textId="77777777" w:rsidR="00134450" w:rsidRDefault="00000000">
      <w:pPr>
        <w:pStyle w:val="a0"/>
      </w:pPr>
      <w:r>
        <w:t>v2.2.0</w:t>
      </w:r>
      <w:r>
        <w:t>から、</w:t>
      </w:r>
      <w:r>
        <w:t>4</w:t>
      </w:r>
      <w:r>
        <w:t>製品（</w:t>
      </w:r>
      <w:r>
        <w:t>Installer / Planning / Evaluation / Compare</w:t>
      </w:r>
      <w:r>
        <w:t>）すべてのソースコードを、</w:t>
      </w:r>
      <w:r>
        <w:t>MIT</w:t>
      </w:r>
      <w:r>
        <w:t>ライセンスで</w:t>
      </w:r>
      <w:r>
        <w:t>GitHub</w:t>
      </w:r>
      <w:r>
        <w:t>上に公開しています。</w:t>
      </w:r>
    </w:p>
    <w:p w14:paraId="0F9C7C29" w14:textId="77777777" w:rsidR="00134450" w:rsidRDefault="00000000">
      <w:pPr>
        <w:pStyle w:val="a0"/>
        <w:rPr>
          <w:lang w:eastAsia="ja-JP"/>
        </w:rPr>
      </w:pPr>
      <w:r>
        <w:rPr>
          <w:lang w:eastAsia="ja-JP"/>
        </w:rPr>
        <w:t>各製品フォルダー内の</w:t>
      </w:r>
      <w:proofErr w:type="spellStart"/>
      <w:r>
        <w:rPr>
          <w:lang w:eastAsia="ja-JP"/>
        </w:rPr>
        <w:t>dev_checks</w:t>
      </w:r>
      <w:proofErr w:type="spellEnd"/>
      <w:r>
        <w:rPr>
          <w:lang w:eastAsia="ja-JP"/>
        </w:rPr>
        <w:t>/</w:t>
      </w:r>
      <w:r>
        <w:rPr>
          <w:lang w:eastAsia="ja-JP"/>
        </w:rPr>
        <w:t>には、開発時に使用した自己診断（回帰テスト）スクリプトが入っています。改造・拡張する場合は、修正のたびにこれらのチェックを実行し、既存の動作を意図せず壊していないか確認することを推奨します。</w:t>
      </w:r>
      <w:r>
        <w:rPr>
          <w:lang w:eastAsia="ja-JP"/>
        </w:rPr>
        <w:t>03 Compare</w:t>
      </w:r>
      <w:r>
        <w:rPr>
          <w:lang w:eastAsia="ja-JP"/>
        </w:rPr>
        <w:t>には、日本語表示に英語が混ざっていないかを確認するチェックも含まれています。</w:t>
      </w:r>
    </w:p>
    <w:p w14:paraId="0153EC2B" w14:textId="77777777" w:rsidR="00134450" w:rsidRDefault="00000000">
      <w:pPr>
        <w:pStyle w:val="1"/>
        <w:rPr>
          <w:lang w:eastAsia="ja-JP"/>
        </w:rPr>
      </w:pPr>
      <w:bookmarkStart w:id="29" w:name="_Toc241154995"/>
      <w:r>
        <w:rPr>
          <w:lang w:eastAsia="ja-JP"/>
        </w:rPr>
        <w:t xml:space="preserve">14. </w:t>
      </w:r>
      <w:r>
        <w:rPr>
          <w:lang w:eastAsia="ja-JP"/>
        </w:rPr>
        <w:t>最後に</w:t>
      </w:r>
      <w:bookmarkEnd w:id="29"/>
    </w:p>
    <w:p w14:paraId="0B97D4BD" w14:textId="77777777" w:rsidR="00134450" w:rsidRDefault="00000000">
      <w:pPr>
        <w:pStyle w:val="a0"/>
        <w:rPr>
          <w:lang w:eastAsia="ja-JP"/>
        </w:rPr>
      </w:pPr>
      <w:r>
        <w:rPr>
          <w:lang w:eastAsia="ja-JP"/>
        </w:rPr>
        <w:t>初回はサンプルデータで</w:t>
      </w:r>
      <w:r>
        <w:rPr>
          <w:lang w:eastAsia="ja-JP"/>
        </w:rPr>
        <w:t>Planning → Evaluation → Compare</w:t>
      </w:r>
      <w:r>
        <w:rPr>
          <w:lang w:eastAsia="ja-JP"/>
        </w:rPr>
        <w:t>の一連の流れを確認し、その後に新規プロジェクトを作成することを推奨します。本ソフトウェアを利用する前に、別紙「</w:t>
      </w:r>
      <w:r>
        <w:rPr>
          <w:lang w:eastAsia="ja-JP"/>
        </w:rPr>
        <w:t xml:space="preserve">AZRAS System v2.2.0 </w:t>
      </w:r>
      <w:r>
        <w:rPr>
          <w:lang w:eastAsia="ja-JP"/>
        </w:rPr>
        <w:t>利用にあたっての免責」を必ず確認してください。</w:t>
      </w:r>
    </w:p>
    <w:p w14:paraId="5AC90318" w14:textId="77777777" w:rsidR="00134450" w:rsidRDefault="00000000">
      <w:pPr>
        <w:pStyle w:val="1"/>
      </w:pPr>
      <w:bookmarkStart w:id="30" w:name="_Toc241154996"/>
      <w:r>
        <w:t xml:space="preserve">15. </w:t>
      </w:r>
      <w:proofErr w:type="spellStart"/>
      <w:r>
        <w:t>用語</w:t>
      </w:r>
      <w:bookmarkEnd w:id="30"/>
      <w:proofErr w:type="spellEnd"/>
    </w:p>
    <w:p w14:paraId="6C888A0B" w14:textId="77777777" w:rsidR="00134450" w:rsidRDefault="00000000">
      <w:pPr>
        <w:pStyle w:val="Compact"/>
        <w:numPr>
          <w:ilvl w:val="0"/>
          <w:numId w:val="2"/>
        </w:numPr>
        <w:rPr>
          <w:lang w:eastAsia="ja-JP"/>
        </w:rPr>
      </w:pPr>
      <w:r>
        <w:rPr>
          <w:lang w:eastAsia="ja-JP"/>
        </w:rPr>
        <w:t>Project JSON</w:t>
      </w:r>
      <w:r>
        <w:rPr>
          <w:lang w:eastAsia="ja-JP"/>
        </w:rPr>
        <w:t>：製品間で受け渡すプロジェクトデータの正本ファイル</w:t>
      </w:r>
    </w:p>
    <w:p w14:paraId="4D24B3BE" w14:textId="77777777" w:rsidR="00134450" w:rsidRDefault="00000000">
      <w:pPr>
        <w:pStyle w:val="Compact"/>
        <w:numPr>
          <w:ilvl w:val="0"/>
          <w:numId w:val="2"/>
        </w:numPr>
        <w:rPr>
          <w:lang w:eastAsia="ja-JP"/>
        </w:rPr>
      </w:pPr>
      <w:r>
        <w:rPr>
          <w:lang w:eastAsia="ja-JP"/>
        </w:rPr>
        <w:t>R1</w:t>
      </w:r>
      <w:r>
        <w:rPr>
          <w:lang w:eastAsia="ja-JP"/>
        </w:rPr>
        <w:t>：</w:t>
      </w:r>
      <w:r>
        <w:rPr>
          <w:lang w:eastAsia="ja-JP"/>
        </w:rPr>
        <w:t>AI</w:t>
      </w:r>
      <w:r>
        <w:rPr>
          <w:lang w:eastAsia="ja-JP"/>
        </w:rPr>
        <w:t>積算・</w:t>
      </w:r>
      <w:r>
        <w:rPr>
          <w:lang w:eastAsia="ja-JP"/>
        </w:rPr>
        <w:t>AI</w:t>
      </w:r>
      <w:r>
        <w:rPr>
          <w:lang w:eastAsia="ja-JP"/>
        </w:rPr>
        <w:t>概算単価の調査で使う第</w:t>
      </w:r>
      <w:r>
        <w:rPr>
          <w:lang w:eastAsia="ja-JP"/>
        </w:rPr>
        <w:t>1</w:t>
      </w:r>
      <w:r>
        <w:rPr>
          <w:lang w:eastAsia="ja-JP"/>
        </w:rPr>
        <w:t>ラウンドのフォルダー（</w:t>
      </w:r>
      <w:r>
        <w:rPr>
          <w:lang w:eastAsia="ja-JP"/>
        </w:rPr>
        <w:t>01</w:t>
      </w:r>
      <w:r>
        <w:rPr>
          <w:lang w:eastAsia="ja-JP"/>
        </w:rPr>
        <w:t>～</w:t>
      </w:r>
      <w:r>
        <w:rPr>
          <w:lang w:eastAsia="ja-JP"/>
        </w:rPr>
        <w:t>04</w:t>
      </w:r>
      <w:r>
        <w:rPr>
          <w:lang w:eastAsia="ja-JP"/>
        </w:rPr>
        <w:t>の</w:t>
      </w:r>
      <w:r>
        <w:rPr>
          <w:lang w:eastAsia="ja-JP"/>
        </w:rPr>
        <w:t>4</w:t>
      </w:r>
      <w:r>
        <w:rPr>
          <w:lang w:eastAsia="ja-JP"/>
        </w:rPr>
        <w:t>段階）</w:t>
      </w:r>
    </w:p>
    <w:p w14:paraId="141061A8" w14:textId="77777777" w:rsidR="00134450" w:rsidRDefault="00000000">
      <w:pPr>
        <w:pStyle w:val="Compact"/>
        <w:numPr>
          <w:ilvl w:val="0"/>
          <w:numId w:val="2"/>
        </w:numPr>
        <w:rPr>
          <w:lang w:eastAsia="ja-JP"/>
        </w:rPr>
      </w:pPr>
      <w:r>
        <w:rPr>
          <w:lang w:eastAsia="ja-JP"/>
        </w:rPr>
        <w:t>FINAL JSON</w:t>
      </w:r>
      <w:r>
        <w:rPr>
          <w:lang w:eastAsia="ja-JP"/>
        </w:rPr>
        <w:t>：</w:t>
      </w:r>
      <w:r>
        <w:rPr>
          <w:lang w:eastAsia="ja-JP"/>
        </w:rPr>
        <w:t>ChatGPT</w:t>
      </w:r>
      <w:r>
        <w:rPr>
          <w:lang w:eastAsia="ja-JP"/>
        </w:rPr>
        <w:t>の最終再確認の回答。</w:t>
      </w:r>
      <w:r>
        <w:rPr>
          <w:lang w:eastAsia="ja-JP"/>
        </w:rPr>
        <w:t>AZRAS</w:t>
      </w:r>
      <w:r>
        <w:rPr>
          <w:lang w:eastAsia="ja-JP"/>
        </w:rPr>
        <w:t>へ正式に取り込むのはこのファイルだけです。</w:t>
      </w:r>
    </w:p>
    <w:p w14:paraId="537F3782" w14:textId="77777777" w:rsidR="00134450" w:rsidRDefault="00000000">
      <w:pPr>
        <w:pStyle w:val="Compact"/>
        <w:numPr>
          <w:ilvl w:val="0"/>
          <w:numId w:val="2"/>
        </w:numPr>
        <w:rPr>
          <w:lang w:eastAsia="ja-JP"/>
        </w:rPr>
      </w:pPr>
      <w:r>
        <w:rPr>
          <w:lang w:eastAsia="ja-JP"/>
        </w:rPr>
        <w:t>比較用コピー：</w:t>
      </w:r>
      <w:r>
        <w:rPr>
          <w:lang w:eastAsia="ja-JP"/>
        </w:rPr>
        <w:t>Compare</w:t>
      </w:r>
      <w:r>
        <w:rPr>
          <w:lang w:eastAsia="ja-JP"/>
        </w:rPr>
        <w:t>の比較前提表で前提をそろえて作る</w:t>
      </w:r>
      <w:r>
        <w:rPr>
          <w:lang w:eastAsia="ja-JP"/>
        </w:rPr>
        <w:t>Project</w:t>
      </w:r>
      <w:r>
        <w:rPr>
          <w:lang w:eastAsia="ja-JP"/>
        </w:rPr>
        <w:t>のコピー（フォルダー名の末尾が</w:t>
      </w:r>
      <w:r>
        <w:rPr>
          <w:lang w:eastAsia="ja-JP"/>
        </w:rPr>
        <w:t>__CMP</w:t>
      </w:r>
      <w:r>
        <w:rPr>
          <w:lang w:eastAsia="ja-JP"/>
        </w:rPr>
        <w:t>）</w:t>
      </w:r>
    </w:p>
    <w:p w14:paraId="52814906" w14:textId="77777777" w:rsidR="00134450" w:rsidRDefault="00000000">
      <w:pPr>
        <w:pStyle w:val="Compact"/>
        <w:numPr>
          <w:ilvl w:val="0"/>
          <w:numId w:val="2"/>
        </w:numPr>
        <w:rPr>
          <w:lang w:eastAsia="ja-JP"/>
        </w:rPr>
      </w:pPr>
      <w:r>
        <w:rPr>
          <w:lang w:eastAsia="ja-JP"/>
        </w:rPr>
        <w:lastRenderedPageBreak/>
        <w:t>8760</w:t>
      </w:r>
      <w:r>
        <w:rPr>
          <w:lang w:eastAsia="ja-JP"/>
        </w:rPr>
        <w:t>時間解析：</w:t>
      </w:r>
      <w:r>
        <w:rPr>
          <w:lang w:eastAsia="ja-JP"/>
        </w:rPr>
        <w:t>1</w:t>
      </w:r>
      <w:r>
        <w:rPr>
          <w:lang w:eastAsia="ja-JP"/>
        </w:rPr>
        <w:t>年間（</w:t>
      </w:r>
      <w:r>
        <w:rPr>
          <w:lang w:eastAsia="ja-JP"/>
        </w:rPr>
        <w:t>8,760</w:t>
      </w:r>
      <w:r>
        <w:rPr>
          <w:lang w:eastAsia="ja-JP"/>
        </w:rPr>
        <w:t>時間）の気象データを使う時刻別のエネルギー解析</w:t>
      </w:r>
    </w:p>
    <w:p w14:paraId="44DB3A01" w14:textId="77777777" w:rsidR="00134450" w:rsidRDefault="00000000">
      <w:pPr>
        <w:pStyle w:val="1"/>
      </w:pPr>
      <w:bookmarkStart w:id="31" w:name="_Toc241154997"/>
      <w:r>
        <w:t xml:space="preserve">16. </w:t>
      </w:r>
      <w:r>
        <w:t>改訂内容（</w:t>
      </w:r>
      <w:r>
        <w:t>2026-09-23 UTC</w:t>
      </w:r>
      <w:r>
        <w:t>）</w:t>
      </w:r>
      <w:bookmarkEnd w:id="31"/>
    </w:p>
    <w:p w14:paraId="294D1580" w14:textId="77777777" w:rsidR="00134450" w:rsidRDefault="00000000">
      <w:pPr>
        <w:pStyle w:val="a0"/>
      </w:pPr>
      <w:r>
        <w:t>現在のソフト（</w:t>
      </w:r>
      <w:r>
        <w:t>01_Planning_47 / 02_Evaluation_09 / 03_Compare_06</w:t>
      </w:r>
      <w:r>
        <w:t>）に合わせ、主に次の内容を追加・更新しました。</w:t>
      </w:r>
    </w:p>
    <w:p w14:paraId="0D3EA0E0" w14:textId="77777777" w:rsidR="00134450" w:rsidRDefault="00000000">
      <w:pPr>
        <w:pStyle w:val="Compact"/>
        <w:numPr>
          <w:ilvl w:val="0"/>
          <w:numId w:val="2"/>
        </w:numPr>
        <w:rPr>
          <w:lang w:eastAsia="ja-JP"/>
        </w:rPr>
      </w:pPr>
      <w:r>
        <w:rPr>
          <w:lang w:eastAsia="ja-JP"/>
        </w:rPr>
        <w:t xml:space="preserve">1-1 </w:t>
      </w:r>
      <w:r>
        <w:rPr>
          <w:lang w:eastAsia="ja-JP"/>
        </w:rPr>
        <w:t>画面の言語（起動時は英語、言語切替、</w:t>
      </w:r>
      <w:r>
        <w:rPr>
          <w:lang w:eastAsia="ja-JP"/>
        </w:rPr>
        <w:t>Compare</w:t>
      </w:r>
      <w:r>
        <w:rPr>
          <w:lang w:eastAsia="ja-JP"/>
        </w:rPr>
        <w:t>の日本語表示名）、</w:t>
      </w:r>
      <w:r>
        <w:rPr>
          <w:lang w:eastAsia="ja-JP"/>
        </w:rPr>
        <w:t xml:space="preserve">1-2 </w:t>
      </w:r>
      <w:r>
        <w:rPr>
          <w:lang w:eastAsia="ja-JP"/>
        </w:rPr>
        <w:t>製品フォルダー名と更新版の差し替え</w:t>
      </w:r>
    </w:p>
    <w:p w14:paraId="36AE6EE4" w14:textId="77777777" w:rsidR="00134450" w:rsidRDefault="00000000">
      <w:pPr>
        <w:pStyle w:val="Compact"/>
        <w:numPr>
          <w:ilvl w:val="0"/>
          <w:numId w:val="2"/>
        </w:numPr>
        <w:rPr>
          <w:lang w:eastAsia="ja-JP"/>
        </w:rPr>
      </w:pPr>
      <w:r>
        <w:rPr>
          <w:lang w:eastAsia="ja-JP"/>
        </w:rPr>
        <w:t>5-1 Planning</w:t>
      </w:r>
      <w:r>
        <w:rPr>
          <w:lang w:eastAsia="ja-JP"/>
        </w:rPr>
        <w:t>表紙のメニュー、</w:t>
      </w:r>
      <w:r>
        <w:rPr>
          <w:lang w:eastAsia="ja-JP"/>
        </w:rPr>
        <w:t xml:space="preserve">5-3 </w:t>
      </w:r>
      <w:r>
        <w:rPr>
          <w:lang w:eastAsia="ja-JP"/>
        </w:rPr>
        <w:t>北方位変更時の警告と概略／詳細数量、</w:t>
      </w:r>
      <w:r>
        <w:rPr>
          <w:lang w:eastAsia="ja-JP"/>
        </w:rPr>
        <w:t xml:space="preserve">5-4 </w:t>
      </w:r>
      <w:r>
        <w:rPr>
          <w:lang w:eastAsia="ja-JP"/>
        </w:rPr>
        <w:t>自動で読み取れる図面内容（建具表、設備機器、衛生器具、排水桝、コンセント、ダクト径）と対象外の項目</w:t>
      </w:r>
    </w:p>
    <w:p w14:paraId="5CE0FF89" w14:textId="77777777" w:rsidR="00134450" w:rsidRDefault="00000000">
      <w:pPr>
        <w:pStyle w:val="Compact"/>
        <w:numPr>
          <w:ilvl w:val="0"/>
          <w:numId w:val="2"/>
        </w:numPr>
        <w:rPr>
          <w:lang w:eastAsia="ja-JP"/>
        </w:rPr>
      </w:pPr>
      <w:r>
        <w:rPr>
          <w:lang w:eastAsia="ja-JP"/>
        </w:rPr>
        <w:t xml:space="preserve">5-5 </w:t>
      </w:r>
      <w:r>
        <w:rPr>
          <w:lang w:eastAsia="ja-JP"/>
        </w:rPr>
        <w:t>人間修正・確認（表</w:t>
      </w:r>
      <w:r>
        <w:rPr>
          <w:lang w:eastAsia="ja-JP"/>
        </w:rPr>
        <w:t>①</w:t>
      </w:r>
      <w:r>
        <w:rPr>
          <w:lang w:eastAsia="ja-JP"/>
        </w:rPr>
        <w:t>）の統合画面</w:t>
      </w:r>
    </w:p>
    <w:p w14:paraId="3EB81B63" w14:textId="77777777" w:rsidR="00134450" w:rsidRDefault="00000000">
      <w:pPr>
        <w:pStyle w:val="Compact"/>
        <w:numPr>
          <w:ilvl w:val="0"/>
          <w:numId w:val="2"/>
        </w:numPr>
        <w:rPr>
          <w:lang w:eastAsia="ja-JP"/>
        </w:rPr>
      </w:pPr>
      <w:r>
        <w:rPr>
          <w:lang w:eastAsia="ja-JP"/>
        </w:rPr>
        <w:t>5-6 AI</w:t>
      </w:r>
      <w:r>
        <w:rPr>
          <w:lang w:eastAsia="ja-JP"/>
        </w:rPr>
        <w:t>積算開始で作られる</w:t>
      </w:r>
      <w:r>
        <w:rPr>
          <w:lang w:eastAsia="ja-JP"/>
        </w:rPr>
        <w:t>3</w:t>
      </w:r>
      <w:r>
        <w:rPr>
          <w:lang w:eastAsia="ja-JP"/>
        </w:rPr>
        <w:t>ファイル、依頼書に組み込まれた</w:t>
      </w:r>
      <w:r>
        <w:rPr>
          <w:lang w:eastAsia="ja-JP"/>
        </w:rPr>
        <w:t>AI</w:t>
      </w:r>
      <w:r>
        <w:rPr>
          <w:lang w:eastAsia="ja-JP"/>
        </w:rPr>
        <w:t>利用ルール、確定済み項目の要約送付、</w:t>
      </w:r>
      <w:r>
        <w:rPr>
          <w:lang w:eastAsia="ja-JP"/>
        </w:rPr>
        <w:t>AI</w:t>
      </w:r>
      <w:r>
        <w:rPr>
          <w:lang w:eastAsia="ja-JP"/>
        </w:rPr>
        <w:t>監査ログ</w:t>
      </w:r>
    </w:p>
    <w:p w14:paraId="37FF7F08" w14:textId="77777777" w:rsidR="00134450" w:rsidRDefault="00000000">
      <w:pPr>
        <w:pStyle w:val="Compact"/>
        <w:numPr>
          <w:ilvl w:val="0"/>
          <w:numId w:val="2"/>
        </w:numPr>
        <w:rPr>
          <w:lang w:eastAsia="ja-JP"/>
        </w:rPr>
      </w:pPr>
      <w:r>
        <w:rPr>
          <w:lang w:eastAsia="ja-JP"/>
        </w:rPr>
        <w:t>5-8 AI</w:t>
      </w:r>
      <w:r>
        <w:rPr>
          <w:lang w:eastAsia="ja-JP"/>
        </w:rPr>
        <w:t>概算単価の</w:t>
      </w:r>
      <w:r>
        <w:rPr>
          <w:lang w:eastAsia="ja-JP"/>
        </w:rPr>
        <w:t>⑤⑥</w:t>
      </w:r>
      <w:r>
        <w:rPr>
          <w:lang w:eastAsia="ja-JP"/>
        </w:rPr>
        <w:t>のファイル名変更（</w:t>
      </w:r>
      <w:r>
        <w:rPr>
          <w:lang w:eastAsia="ja-JP"/>
        </w:rPr>
        <w:t>FINAL</w:t>
      </w:r>
      <w:r>
        <w:rPr>
          <w:lang w:eastAsia="ja-JP"/>
        </w:rPr>
        <w:t>の付加）、他</w:t>
      </w:r>
      <w:r>
        <w:rPr>
          <w:lang w:eastAsia="ja-JP"/>
        </w:rPr>
        <w:t>AI</w:t>
      </w:r>
      <w:r>
        <w:rPr>
          <w:lang w:eastAsia="ja-JP"/>
        </w:rPr>
        <w:t>回答の通貨判定、数量用</w:t>
      </w:r>
      <w:r>
        <w:rPr>
          <w:lang w:eastAsia="ja-JP"/>
        </w:rPr>
        <w:t>JSON</w:t>
      </w:r>
      <w:r>
        <w:rPr>
          <w:lang w:eastAsia="ja-JP"/>
        </w:rPr>
        <w:t>の誤選択表示、取込後の自動再計算、代表地域プロファイル表示、保存時の確認</w:t>
      </w:r>
    </w:p>
    <w:p w14:paraId="5FB9161E" w14:textId="77777777" w:rsidR="00134450" w:rsidRDefault="00000000">
      <w:pPr>
        <w:pStyle w:val="Compact"/>
        <w:numPr>
          <w:ilvl w:val="0"/>
          <w:numId w:val="2"/>
        </w:numPr>
      </w:pPr>
      <w:r>
        <w:t xml:space="preserve">5-9 </w:t>
      </w:r>
      <w:proofErr w:type="spellStart"/>
      <w:r>
        <w:t>地域別</w:t>
      </w:r>
      <w:r>
        <w:t>Project</w:t>
      </w:r>
      <w:r>
        <w:t>生成と地域比較（</w:t>
      </w:r>
      <w:r>
        <w:t>Module</w:t>
      </w:r>
      <w:proofErr w:type="spellEnd"/>
      <w:r>
        <w:t xml:space="preserve"> 9</w:t>
      </w:r>
      <w:r>
        <w:t>／</w:t>
      </w:r>
      <w:r>
        <w:t>10</w:t>
      </w:r>
      <w:r>
        <w:t>）</w:t>
      </w:r>
    </w:p>
    <w:p w14:paraId="5A927049" w14:textId="77777777" w:rsidR="00134450" w:rsidRDefault="00000000">
      <w:pPr>
        <w:pStyle w:val="Compact"/>
        <w:numPr>
          <w:ilvl w:val="0"/>
          <w:numId w:val="2"/>
        </w:numPr>
      </w:pPr>
      <w:r>
        <w:t>6 Evaluation</w:t>
      </w:r>
      <w:r>
        <w:t>の</w:t>
      </w:r>
      <w:r>
        <w:t>4</w:t>
      </w:r>
      <w:r>
        <w:t>画面と推奨計算順、</w:t>
      </w:r>
      <w:r>
        <w:t>Module 5</w:t>
      </w:r>
      <w:r>
        <w:t>明細による更新費、グラフ表示、家賃設定方法（</w:t>
      </w:r>
      <w:r>
        <w:t>6-1</w:t>
      </w:r>
      <w:r>
        <w:t>）</w:t>
      </w:r>
    </w:p>
    <w:p w14:paraId="3EEA963B" w14:textId="77777777" w:rsidR="00134450" w:rsidRDefault="00000000">
      <w:pPr>
        <w:pStyle w:val="Compact"/>
        <w:numPr>
          <w:ilvl w:val="0"/>
          <w:numId w:val="2"/>
        </w:numPr>
        <w:rPr>
          <w:lang w:eastAsia="ja-JP"/>
        </w:rPr>
      </w:pPr>
      <w:r>
        <w:rPr>
          <w:lang w:eastAsia="ja-JP"/>
        </w:rPr>
        <w:t>7-1 Compare</w:t>
      </w:r>
      <w:r>
        <w:rPr>
          <w:lang w:eastAsia="ja-JP"/>
        </w:rPr>
        <w:t>の各タブの内容、</w:t>
      </w:r>
      <w:r>
        <w:rPr>
          <w:lang w:eastAsia="ja-JP"/>
        </w:rPr>
        <w:t xml:space="preserve">7-3 </w:t>
      </w:r>
      <w:r>
        <w:rPr>
          <w:lang w:eastAsia="ja-JP"/>
        </w:rPr>
        <w:t>コピーで保存できない</w:t>
      </w:r>
      <w:r>
        <w:rPr>
          <w:lang w:eastAsia="ja-JP"/>
        </w:rPr>
        <w:t>Evaluation</w:t>
      </w:r>
      <w:r>
        <w:rPr>
          <w:lang w:eastAsia="ja-JP"/>
        </w:rPr>
        <w:t>画面の明記、</w:t>
      </w:r>
      <w:r>
        <w:rPr>
          <w:lang w:eastAsia="ja-JP"/>
        </w:rPr>
        <w:t xml:space="preserve">7-4 </w:t>
      </w:r>
      <w:r>
        <w:rPr>
          <w:lang w:eastAsia="ja-JP"/>
        </w:rPr>
        <w:t>読み込み時の確認メッセージ</w:t>
      </w:r>
    </w:p>
    <w:p w14:paraId="48923CFC" w14:textId="77777777" w:rsidR="00134450" w:rsidRDefault="00000000">
      <w:pPr>
        <w:pStyle w:val="a0"/>
        <w:spacing w:after="0"/>
        <w:rPr>
          <w:lang w:eastAsia="ja-JP"/>
        </w:rPr>
      </w:pPr>
      <w:r>
        <w:rPr>
          <w:lang w:eastAsia="ja-JP"/>
        </w:rPr>
        <w:t>株式会社</w:t>
      </w:r>
      <w:r>
        <w:rPr>
          <w:lang w:eastAsia="ja-JP"/>
        </w:rPr>
        <w:t>ACE</w:t>
      </w:r>
      <w:r>
        <w:rPr>
          <w:lang w:eastAsia="ja-JP"/>
        </w:rPr>
        <w:t>総合コンサル</w:t>
      </w:r>
    </w:p>
    <w:p w14:paraId="2D3A6A70" w14:textId="77777777" w:rsidR="00134450" w:rsidRDefault="00000000">
      <w:pPr>
        <w:pStyle w:val="a0"/>
        <w:spacing w:after="0"/>
      </w:pPr>
      <w:r>
        <w:t>ACE Comprehensive Consulting Co., Ltd.</w:t>
      </w:r>
    </w:p>
    <w:sectPr w:rsidR="00134450">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3590F" w14:textId="77777777" w:rsidR="003837ED" w:rsidRDefault="003837ED">
      <w:pPr>
        <w:spacing w:after="0"/>
      </w:pPr>
      <w:r>
        <w:separator/>
      </w:r>
    </w:p>
  </w:endnote>
  <w:endnote w:type="continuationSeparator" w:id="0">
    <w:p w14:paraId="39D82112" w14:textId="77777777" w:rsidR="003837ED" w:rsidRDefault="003837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ADFEE" w14:textId="77777777" w:rsidR="003837ED" w:rsidRDefault="003837ED">
      <w:r>
        <w:separator/>
      </w:r>
    </w:p>
  </w:footnote>
  <w:footnote w:type="continuationSeparator" w:id="0">
    <w:p w14:paraId="666184A5" w14:textId="77777777" w:rsidR="003837ED" w:rsidRDefault="003837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7C16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C0A53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BAE2E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345AD4E4"/>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4" w15:restartNumberingAfterBreak="0">
    <w:nsid w:val="0A994115"/>
    <w:multiLevelType w:val="multilevel"/>
    <w:tmpl w:val="38047696"/>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5" w15:restartNumberingAfterBreak="0">
    <w:nsid w:val="0A994119"/>
    <w:multiLevelType w:val="multilevel"/>
    <w:tmpl w:val="7BB0A670"/>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6" w15:restartNumberingAfterBreak="0">
    <w:nsid w:val="0A994123"/>
    <w:multiLevelType w:val="multilevel"/>
    <w:tmpl w:val="5DDE612C"/>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 w16cid:durableId="1866823409">
    <w:abstractNumId w:val="0"/>
  </w:num>
  <w:num w:numId="2" w16cid:durableId="1902520864">
    <w:abstractNumId w:val="1"/>
  </w:num>
  <w:num w:numId="3" w16cid:durableId="554463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99999001">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2096243509">
    <w:abstractNumId w:val="1"/>
  </w:num>
  <w:num w:numId="6" w16cid:durableId="160395724">
    <w:abstractNumId w:val="1"/>
  </w:num>
  <w:num w:numId="7" w16cid:durableId="378094999">
    <w:abstractNumId w:val="4"/>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8" w16cid:durableId="119538808">
    <w:abstractNumId w:val="5"/>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9" w16cid:durableId="1689284134">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 w16cid:durableId="348606582">
    <w:abstractNumId w:val="1"/>
  </w:num>
  <w:num w:numId="11" w16cid:durableId="390496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34450"/>
    <w:rsid w:val="00134450"/>
    <w:rsid w:val="003837ED"/>
    <w:rsid w:val="004E75AD"/>
    <w:rsid w:val="00C44C4F"/>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C9AAC7"/>
  <w15:docId w15:val="{94789ECD-4B98-4B9D-A078-B2215B16A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4E75AD"/>
  </w:style>
  <w:style w:type="paragraph" w:styleId="20">
    <w:name w:val="toc 2"/>
    <w:basedOn w:val="a"/>
    <w:next w:val="a"/>
    <w:autoRedefine/>
    <w:uiPriority w:val="39"/>
    <w:rsid w:val="004E75AD"/>
    <w:pPr>
      <w:ind w:leftChars="100"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3152</Words>
  <Characters>17971</Characters>
  <Application>Microsoft Office Word</Application>
  <DocSecurity>0</DocSecurity>
  <Lines>149</Lines>
  <Paragraphs>42</Paragraphs>
  <ScaleCrop>false</ScaleCrop>
  <Company/>
  <LinksUpToDate>false</LinksUpToDate>
  <CharactersWithSpaces>21081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/ALJ akatsu</cp:lastModifiedBy>
  <cp:revision>3</cp:revision>
  <cp:lastPrinted>2026-09-24T06:09:00Z</cp:lastPrinted>
  <dcterms:created xsi:type="dcterms:W3CDTF">2026-09-16T06:37:00Z</dcterms:created>
  <dcterms:modified xsi:type="dcterms:W3CDTF">2026-09-24T06:10:00Z</dcterms:modified>
</cp:coreProperties>
</file>