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AZRAS System v2.2.0 利用にあたっての免責</w:t>
      </w:r>
    </w:p>
    <w:p>
      <w:pPr>
        <w:jc w:val="center"/>
      </w:pPr>
      <w:r>
        <w:rPr>
          <w:b/>
        </w:rPr>
        <w:t>日本語版</w:t>
      </w:r>
    </w:p>
    <w:p>
      <w:r>
        <w:t>本ソフトウェアを利用することにより、利用者は以下の内容を理解した上で利用するものとします。</w:t>
      </w:r>
    </w:p>
    <w:p>
      <w:pPr>
        <w:pStyle w:val="Heading1"/>
      </w:pPr>
      <w:r>
        <w:t>1. 無償提供・利用</w:t>
      </w:r>
    </w:p>
    <w:p>
      <w:r>
        <w:t>本ソフトウェアは、AI研究および事業目的のために利用されることを前提として無償で提供するものであり、営利・非営利を問わず利用できます。ただし、第三者のソフトウェア、データ、AIサービス、外部APIその他のサービスには、それぞれ別の利用条件、料金、ライセンス等が適用される場合があります。</w:t>
      </w:r>
    </w:p>
    <w:p>
      <w:pPr>
        <w:pStyle w:val="Heading1"/>
      </w:pPr>
      <w:r>
        <w:t>2. 現状有姿での提供</w:t>
      </w:r>
    </w:p>
    <w:p>
      <w:r>
        <w:t>本ソフトウェア、添付資料、サンプルPDF、サンプルProject JSONその他の配布物は、現状有姿（AS IS）で提供されます。株式会社ACE総合コンサルは、正確性、完全性、最新性、特定目的への適合性、継続的な動作、エラーや中断がないこと等について、明示または黙示を問わず保証しません。</w:t>
      </w:r>
    </w:p>
    <w:p>
      <w:pPr>
        <w:pStyle w:val="Heading1"/>
      </w:pPr>
      <w:r>
        <w:t>3. 計算・解析・比較結果</w:t>
      </w:r>
    </w:p>
    <w:p>
      <w:r>
        <w:t>本ソフトウェアが表示または出力する構造、材料、数量、建設費、工期、環境負荷、CO2、エネルギー、断熱・蓄熱、長期費用、事業性、資産価値、200年評価その他すべての計算・解析・比較結果は、入力条件、図面、初期値、想定値、計算式、データ、外部情報等に基づく企画・比較・研究用の参考情報です。実際の設計性能、構造安全性、法令適合性、施工結果、費用、工期、収益、投資成果等を保証するものではありません。</w:t>
      </w:r>
    </w:p>
    <w:p>
      <w:pPr>
        <w:pStyle w:val="Heading1"/>
      </w:pPr>
      <w:r>
        <w:t>4. 図面解析・数量</w:t>
      </w:r>
    </w:p>
    <w:p>
      <w:r>
        <w:t>PDF図面等から自動取得・AI取得される部材、仕様、寸法、数量、開口、方位その他の情報には、認識漏れ、誤認識、重複、推定誤差等が含まれる可能性があります。確定値、想定・暫定値、要確認値の区分を含め、利用者自身が原図・仕様書等と照合してください。</w:t>
      </w:r>
    </w:p>
    <w:p>
      <w:pPr>
        <w:pStyle w:val="Heading1"/>
      </w:pPr>
      <w:r>
        <w:t>5. AI・複数AIの利用</w:t>
      </w:r>
    </w:p>
    <w:p>
      <w:r>
        <w:t>本ソフトウェアの開発および一部の利用方法にはChatGPT等のAIを活用しています。複数AIを用いた場合でも、回答の一致が正しさを保証するものではありません。AIごとに認識、検索、推論、判断、情報源選択等が異なり、同じ条件でも異なる結果を出す場合があります。AIの回答、統合結果、根拠情報は利用者自身で確認してください。</w:t>
      </w:r>
    </w:p>
    <w:p>
      <w:pPr>
        <w:pStyle w:val="Heading1"/>
      </w:pPr>
      <w:r>
        <w:t>6. 価格・地域情報・外部データ</w:t>
      </w:r>
    </w:p>
    <w:p>
      <w:r>
        <w:t>AI、ウェブ情報、外部データ、地域データ等から取得・推定した価格、単価、気象、経済その他の情報は、取得時点、地域、工事範囲、市場条件、情報源等によって変化します。AZRASの概算価格は実見積、契約価格、入札価格等を保証するものではありません。</w:t>
      </w:r>
    </w:p>
    <w:p>
      <w:pPr>
        <w:pStyle w:val="Heading1"/>
      </w:pPr>
      <w:r>
        <w:t>7. 200年その他の長期評価</w:t>
      </w:r>
    </w:p>
    <w:p>
      <w:r>
        <w:t>200年評価を含む長期予測は、更新周期、価格、エネルギー、CO2係数、賃料、空室率、割引率、制度、技術、社会・経済条件等について設定した仮定に基づくシナリオ評価です。将来の実際の状態や成果を予測・保証するものではありません。</w:t>
      </w:r>
    </w:p>
    <w:p>
      <w:pPr>
        <w:pStyle w:val="Heading1"/>
      </w:pPr>
      <w:r>
        <w:t>8. サンプルデータ</w:t>
      </w:r>
    </w:p>
    <w:p>
      <w:r>
        <w:t>添付する工法別PDF、Project JSONその他のサンプルは、操作確認・比較例のためのものです。サンプル内の初期値、想定値、数量、単価、性能、工期、経済条件等は、特定の建物、地域、工法の標準値、公的基準値または保証値ではありません。</w:t>
      </w:r>
    </w:p>
    <w:p>
      <w:pPr>
        <w:pStyle w:val="Heading1"/>
      </w:pPr>
      <w:r>
        <w:t>9. 利用者による確認と専門家判断</w:t>
      </w:r>
    </w:p>
    <w:p>
      <w:r>
        <w:t>入力データ、自動入力値、自動認識値、AI回答、採用値、計算条件、図面、単位、外部情報、出力結果等は利用者自身が確認してください。設計、構造安全、施工、法令、確認申請、契約、保険、融資、税務、投資その他の重要な判断では、必要に応じて資格を有する専門家、施工会社、行政・関係機関等による確認を行ってください。</w:t>
      </w:r>
    </w:p>
    <w:p>
      <w:pPr>
        <w:pStyle w:val="Heading1"/>
      </w:pPr>
      <w:r>
        <w:t>10. 外部AI・外部サービスと情報管理</w:t>
      </w:r>
    </w:p>
    <w:p>
      <w:r>
        <w:t>利用者が図面、Project JSON、個人情報、機密情報、顧客情報その他のデータを外部AIサービス、ウェブサービス等へ送信する場合、当該サービスの利用規約、データ利用方針、保存方針、機密保持条件等を利用者自身で確認してください。株式会社ACE総合コンサルは、第三者サービスによるデータの取扱いについて責任を負いません。</w:t>
      </w:r>
    </w:p>
    <w:p>
      <w:pPr>
        <w:pStyle w:val="Heading1"/>
      </w:pPr>
      <w:r>
        <w:t>11. ソフトウェアの変更・派生利用</w:t>
      </w:r>
    </w:p>
    <w:p>
      <w:r>
        <w:t>利用者が本ソフトウェアを変更、追加、派生、再構成して使用する場合、その変更部分および変更後の動作・結果については、変更を行った利用者側で十分に確認してください。変更後のソフトウェアによる結果について、株式会社ACE総合コンサルは保証しません。</w:t>
      </w:r>
    </w:p>
    <w:p>
      <w:pPr>
        <w:pStyle w:val="Heading1"/>
      </w:pPr>
      <w:r>
        <w:t>12. 免責</w:t>
      </w:r>
    </w:p>
    <w:p>
      <w:r>
        <w:t>適用法令により認められる範囲で、本ソフトウェア、添付資料、サンプルデータ、AIによる支援、外部情報、またはこれらから得られた計算・解析・比較結果の利用もしくは利用不能によって生じたいかなる直接・間接の損害、損失、費用、請求、紛争その他の不利益についても、その原因または形態を問わず、株式会社ACE総合コンサルは責任を負いません。</w:t>
      </w:r>
    </w:p>
    <w:p>
      <w:pPr>
        <w:pStyle w:val="Heading1"/>
      </w:pPr>
      <w:r>
        <w:t>13. 利用者の責任</w:t>
      </w:r>
    </w:p>
    <w:p>
      <w:r>
        <w:t>本ソフトウェアを利用するか否か、どの入力値・条件・AI回答・計算結果を採用するか、およびそれらをどのような判断に使用するかは、すべて利用者自身の責任と判断によるものとします。</w:t>
      </w:r>
    </w:p>
    <w:p>
      <w:pPr>
        <w:keepNext/>
        <w:rPr>
          <w:sz w:val="18"/>
          <w:szCs w:val="18"/>
        </w:rPr>
      </w:pPr>
      <w:r>
        <w:rPr>
          <w:sz w:val="18"/>
          <w:szCs w:val="18"/>
        </w:rPr>
        <w:t>※ 本文はAZRAS System v2.2.0の利用上の責任範囲を明確にするための一般的な免責文です。公開・配布地域の法令や個別契約に応じて、必要に応じ法律専門家による確認を行ってください。</w:t>
      </w:r>
    </w:p>
    <w:p>
      <w:pPr>
        <w:keepNext/>
        <w:rPr>
          <w:sz w:val="18"/>
          <w:szCs w:val="18"/>
        </w:rPr>
      </w:pPr>
      <w:r>
        <w:rPr>
          <w:sz w:val="18"/>
          <w:szCs w:val="18"/>
        </w:rPr>
        <w:t xml:space="preserve">※ 本文には日本語版と英語版があります。日本語版と英語版に相違がある場合は、日本語版が優先します。</w:t>
      </w:r>
    </w:p>
    <w:p>
      <w:r>
        <w:t>株式会社ACE総合コンサル</w:t>
        <w:br/>
        <w:t>ACE Comprehensive Consulting Co., Ltd.</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AZRAS System v2.2.0 利用にあたっての免責</dc:title>
  <dc:subject/>
  <dc:creator>ACE Comprehensive Consulting Co., Ltd.</dc:creator>
  <cp:keywords/>
  <dc:description/>
  <cp:lastModifiedBy/>
  <cp:revision>1</cp:revision>
  <dcterms:created xsi:type="dcterms:W3CDTF">2026-09-24T00:00:00Z</dcterms:created>
  <dcterms:modified xsi:type="dcterms:W3CDTF">2026-09-24T00:00:00Z</dcterms:modified>
  <cp:category/>
</cp:coreProperties>
</file>