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456" w:rsidRDefault="00593456">
      <w:pPr>
        <w:pStyle w:val="Standard"/>
        <w:rPr>
          <w:color w:val="9900FF"/>
          <w:lang w:val="nl-NL"/>
        </w:rPr>
      </w:pPr>
    </w:p>
    <w:p w:rsidR="00593456" w:rsidRDefault="007424B5">
      <w:pPr>
        <w:pStyle w:val="Textbody"/>
        <w:spacing w:after="0"/>
        <w:rPr>
          <w:lang w:val="nl-NL"/>
        </w:rPr>
      </w:pPr>
      <w:r>
        <w:rPr>
          <w:rFonts w:ascii="Arial, Helvetica, sans-serif" w:hAnsi="Arial, Helvetica, sans-serif"/>
          <w:b/>
          <w:bCs/>
          <w:color w:val="000000"/>
          <w:sz w:val="20"/>
          <w:lang w:val="nl-NL"/>
        </w:rPr>
        <w:t>Non-</w:t>
      </w:r>
      <w:proofErr w:type="spellStart"/>
      <w:r>
        <w:rPr>
          <w:rFonts w:ascii="Arial, Helvetica, sans-serif" w:hAnsi="Arial, Helvetica, sans-serif"/>
          <w:b/>
          <w:bCs/>
          <w:color w:val="000000"/>
          <w:sz w:val="20"/>
          <w:lang w:val="nl-NL"/>
        </w:rPr>
        <w:t>medication</w:t>
      </w:r>
      <w:proofErr w:type="spellEnd"/>
      <w:r>
        <w:rPr>
          <w:rFonts w:ascii="Arial, Helvetica, sans-serif" w:hAnsi="Arial, Helvetica, sans-serif"/>
          <w:b/>
          <w:bCs/>
          <w:color w:val="000000"/>
          <w:sz w:val="20"/>
          <w:lang w:val="nl-NL"/>
        </w:rPr>
        <w:t>-</w:t>
      </w:r>
      <w:proofErr w:type="spellStart"/>
      <w:r>
        <w:rPr>
          <w:rFonts w:ascii="Arial, Helvetica, sans-serif" w:hAnsi="Arial, Helvetica, sans-serif"/>
          <w:b/>
          <w:bCs/>
          <w:color w:val="000000"/>
          <w:sz w:val="20"/>
          <w:lang w:val="nl-NL"/>
        </w:rPr>
        <w:t>related</w:t>
      </w:r>
      <w:proofErr w:type="spellEnd"/>
      <w:r>
        <w:rPr>
          <w:rFonts w:ascii="Arial, Helvetica, sans-serif" w:hAnsi="Arial, Helvetica, sans-serif"/>
          <w:b/>
          <w:bCs/>
          <w:color w:val="000000"/>
          <w:sz w:val="20"/>
          <w:lang w:val="nl-NL"/>
        </w:rPr>
        <w:t xml:space="preserve"> </w:t>
      </w:r>
      <w:proofErr w:type="spellStart"/>
      <w:r>
        <w:rPr>
          <w:rFonts w:ascii="Arial, Helvetica, sans-serif" w:hAnsi="Arial, Helvetica, sans-serif"/>
          <w:b/>
          <w:bCs/>
          <w:color w:val="000000"/>
          <w:sz w:val="20"/>
          <w:lang w:val="nl-NL"/>
        </w:rPr>
        <w:t>recommendations</w:t>
      </w:r>
      <w:proofErr w:type="spellEnd"/>
      <w:r>
        <w:rPr>
          <w:rFonts w:ascii="Arial, Helvetica, sans-serif" w:hAnsi="Arial, Helvetica, sans-serif"/>
          <w:b/>
          <w:bCs/>
          <w:color w:val="000000"/>
          <w:sz w:val="20"/>
          <w:lang w:val="nl-NL"/>
        </w:rPr>
        <w:t>:</w:t>
      </w:r>
    </w:p>
    <w:tbl>
      <w:tblPr>
        <w:tblW w:w="14522" w:type="dxa"/>
        <w:tblInd w:w="38"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Look w:val="04A0" w:firstRow="1" w:lastRow="0" w:firstColumn="1" w:lastColumn="0" w:noHBand="0" w:noVBand="1"/>
      </w:tblPr>
      <w:tblGrid>
        <w:gridCol w:w="2279"/>
        <w:gridCol w:w="2726"/>
        <w:gridCol w:w="2726"/>
        <w:gridCol w:w="6796"/>
        <w:gridCol w:w="103"/>
      </w:tblGrid>
      <w:tr w:rsidR="00593456">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Component</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proofErr w:type="spellStart"/>
            <w:r>
              <w:rPr>
                <w:lang w:val="nl-NL"/>
              </w:rPr>
              <w:t>intervention</w:t>
            </w:r>
            <w:proofErr w:type="spellEnd"/>
            <w:r>
              <w:rPr>
                <w:lang w:val="nl-NL"/>
              </w:rPr>
              <w:t xml:space="preserve"> (CDSS)</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proofErr w:type="spellStart"/>
            <w:r>
              <w:rPr>
                <w:lang w:val="nl-NL"/>
              </w:rPr>
              <w:t>intervention</w:t>
            </w:r>
            <w:proofErr w:type="spellEnd"/>
            <w:r>
              <w:rPr>
                <w:lang w:val="nl-NL"/>
              </w:rPr>
              <w:t xml:space="preserve"> (</w:t>
            </w:r>
            <w:proofErr w:type="spellStart"/>
            <w:r>
              <w:rPr>
                <w:lang w:val="nl-NL"/>
              </w:rPr>
              <w:t>Epic</w:t>
            </w:r>
            <w:proofErr w:type="spellEnd"/>
            <w:r>
              <w:rPr>
                <w:lang w:val="nl-NL"/>
              </w:rPr>
              <w: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proofErr w:type="spellStart"/>
            <w:r>
              <w:rPr>
                <w:lang w:val="nl-NL"/>
              </w:rPr>
              <w:t>intervention</w:t>
            </w:r>
            <w:proofErr w:type="spellEnd"/>
            <w:r>
              <w:rPr>
                <w:lang w:val="nl-NL"/>
              </w:rPr>
              <w:t xml:space="preserve"> (</w:t>
            </w:r>
            <w:proofErr w:type="spellStart"/>
            <w:r>
              <w:rPr>
                <w:lang w:val="nl-NL"/>
              </w:rPr>
              <w:t>patient</w:t>
            </w:r>
            <w:proofErr w:type="spellEnd"/>
            <w:r>
              <w:rPr>
                <w:lang w:val="nl-NL"/>
              </w:rPr>
              <w: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pStyle w:val="TableContents"/>
              <w:rPr>
                <w:lang w:val="nl-NL"/>
              </w:rPr>
            </w:pPr>
            <w:bookmarkStart w:id="0" w:name="_GoBack"/>
            <w:bookmarkEnd w:id="0"/>
          </w:p>
        </w:tc>
      </w:tr>
      <w:tr w:rsidR="00593456" w:rsidRPr="005E52EA">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pPr>
            <w:r>
              <w:rPr>
                <w:lang w:val="nl-NL"/>
              </w:rPr>
              <w:t>[A] standaard val-preventie advies</w:t>
            </w:r>
            <w:r>
              <w:rPr>
                <w:color w:val="9900FF"/>
                <w:lang w:val="nl-NL"/>
              </w:rPr>
              <w:t xml:space="preserve"> {</w:t>
            </w:r>
            <w:r w:rsidR="00352851">
              <w:rPr>
                <w:color w:val="9900FF"/>
                <w:lang w:val="nl-NL"/>
              </w:rPr>
              <w:t>pre-</w:t>
            </w:r>
            <w:proofErr w:type="spellStart"/>
            <w:r w:rsidR="00352851">
              <w:rPr>
                <w:color w:val="9900FF"/>
                <w:lang w:val="nl-NL"/>
              </w:rPr>
              <w:t>selected</w:t>
            </w:r>
            <w:proofErr w:type="spellEnd"/>
            <w:r>
              <w:rPr>
                <w:color w:val="9900FF"/>
                <w:lang w:val="nl-NL"/>
              </w:rPr>
              <w:t>}</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[1] standaard valpreventie advies</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[1] Standaard val-preventie advies gegeven.</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w:t>
            </w:r>
          </w:p>
          <w:p w:rsidR="00593456" w:rsidRDefault="007424B5">
            <w:pPr>
              <w:pStyle w:val="Default"/>
              <w:rPr>
                <w:lang w:val="nl-NL"/>
              </w:rPr>
            </w:pPr>
            <w:r>
              <w:rPr>
                <w:b/>
                <w:sz w:val="36"/>
                <w:lang w:val="nl-NL"/>
              </w:rPr>
              <w:t>Valpreventie bij ouderen.  Wat kunt u zelf doen?</w:t>
            </w:r>
          </w:p>
          <w:p w:rsidR="00593456" w:rsidRDefault="007424B5">
            <w:pPr>
              <w:pStyle w:val="Default"/>
              <w:rPr>
                <w:lang w:val="nl-NL"/>
              </w:rPr>
            </w:pPr>
            <w:r>
              <w:rPr>
                <w:sz w:val="23"/>
                <w:lang w:val="nl-NL"/>
              </w:rPr>
              <w:t>In deze tekst leest u wat u zelf kunt doen om vallen zoveel mogelijk te voorkomen. Er wordt ingegaan op een aantal factoren die het risico op vallen verhogen. Deze factoren hangen onderling samen en verster</w:t>
            </w:r>
            <w:r>
              <w:rPr>
                <w:sz w:val="23"/>
                <w:lang w:val="nl-NL"/>
              </w:rPr>
              <w:t xml:space="preserve">ken elkaar. Deze informatietekst helpt na te gaan welke factoren bij u aanwezig zijn. U krijgt een aantal adviezen om het risico op vallen te verminderen. Hoe eerder u de gevaren aanpakt, hoe sneller het risico op vallen afneemt. </w:t>
            </w:r>
          </w:p>
          <w:p w:rsidR="00593456" w:rsidRDefault="00593456">
            <w:pPr>
              <w:pStyle w:val="Default"/>
              <w:rPr>
                <w:b/>
                <w:sz w:val="28"/>
                <w:lang w:val="nl-NL"/>
              </w:rPr>
            </w:pPr>
          </w:p>
          <w:p w:rsidR="00593456" w:rsidRDefault="007424B5">
            <w:pPr>
              <w:pStyle w:val="Default"/>
              <w:rPr>
                <w:lang w:val="nl-NL"/>
              </w:rPr>
            </w:pPr>
            <w:r>
              <w:rPr>
                <w:b/>
                <w:sz w:val="28"/>
                <w:lang w:val="nl-NL"/>
              </w:rPr>
              <w:t>Voorkomen van vallen bij</w:t>
            </w:r>
            <w:r>
              <w:rPr>
                <w:b/>
                <w:sz w:val="28"/>
                <w:lang w:val="nl-NL"/>
              </w:rPr>
              <w:t xml:space="preserve"> ouderen </w:t>
            </w:r>
          </w:p>
          <w:p w:rsidR="00593456" w:rsidRDefault="007424B5">
            <w:pPr>
              <w:pStyle w:val="Default"/>
              <w:rPr>
                <w:lang w:val="nl-NL"/>
              </w:rPr>
            </w:pPr>
            <w:r>
              <w:rPr>
                <w:sz w:val="23"/>
                <w:lang w:val="nl-NL"/>
              </w:rPr>
              <w:t>Vallen bij oudere mensen is een ernstig en veelvoorkomend probleem. Ongeveer één op de drie nog thuiswonende ouderen valt minstens éénmaal per jaar. Dit kan nare gevolgen hebben. Sommigen moeten na een val opgenomen worden in een zorgcentrum of z</w:t>
            </w:r>
            <w:r>
              <w:rPr>
                <w:sz w:val="23"/>
                <w:lang w:val="nl-NL"/>
              </w:rPr>
              <w:t>iekenhuis. Bij anderen ontstaat veel angst om opnieuw te vallen. Dit leidt tot onzekerheid bij gewone, dagelijkse bezigheden. Sommige ouderen gaan daarom minder het huis uit en raken sociaal geïsoleerd. Hoe eerder u de gevaren aanpakt, hoe sneller het risi</w:t>
            </w:r>
            <w:r>
              <w:rPr>
                <w:sz w:val="23"/>
                <w:lang w:val="nl-NL"/>
              </w:rPr>
              <w:t xml:space="preserve">co op vallen afneemt. </w:t>
            </w:r>
          </w:p>
          <w:p w:rsidR="00593456" w:rsidRDefault="00593456">
            <w:pPr>
              <w:pStyle w:val="Default"/>
              <w:rPr>
                <w:sz w:val="23"/>
                <w:lang w:val="nl-NL"/>
              </w:rPr>
            </w:pPr>
          </w:p>
          <w:p w:rsidR="00593456" w:rsidRDefault="007424B5">
            <w:pPr>
              <w:rPr>
                <w:rFonts w:ascii="Calibri" w:hAnsi="Calibri"/>
                <w:lang w:val="nl-NL"/>
              </w:rPr>
            </w:pPr>
            <w:r>
              <w:rPr>
                <w:rFonts w:ascii="Calibri" w:hAnsi="Calibri"/>
                <w:b/>
                <w:sz w:val="23"/>
                <w:lang w:val="nl-NL"/>
              </w:rPr>
              <w:t xml:space="preserve">Veilig bewegen, veilig schoeisel </w:t>
            </w:r>
          </w:p>
          <w:p w:rsidR="00593456" w:rsidRDefault="007424B5">
            <w:pPr>
              <w:pStyle w:val="Default"/>
              <w:rPr>
                <w:lang w:val="nl-NL"/>
              </w:rPr>
            </w:pPr>
            <w:r>
              <w:rPr>
                <w:sz w:val="23"/>
                <w:lang w:val="nl-NL"/>
              </w:rPr>
              <w:t>Onveilig schoeisel met bijvoorbeeld gladde zolen of hoge hakken verhogen het valrisico verder. Veilig schoeisel heeft een goed profiel op de zool, een lage hak (max. 1 cm), is hoog sluitend (net ond</w:t>
            </w:r>
            <w:r>
              <w:rPr>
                <w:sz w:val="23"/>
                <w:lang w:val="nl-NL"/>
              </w:rPr>
              <w:t xml:space="preserve">er de enkel) en heeft een goed, voorgevormd voetbed of een </w:t>
            </w:r>
            <w:proofErr w:type="spellStart"/>
            <w:r>
              <w:rPr>
                <w:sz w:val="23"/>
                <w:lang w:val="nl-NL"/>
              </w:rPr>
              <w:t>inlay</w:t>
            </w:r>
            <w:proofErr w:type="spellEnd"/>
            <w:r>
              <w:rPr>
                <w:sz w:val="23"/>
                <w:lang w:val="nl-NL"/>
              </w:rPr>
              <w:t xml:space="preserve"> die voetbed goed steunt. Loop (bij uit bed komen bijvoorbeeld) nooit op sokken maar gebruik altijd pantoffels die voldoen aan eerder genoemde eisen. </w:t>
            </w:r>
          </w:p>
          <w:p w:rsidR="00593456" w:rsidRDefault="007424B5">
            <w:pPr>
              <w:pStyle w:val="Default"/>
              <w:rPr>
                <w:lang w:val="nl-NL"/>
              </w:rPr>
            </w:pPr>
            <w:r>
              <w:rPr>
                <w:sz w:val="23"/>
                <w:lang w:val="nl-NL"/>
              </w:rPr>
              <w:lastRenderedPageBreak/>
              <w:t>Als u niet meer goed ter been bent, of zi</w:t>
            </w:r>
            <w:r>
              <w:rPr>
                <w:sz w:val="23"/>
                <w:lang w:val="nl-NL"/>
              </w:rPr>
              <w:t>ch onzeker voelt bij het lopen, kunt u gebruik maken van hulpmiddelen zoals een looprek (rollator) of een wandelstok. Deze kunt u aanschaffen via de thuiszorgwinkel. Een fysiotherapeut kan met u meekijken welk loophulpmiddel het meest geschikt voor u is. R</w:t>
            </w:r>
            <w:r>
              <w:rPr>
                <w:sz w:val="23"/>
                <w:lang w:val="nl-NL"/>
              </w:rPr>
              <w:t>isicoactiviteiten, zoals op een stoel gaan staan om iets hoog uit een kast te nemen, kunt u beter vermijden. Voor informatie over vergoedingen van deze hulpmiddelen kunt u terecht op de website “Hulpmiddelenwijzer” (https://www.hulpmiddelenwijzer.nl/) of b</w:t>
            </w:r>
            <w:r>
              <w:rPr>
                <w:sz w:val="23"/>
                <w:lang w:val="nl-NL"/>
              </w:rPr>
              <w:t xml:space="preserve">ij uw zorgverzekering. </w:t>
            </w:r>
          </w:p>
          <w:p w:rsidR="00593456" w:rsidRDefault="00593456">
            <w:pPr>
              <w:pStyle w:val="Default"/>
              <w:rPr>
                <w:sz w:val="23"/>
                <w:lang w:val="nl-NL"/>
              </w:rPr>
            </w:pPr>
          </w:p>
          <w:p w:rsidR="00593456" w:rsidRDefault="007424B5">
            <w:pPr>
              <w:rPr>
                <w:rFonts w:ascii="Calibri" w:hAnsi="Calibri"/>
                <w:lang w:val="nl-NL"/>
              </w:rPr>
            </w:pPr>
            <w:r>
              <w:rPr>
                <w:rFonts w:ascii="Calibri" w:hAnsi="Calibri"/>
                <w:b/>
                <w:sz w:val="23"/>
                <w:lang w:val="nl-NL"/>
              </w:rPr>
              <w:t xml:space="preserve">Pas op met alcohol </w:t>
            </w:r>
          </w:p>
          <w:p w:rsidR="00593456" w:rsidRDefault="007424B5">
            <w:pPr>
              <w:pStyle w:val="Default"/>
              <w:rPr>
                <w:lang w:val="nl-NL"/>
              </w:rPr>
            </w:pPr>
            <w:r>
              <w:rPr>
                <w:sz w:val="23"/>
                <w:lang w:val="nl-NL"/>
              </w:rPr>
              <w:t>Als u ouder wordt, krijgt u meer last van bijwerkingen van alcohol. Alcohol heeft effect heeft op uw balans en uw bloedvaten. Uw bloedvaten verwijden waardoor u ook de volgende dag nog sneller last heeft van dui</w:t>
            </w:r>
            <w:r>
              <w:rPr>
                <w:sz w:val="23"/>
                <w:lang w:val="nl-NL"/>
              </w:rPr>
              <w:t>zeligheid. Ga dus bewust om met alcohol.</w:t>
            </w:r>
          </w:p>
          <w:p w:rsidR="00593456" w:rsidRDefault="00593456">
            <w:pPr>
              <w:pStyle w:val="Default"/>
              <w:rPr>
                <w:sz w:val="23"/>
                <w:lang w:val="nl-NL"/>
              </w:rPr>
            </w:pPr>
          </w:p>
          <w:p w:rsidR="00593456" w:rsidRDefault="007424B5">
            <w:pPr>
              <w:rPr>
                <w:rFonts w:ascii="Calibri" w:hAnsi="Calibri"/>
                <w:lang w:val="nl-NL"/>
              </w:rPr>
            </w:pPr>
            <w:r>
              <w:rPr>
                <w:rFonts w:ascii="Calibri" w:hAnsi="Calibri"/>
                <w:b/>
                <w:sz w:val="23"/>
                <w:lang w:val="nl-NL"/>
              </w:rPr>
              <w:t xml:space="preserve">Eet u sterk </w:t>
            </w:r>
          </w:p>
          <w:p w:rsidR="00593456" w:rsidRDefault="007424B5">
            <w:pPr>
              <w:pStyle w:val="Default"/>
              <w:rPr>
                <w:lang w:val="nl-NL"/>
              </w:rPr>
            </w:pPr>
            <w:r>
              <w:rPr>
                <w:sz w:val="23"/>
                <w:lang w:val="nl-NL"/>
              </w:rPr>
              <w:t xml:space="preserve">Omdat uw spiermassa afneemt, is het advies om na uw 50ste extra te letten op het binnenkrijgen van voldoende eiwitten en vitamines. </w:t>
            </w:r>
          </w:p>
          <w:p w:rsidR="00593456" w:rsidRDefault="007424B5">
            <w:pPr>
              <w:pStyle w:val="Default"/>
              <w:numPr>
                <w:ilvl w:val="0"/>
                <w:numId w:val="1"/>
              </w:numPr>
              <w:spacing w:after="34"/>
              <w:rPr>
                <w:lang w:val="nl-NL"/>
              </w:rPr>
            </w:pPr>
            <w:r>
              <w:rPr>
                <w:sz w:val="23"/>
                <w:lang w:val="nl-NL"/>
              </w:rPr>
              <w:t>De aanbevolen hoeveelheid eiwit voor ouderen is 1 gram/kg per dag. E</w:t>
            </w:r>
            <w:r>
              <w:rPr>
                <w:sz w:val="23"/>
                <w:lang w:val="nl-NL"/>
              </w:rPr>
              <w:t xml:space="preserve">iwitten zitten met name in vlees, vis, melk(producten) en vleesvervangers. </w:t>
            </w:r>
          </w:p>
          <w:p w:rsidR="00593456" w:rsidRDefault="007424B5">
            <w:pPr>
              <w:pStyle w:val="Default"/>
              <w:numPr>
                <w:ilvl w:val="0"/>
                <w:numId w:val="1"/>
              </w:numPr>
              <w:spacing w:after="34"/>
              <w:rPr>
                <w:lang w:val="nl-NL"/>
              </w:rPr>
            </w:pPr>
            <w:r>
              <w:rPr>
                <w:sz w:val="23"/>
                <w:lang w:val="nl-NL"/>
              </w:rPr>
              <w:t xml:space="preserve">Ouderen nemen minder makkelijk vitamine D op Daarom hebben ze vaak een vitamine D tekort. Vitamine D is van belang voor de kracht van uw botten en uw balans. </w:t>
            </w:r>
          </w:p>
          <w:p w:rsidR="00593456" w:rsidRDefault="007424B5">
            <w:pPr>
              <w:pStyle w:val="Default"/>
              <w:numPr>
                <w:ilvl w:val="0"/>
                <w:numId w:val="1"/>
              </w:numPr>
              <w:rPr>
                <w:lang w:val="nl-NL"/>
              </w:rPr>
            </w:pPr>
            <w:r>
              <w:rPr>
                <w:sz w:val="23"/>
                <w:lang w:val="nl-NL"/>
              </w:rPr>
              <w:t xml:space="preserve">Kalk is de bouwsteen </w:t>
            </w:r>
            <w:r>
              <w:rPr>
                <w:sz w:val="23"/>
                <w:lang w:val="nl-NL"/>
              </w:rPr>
              <w:t xml:space="preserve">van uw botten. Eet 4 porties zuivel per dag, zeker als u last heeft van botontkalking. Voorbeeld: een plak kaas, een beker melk of yoghurt. </w:t>
            </w:r>
          </w:p>
          <w:p w:rsidR="00593456" w:rsidRDefault="00593456">
            <w:pPr>
              <w:rPr>
                <w:b/>
                <w:sz w:val="23"/>
                <w:lang w:val="nl-NL"/>
              </w:rPr>
            </w:pPr>
          </w:p>
          <w:p w:rsidR="00593456" w:rsidRDefault="007424B5">
            <w:pPr>
              <w:rPr>
                <w:rFonts w:ascii="Calibri" w:hAnsi="Calibri"/>
                <w:lang w:val="nl-NL"/>
              </w:rPr>
            </w:pPr>
            <w:r>
              <w:rPr>
                <w:rFonts w:ascii="Calibri" w:hAnsi="Calibri"/>
                <w:b/>
                <w:sz w:val="23"/>
                <w:lang w:val="nl-NL"/>
              </w:rPr>
              <w:t xml:space="preserve">Ga naar de dokter </w:t>
            </w:r>
          </w:p>
          <w:p w:rsidR="00593456" w:rsidRDefault="007424B5">
            <w:pPr>
              <w:pStyle w:val="Default"/>
              <w:rPr>
                <w:lang w:val="nl-NL"/>
              </w:rPr>
            </w:pPr>
            <w:r>
              <w:rPr>
                <w:sz w:val="23"/>
                <w:lang w:val="nl-NL"/>
              </w:rPr>
              <w:t xml:space="preserve">Vallen heeft vaak behandelbare oorzaken. Vallen kan ook een teken van een onderliggende ziekte </w:t>
            </w:r>
            <w:r>
              <w:rPr>
                <w:sz w:val="23"/>
                <w:lang w:val="nl-NL"/>
              </w:rPr>
              <w:t xml:space="preserve">zijn. Een val kan bijvoorbeeld een symptoom zijn van onderliggende problemen zoals een </w:t>
            </w:r>
            <w:r>
              <w:rPr>
                <w:sz w:val="23"/>
                <w:lang w:val="nl-NL"/>
              </w:rPr>
              <w:lastRenderedPageBreak/>
              <w:t>hartaandoening of een simpele blaasontsteking. Bij hernieuwd vallen is het dan ook altijd belangrijk om contact op te nemen met uw (huis)arts. Deze kan onderzoeken of er</w:t>
            </w:r>
            <w:r>
              <w:rPr>
                <w:sz w:val="23"/>
                <w:lang w:val="nl-NL"/>
              </w:rPr>
              <w:t xml:space="preserve"> (nieuwe) oorzaken voor het vallen zijn ontstaan.</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rPr>
                <w:lang w:val="nl-NL"/>
              </w:rPr>
            </w:pPr>
          </w:p>
        </w:tc>
      </w:tr>
      <w:tr w:rsidR="00593456" w:rsidRPr="005E52EA">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 xml:space="preserve">[B] standaard bewegingsadvies </w:t>
            </w:r>
            <w:r>
              <w:rPr>
                <w:color w:val="9900FF"/>
                <w:lang w:val="nl-NL"/>
              </w:rPr>
              <w:t>{</w:t>
            </w:r>
            <w:r w:rsidR="00352851">
              <w:rPr>
                <w:color w:val="9900FF"/>
                <w:lang w:val="nl-NL"/>
              </w:rPr>
              <w:t>pre-</w:t>
            </w:r>
            <w:proofErr w:type="spellStart"/>
            <w:r w:rsidR="00352851">
              <w:rPr>
                <w:color w:val="9900FF"/>
                <w:lang w:val="nl-NL"/>
              </w:rPr>
              <w:t>selected</w:t>
            </w:r>
            <w:proofErr w:type="spellEnd"/>
            <w:r>
              <w:rPr>
                <w:color w:val="9900FF"/>
                <w:lang w:val="nl-NL"/>
              </w:rPr>
              <w:t>}</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standaard bewegingsadvies </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[1]  Standaard bewegingsadvies gegeven.</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rPr>
                <w:rFonts w:ascii="Calibri" w:hAnsi="Calibri"/>
                <w:lang w:val="nl-NL"/>
              </w:rPr>
            </w:pPr>
            <w:r>
              <w:rPr>
                <w:rFonts w:ascii="Calibri" w:hAnsi="Calibri"/>
                <w:sz w:val="23"/>
                <w:lang w:val="nl-NL"/>
              </w:rPr>
              <w:t>[1]</w:t>
            </w:r>
          </w:p>
          <w:p w:rsidR="00593456" w:rsidRDefault="007424B5">
            <w:pPr>
              <w:rPr>
                <w:rFonts w:ascii="Calibri" w:hAnsi="Calibri"/>
                <w:lang w:val="nl-NL"/>
              </w:rPr>
            </w:pPr>
            <w:r>
              <w:rPr>
                <w:rFonts w:ascii="Calibri" w:hAnsi="Calibri"/>
                <w:b/>
                <w:sz w:val="23"/>
                <w:lang w:val="nl-NL"/>
              </w:rPr>
              <w:t xml:space="preserve">Bewegen is gezond </w:t>
            </w:r>
          </w:p>
          <w:p w:rsidR="00593456" w:rsidRDefault="007424B5">
            <w:pPr>
              <w:pStyle w:val="Default"/>
              <w:rPr>
                <w:lang w:val="nl-NL"/>
              </w:rPr>
            </w:pPr>
            <w:r>
              <w:rPr>
                <w:sz w:val="23"/>
                <w:lang w:val="nl-NL"/>
              </w:rPr>
              <w:t>Ons lichaam verandert met het ouder worden. We worden trager en strammer. Deze beperkingen zijn geen onvermijdelijk k</w:t>
            </w:r>
            <w:r>
              <w:rPr>
                <w:sz w:val="23"/>
                <w:lang w:val="nl-NL"/>
              </w:rPr>
              <w:t>waad. Door lichamelijk actief te blijven, onderhouden we onze reflexen, spierkracht en coördinatie. Stilzitten of inactiviteit vergroten het risico op vallen. Door weinig te bewegen, verminderen soepelheid en spierkracht. U gaat na een tijdje ook trager re</w:t>
            </w:r>
            <w:r>
              <w:rPr>
                <w:sz w:val="23"/>
                <w:lang w:val="nl-NL"/>
              </w:rPr>
              <w:t>ageren. Dan kan zelfs een kleine misstap, bijvoorbeeld wanneer u wegglijdt op een gladde of een oneffen vloer, tot een val leiden. Lichaamsbeweging helpt niet alleen om het risico op vallen te verminderen, maar ook de algehele gezondheid. Hoe fitter, hoe m</w:t>
            </w:r>
            <w:r>
              <w:rPr>
                <w:sz w:val="23"/>
                <w:lang w:val="nl-NL"/>
              </w:rPr>
              <w:t xml:space="preserve">eer plezier van het leven. </w:t>
            </w:r>
          </w:p>
          <w:p w:rsidR="00593456" w:rsidRDefault="007424B5">
            <w:pPr>
              <w:pStyle w:val="Default"/>
              <w:rPr>
                <w:lang w:val="nl-NL"/>
              </w:rPr>
            </w:pPr>
            <w:r>
              <w:rPr>
                <w:sz w:val="23"/>
                <w:lang w:val="nl-NL"/>
              </w:rPr>
              <w:t>Het is nooit te laat om meer te gaan bewegen. Sommigen beginnen op hoge leeftijd bijvoorbeeld nog met Yoga of Tai Chi. Volgens de algemene beweegrichtlijn uit 2017 moeten ouderen per week minstens 150 minuten matig intensief bewegen, verspreid over meerder</w:t>
            </w:r>
            <w:r>
              <w:rPr>
                <w:sz w:val="23"/>
                <w:lang w:val="nl-NL"/>
              </w:rPr>
              <w:t xml:space="preserve">e dagen. Bijvoorbeeld een half uur per dag, 5 dagen in de week. Daarnaast wordt geadviseerd om minimaal twee maal per week spier- en botversterkende activiteiten te doen in combinatie met balansoefeningen. </w:t>
            </w:r>
          </w:p>
          <w:p w:rsidR="00593456" w:rsidRPr="005E52EA" w:rsidRDefault="007424B5">
            <w:pPr>
              <w:pStyle w:val="Default"/>
            </w:pPr>
            <w:r>
              <w:rPr>
                <w:sz w:val="23"/>
                <w:lang w:val="nl-NL"/>
              </w:rPr>
              <w:t>Hoe meer u beweegt, hoe beter. Elke vorm van bewe</w:t>
            </w:r>
            <w:r>
              <w:rPr>
                <w:sz w:val="23"/>
                <w:lang w:val="nl-NL"/>
              </w:rPr>
              <w:t>ging is goed, maar u moet geen te zware en of gevaarlijke sportactiviteiten uitvoeren. Activiteiten als wandelen, fietsen en tuinieren zijn goed. Het gemakkelijkste is het als u uw lichaamsbeweging laat samenvallen met dagelijkse activiteiten, zoals traplo</w:t>
            </w:r>
            <w:r>
              <w:rPr>
                <w:sz w:val="23"/>
                <w:lang w:val="nl-NL"/>
              </w:rPr>
              <w:t>pen, het hondje uitlaten, boodschappen doen, op bezoek gaan. Zie ook de praktische tips in de folder “</w:t>
            </w:r>
            <w:hyperlink r:id="rId5">
              <w:r>
                <w:rPr>
                  <w:rStyle w:val="InternetLink"/>
                  <w:sz w:val="23"/>
                  <w:u w:val="none"/>
                  <w:lang w:val="nl-NL"/>
                </w:rPr>
                <w:t>Hup, in de benen</w:t>
              </w:r>
            </w:hyperlink>
            <w:r>
              <w:rPr>
                <w:sz w:val="23"/>
                <w:lang w:val="nl-NL"/>
              </w:rPr>
              <w:t>”</w:t>
            </w:r>
          </w:p>
          <w:p w:rsidR="00593456" w:rsidRDefault="007424B5">
            <w:pPr>
              <w:pStyle w:val="Default"/>
              <w:rPr>
                <w:lang w:val="nl-NL"/>
              </w:rPr>
            </w:pPr>
            <w:r>
              <w:rPr>
                <w:sz w:val="23"/>
                <w:lang w:val="nl-NL"/>
              </w:rPr>
              <w:t xml:space="preserve">U kunt een dagje uit gaan, naar bijvoorbeeld bos, strand of museum. Dan krijgt u ongemerkt extra beweging. Of, u kunt lid worden van een </w:t>
            </w:r>
            <w:r>
              <w:rPr>
                <w:sz w:val="23"/>
                <w:lang w:val="nl-NL"/>
              </w:rPr>
              <w:lastRenderedPageBreak/>
              <w:t>gym- of andere sportclub voor ouderen. Op websites als “Bewegen voor Ouderen” o</w:t>
            </w:r>
            <w:r>
              <w:rPr>
                <w:sz w:val="23"/>
                <w:lang w:val="nl-NL"/>
              </w:rPr>
              <w:t>f “</w:t>
            </w:r>
            <w:proofErr w:type="spellStart"/>
            <w:r>
              <w:rPr>
                <w:sz w:val="23"/>
                <w:lang w:val="nl-NL"/>
              </w:rPr>
              <w:t>GoldenSports</w:t>
            </w:r>
            <w:proofErr w:type="spellEnd"/>
            <w:r>
              <w:rPr>
                <w:sz w:val="23"/>
                <w:lang w:val="nl-NL"/>
              </w:rPr>
              <w:t xml:space="preserve">”, vindt u allerlei beweegactiviteiten in groepsverband. </w:t>
            </w:r>
          </w:p>
          <w:p w:rsidR="00593456" w:rsidRDefault="007424B5">
            <w:pPr>
              <w:pStyle w:val="Default"/>
              <w:rPr>
                <w:lang w:val="nl-NL"/>
              </w:rPr>
            </w:pPr>
            <w:r>
              <w:rPr>
                <w:sz w:val="23"/>
                <w:lang w:val="nl-NL"/>
              </w:rPr>
              <w:t xml:space="preserve">En wat dacht u van iedere dag ochtendgymnastiek thuis? Iedereen kent wel het programma ‘Nederland in Beweging’ op NPO1. Iedere ochtend even wat ochtendgymnastiek. Het werkt echt! Een </w:t>
            </w:r>
            <w:r>
              <w:rPr>
                <w:sz w:val="23"/>
                <w:lang w:val="nl-NL"/>
              </w:rPr>
              <w:t xml:space="preserve">mooie manier om met wat extra beweging de dag te beginnen. Ook voor mensen die minder goed ter been zijn, heeft het programma voldoende goede oefeningen waar u aan mee kunt doen. </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rPr>
                <w:rFonts w:ascii="Calibri" w:hAnsi="Calibri"/>
                <w:sz w:val="23"/>
                <w:lang w:val="nl-NL"/>
              </w:rPr>
            </w:pPr>
          </w:p>
        </w:tc>
      </w:tr>
      <w:tr w:rsidR="00593456">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 xml:space="preserve">[C] </w:t>
            </w:r>
            <w:r>
              <w:rPr>
                <w:lang w:val="nl-NL"/>
              </w:rPr>
              <w:t>Adviezen fysiotherapeut</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Adviezen fysiotherapeut {enter free </w:t>
            </w:r>
            <w:proofErr w:type="spellStart"/>
            <w:r>
              <w:rPr>
                <w:lang w:val="nl-NL"/>
              </w:rPr>
              <w:t>text</w:t>
            </w:r>
            <w:proofErr w:type="spellEnd"/>
            <w:r>
              <w:rPr>
                <w:lang w:val="nl-NL"/>
              </w:rPr>
              <w: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Adviezen fysiotherapeut &lt;display free </w:t>
            </w:r>
            <w:proofErr w:type="spellStart"/>
            <w:r>
              <w:rPr>
                <w:lang w:val="nl-NL"/>
              </w:rPr>
              <w:t>text</w:t>
            </w:r>
            <w:proofErr w:type="spellEnd"/>
            <w:r>
              <w:rPr>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rPr>
                <w:rFonts w:ascii="Calibri" w:hAnsi="Calibri"/>
                <w:sz w:val="23"/>
                <w:lang w:val="nl-NL"/>
              </w:rPr>
            </w:pPr>
            <w:r>
              <w:rPr>
                <w:lang w:val="nl-NL"/>
              </w:rPr>
              <w:t xml:space="preserve">[1] De fysiotherapeut heeft advies gegeven over hoe u veilig kunt blijven bewegen. Deze adviezen waren: &lt;display free </w:t>
            </w:r>
            <w:proofErr w:type="spellStart"/>
            <w:r>
              <w:rPr>
                <w:lang w:val="nl-NL"/>
              </w:rPr>
              <w:t>text</w:t>
            </w:r>
            <w:proofErr w:type="spellEnd"/>
            <w:r>
              <w:rPr>
                <w:lang w:val="nl-NL"/>
              </w:rPr>
              <w:t>&gt;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rPr>
                <w:rFonts w:ascii="Calibri" w:hAnsi="Calibri"/>
                <w:sz w:val="23"/>
                <w:lang w:val="nl-NL"/>
              </w:rPr>
            </w:pPr>
          </w:p>
        </w:tc>
      </w:tr>
      <w:tr w:rsidR="00593456">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[D] Overige </w:t>
            </w:r>
            <w:r>
              <w:rPr>
                <w:lang w:val="nl-NL"/>
              </w:rPr>
              <w:t>bewegingsadvies</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Doorverwijzing naar valtraining  ”in balans” {enter free </w:t>
            </w:r>
            <w:proofErr w:type="spellStart"/>
            <w:r>
              <w:rPr>
                <w:lang w:val="nl-NL"/>
              </w:rPr>
              <w:t>text</w:t>
            </w:r>
            <w:proofErr w:type="spellEnd"/>
            <w:r>
              <w:rPr>
                <w:lang w:val="nl-NL"/>
              </w:rPr>
              <w:t>}</w:t>
            </w:r>
          </w:p>
          <w:p w:rsidR="00593456" w:rsidRDefault="00593456">
            <w:pPr>
              <w:pStyle w:val="TableContents"/>
              <w:rPr>
                <w:lang w:val="nl-NL"/>
              </w:rPr>
            </w:pPr>
          </w:p>
          <w:p w:rsidR="00593456" w:rsidRDefault="007424B5">
            <w:pPr>
              <w:pStyle w:val="TableContents"/>
              <w:rPr>
                <w:lang w:val="nl-NL"/>
              </w:rPr>
            </w:pPr>
            <w:r>
              <w:rPr>
                <w:lang w:val="nl-NL"/>
              </w:rPr>
              <w:t>[2] Doorverwijzing naar valtraining “</w:t>
            </w:r>
            <w:proofErr w:type="spellStart"/>
            <w:r>
              <w:rPr>
                <w:lang w:val="nl-NL"/>
              </w:rPr>
              <w:t>Otago</w:t>
            </w:r>
            <w:proofErr w:type="spellEnd"/>
            <w:r>
              <w:rPr>
                <w:lang w:val="nl-NL"/>
              </w:rPr>
              <w:t xml:space="preserve">” {enter free </w:t>
            </w:r>
            <w:proofErr w:type="spellStart"/>
            <w:r>
              <w:rPr>
                <w:lang w:val="nl-NL"/>
              </w:rPr>
              <w:t>text</w:t>
            </w:r>
            <w:proofErr w:type="spellEnd"/>
            <w:r>
              <w:rPr>
                <w:lang w:val="nl-NL"/>
              </w:rPr>
              <w:t>}</w:t>
            </w:r>
          </w:p>
          <w:p w:rsidR="00593456" w:rsidRDefault="00593456">
            <w:pPr>
              <w:pStyle w:val="TableContents"/>
              <w:rPr>
                <w:lang w:val="nl-NL"/>
              </w:rPr>
            </w:pPr>
          </w:p>
          <w:p w:rsidR="00593456" w:rsidRDefault="007424B5">
            <w:pPr>
              <w:pStyle w:val="TableContents"/>
              <w:rPr>
                <w:lang w:val="nl-NL"/>
              </w:rPr>
            </w:pPr>
            <w:r>
              <w:rPr>
                <w:lang w:val="nl-NL"/>
              </w:rPr>
              <w:t xml:space="preserve">[3] Doorverwijzing naar valtraining {enter free </w:t>
            </w:r>
            <w:proofErr w:type="spellStart"/>
            <w:r>
              <w:rPr>
                <w:lang w:val="nl-NL"/>
              </w:rPr>
              <w:t>text</w:t>
            </w:r>
            <w:proofErr w:type="spellEnd"/>
            <w:r>
              <w:rPr>
                <w:lang w:val="nl-NL"/>
              </w:rPr>
              <w:t>}</w:t>
            </w:r>
          </w:p>
          <w:p w:rsidR="00593456" w:rsidRDefault="00593456">
            <w:pPr>
              <w:pStyle w:val="TableContents"/>
              <w:rPr>
                <w:lang w:val="nl-NL"/>
              </w:rPr>
            </w:pPr>
          </w:p>
          <w:p w:rsidR="00593456" w:rsidRDefault="007424B5">
            <w:pPr>
              <w:pStyle w:val="TableContents"/>
              <w:rPr>
                <w:lang w:val="nl-NL"/>
              </w:rPr>
            </w:pPr>
            <w:r>
              <w:rPr>
                <w:lang w:val="nl-NL"/>
              </w:rPr>
              <w:t xml:space="preserve">[4] Doorverwijzing naar oefentherapeut  {enter free </w:t>
            </w:r>
            <w:proofErr w:type="spellStart"/>
            <w:r>
              <w:rPr>
                <w:lang w:val="nl-NL"/>
              </w:rPr>
              <w:t>text</w:t>
            </w:r>
            <w:proofErr w:type="spellEnd"/>
            <w:r>
              <w:rPr>
                <w:lang w:val="nl-NL"/>
              </w:rPr>
              <w: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Verwijzing naar valtraining “in balans” &lt;display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Default="007424B5">
            <w:pPr>
              <w:pStyle w:val="TableContents"/>
              <w:rPr>
                <w:lang w:val="nl-NL"/>
              </w:rPr>
            </w:pPr>
            <w:r>
              <w:rPr>
                <w:lang w:val="nl-NL"/>
              </w:rPr>
              <w:t xml:space="preserve">[2] Verwijzing naar </w:t>
            </w:r>
            <w:proofErr w:type="spellStart"/>
            <w:r>
              <w:rPr>
                <w:lang w:val="nl-NL"/>
              </w:rPr>
              <w:t>valtrainin</w:t>
            </w:r>
            <w:proofErr w:type="spellEnd"/>
            <w:r>
              <w:rPr>
                <w:lang w:val="nl-NL"/>
              </w:rPr>
              <w:t xml:space="preserve"> g ”</w:t>
            </w:r>
            <w:proofErr w:type="spellStart"/>
            <w:r>
              <w:rPr>
                <w:lang w:val="nl-NL"/>
              </w:rPr>
              <w:t>otago</w:t>
            </w:r>
            <w:proofErr w:type="spellEnd"/>
            <w:r>
              <w:rPr>
                <w:lang w:val="nl-NL"/>
              </w:rPr>
              <w:t xml:space="preserve">” &lt;display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Default="007424B5">
            <w:pPr>
              <w:pStyle w:val="TableContents"/>
              <w:rPr>
                <w:lang w:val="nl-NL"/>
              </w:rPr>
            </w:pPr>
            <w:r>
              <w:rPr>
                <w:lang w:val="nl-NL"/>
              </w:rPr>
              <w:t xml:space="preserve">[3] Verwijzing naar valtraining &lt;display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Default="007424B5">
            <w:pPr>
              <w:pStyle w:val="TableContents"/>
              <w:rPr>
                <w:lang w:val="nl-NL"/>
              </w:rPr>
            </w:pPr>
            <w:r>
              <w:rPr>
                <w:lang w:val="nl-NL"/>
              </w:rPr>
              <w:t xml:space="preserve">[4] Doorverwijzing naar  oefentherapeut &lt;display free </w:t>
            </w:r>
            <w:proofErr w:type="spellStart"/>
            <w:r>
              <w:rPr>
                <w:lang w:val="nl-NL"/>
              </w:rPr>
              <w:t>text</w:t>
            </w:r>
            <w:proofErr w:type="spellEnd"/>
            <w:r>
              <w:rPr>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Inhoudtabel"/>
              <w:rPr>
                <w:rFonts w:ascii="Times New Roman" w:hAnsi="Times New Roman" w:cs="Times New Roman"/>
                <w:lang w:val="nl-NL"/>
              </w:rPr>
            </w:pPr>
            <w:r>
              <w:rPr>
                <w:lang w:val="nl-NL"/>
              </w:rPr>
              <w:t xml:space="preserve">[1] </w:t>
            </w:r>
            <w:r>
              <w:rPr>
                <w:rFonts w:ascii="Times New Roman" w:hAnsi="Times New Roman" w:cs="Times New Roman"/>
                <w:lang w:val="nl-NL"/>
              </w:rPr>
              <w:t>Door</w:t>
            </w:r>
            <w:r>
              <w:rPr>
                <w:rFonts w:ascii="Times New Roman" w:hAnsi="Times New Roman" w:cs="Times New Roman"/>
                <w:lang w:val="nl-NL"/>
              </w:rPr>
              <w:t>verwijzing naar de valtraining “In Balans”. Let op, u maakt zelf een afspraak.</w:t>
            </w:r>
          </w:p>
          <w:p w:rsidR="00593456" w:rsidRDefault="00593456">
            <w:pPr>
              <w:pStyle w:val="Inhoudtabel"/>
              <w:rPr>
                <w:rFonts w:ascii="Times New Roman" w:hAnsi="Times New Roman" w:cs="Times New Roman"/>
                <w:lang w:val="nl-NL"/>
              </w:rPr>
            </w:pPr>
          </w:p>
          <w:p w:rsidR="00593456" w:rsidRPr="005E52EA" w:rsidRDefault="007424B5">
            <w:pPr>
              <w:pStyle w:val="Inhoudtabel"/>
            </w:pPr>
            <w:r>
              <w:rPr>
                <w:rFonts w:ascii="Times New Roman" w:hAnsi="Times New Roman" w:cs="Times New Roman"/>
                <w:lang w:val="nl-NL"/>
              </w:rPr>
              <w:t xml:space="preserve">Op deze website vindt u meer informatie over de valtraining “In Balans”: </w:t>
            </w:r>
            <w:hyperlink r:id="rId6">
              <w:r>
                <w:rPr>
                  <w:rStyle w:val="InternetLink"/>
                  <w:rFonts w:ascii="Times New Roman" w:hAnsi="Times New Roman" w:cs="Times New Roman"/>
                  <w:lang w:val="nl-NL"/>
                </w:rPr>
                <w:t>https</w:t>
              </w:r>
              <w:r>
                <w:rPr>
                  <w:rStyle w:val="InternetLink"/>
                  <w:rFonts w:ascii="Times New Roman" w:hAnsi="Times New Roman" w:cs="Times New Roman"/>
                  <w:lang w:val="nl-NL"/>
                </w:rPr>
                <w:t>://www.veiligheid.nl/valpreventie/interventies/beweegprogrammas/in-balans</w:t>
              </w:r>
            </w:hyperlink>
            <w:r>
              <w:rPr>
                <w:rFonts w:ascii="Times New Roman" w:hAnsi="Times New Roman" w:cs="Times New Roman"/>
                <w:lang w:val="nl-NL"/>
              </w:rPr>
              <w:t xml:space="preserve">.  </w:t>
            </w:r>
          </w:p>
          <w:p w:rsidR="00593456" w:rsidRPr="005E52EA" w:rsidRDefault="007424B5">
            <w:pPr>
              <w:pStyle w:val="Inhoudtabel"/>
            </w:pPr>
            <w:r>
              <w:rPr>
                <w:rFonts w:ascii="Times New Roman" w:hAnsi="Times New Roman" w:cs="Times New Roman"/>
                <w:lang w:val="nl-NL"/>
              </w:rPr>
              <w:t xml:space="preserve">Op deze website kunt u een fysiotherapeut bij u in de buurt vinden die de “In Balans” valtraining aanbiedt:  </w:t>
            </w:r>
            <w:hyperlink r:id="rId7">
              <w:r>
                <w:rPr>
                  <w:rStyle w:val="InternetLink"/>
                  <w:rFonts w:ascii="Times New Roman" w:hAnsi="Times New Roman" w:cs="Times New Roman"/>
                  <w:lang w:val="nl-NL"/>
                </w:rPr>
                <w:t>https://www.google.nl/maps/d/viewer?mid=1-Lj1qB1F2hFfelFpRTzfGXWQsY7YPluM</w:t>
              </w:r>
            </w:hyperlink>
            <w:r>
              <w:rPr>
                <w:rFonts w:ascii="Times New Roman" w:hAnsi="Times New Roman" w:cs="Times New Roman"/>
                <w:lang w:val="nl-NL"/>
              </w:rPr>
              <w:t xml:space="preserve"> </w:t>
            </w:r>
          </w:p>
          <w:p w:rsidR="00593456" w:rsidRPr="005E52EA" w:rsidRDefault="007424B5">
            <w:pPr>
              <w:pStyle w:val="TableContents"/>
            </w:pPr>
            <w:r>
              <w:rPr>
                <w:lang w:val="nl-NL"/>
              </w:rPr>
              <w:t xml:space="preserve"> &lt;display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Pr="005E52EA" w:rsidRDefault="007424B5">
            <w:pPr>
              <w:pStyle w:val="Inhoudtabel"/>
            </w:pPr>
            <w:r>
              <w:rPr>
                <w:lang w:val="nl-NL"/>
              </w:rPr>
              <w:t xml:space="preserve">[2]  </w:t>
            </w:r>
            <w:r>
              <w:rPr>
                <w:rFonts w:ascii="Times New Roman" w:hAnsi="Times New Roman" w:cs="Times New Roman"/>
                <w:lang w:val="nl-NL"/>
              </w:rPr>
              <w:t>U wordt doorverwezen naar de valtraining ’</w:t>
            </w:r>
            <w:proofErr w:type="spellStart"/>
            <w:r>
              <w:rPr>
                <w:rFonts w:ascii="Times New Roman" w:hAnsi="Times New Roman" w:cs="Times New Roman"/>
                <w:lang w:val="nl-NL"/>
              </w:rPr>
              <w:t>Otago</w:t>
            </w:r>
            <w:proofErr w:type="spellEnd"/>
            <w:r>
              <w:rPr>
                <w:rFonts w:ascii="Times New Roman" w:hAnsi="Times New Roman" w:cs="Times New Roman"/>
                <w:lang w:val="nl-NL"/>
              </w:rPr>
              <w:t>’. Let op, u maakt zelf een afspraak.</w:t>
            </w:r>
          </w:p>
          <w:p w:rsidR="00593456" w:rsidRPr="005E52EA" w:rsidRDefault="007424B5">
            <w:pPr>
              <w:pStyle w:val="Inhoudtabel"/>
            </w:pPr>
            <w:r>
              <w:rPr>
                <w:rFonts w:ascii="Times New Roman" w:hAnsi="Times New Roman" w:cs="Times New Roman"/>
                <w:lang w:val="nl-NL"/>
              </w:rPr>
              <w:t xml:space="preserve">Op deze website vindt u meer informatie over de valtraining </w:t>
            </w:r>
            <w:proofErr w:type="spellStart"/>
            <w:r>
              <w:rPr>
                <w:rFonts w:ascii="Times New Roman" w:hAnsi="Times New Roman" w:cs="Times New Roman"/>
                <w:lang w:val="nl-NL"/>
              </w:rPr>
              <w:t>Otago</w:t>
            </w:r>
            <w:proofErr w:type="spellEnd"/>
            <w:r>
              <w:rPr>
                <w:rFonts w:ascii="Times New Roman" w:hAnsi="Times New Roman" w:cs="Times New Roman"/>
                <w:lang w:val="nl-NL"/>
              </w:rPr>
              <w:t xml:space="preserve">”: </w:t>
            </w:r>
            <w:hyperlink r:id="rId8">
              <w:r>
                <w:rPr>
                  <w:rStyle w:val="InternetLink"/>
                  <w:rFonts w:ascii="Times New Roman" w:hAnsi="Times New Roman" w:cs="Times New Roman"/>
                  <w:lang w:val="nl-NL"/>
                </w:rPr>
                <w:t>https://www.veiligheid.nl/valpreventie/interventies/beweegprogrammas/otago</w:t>
              </w:r>
            </w:hyperlink>
          </w:p>
          <w:p w:rsidR="00593456" w:rsidRPr="005E52EA" w:rsidRDefault="007424B5">
            <w:pPr>
              <w:pStyle w:val="TableContents"/>
            </w:pPr>
            <w:r>
              <w:rPr>
                <w:rFonts w:ascii="Times New Roman" w:hAnsi="Times New Roman" w:cs="Times New Roman"/>
                <w:lang w:val="nl-NL"/>
              </w:rPr>
              <w:t>Op deze website kun</w:t>
            </w:r>
            <w:r>
              <w:rPr>
                <w:rFonts w:ascii="Times New Roman" w:hAnsi="Times New Roman" w:cs="Times New Roman"/>
                <w:lang w:val="nl-NL"/>
              </w:rPr>
              <w:t>t u een fysiotherapeut bij u in de buurt vinden die de “</w:t>
            </w:r>
            <w:proofErr w:type="spellStart"/>
            <w:r>
              <w:rPr>
                <w:rFonts w:ascii="Times New Roman" w:hAnsi="Times New Roman" w:cs="Times New Roman"/>
                <w:lang w:val="nl-NL"/>
              </w:rPr>
              <w:t>Otago</w:t>
            </w:r>
            <w:proofErr w:type="spellEnd"/>
            <w:r>
              <w:rPr>
                <w:rFonts w:ascii="Times New Roman" w:hAnsi="Times New Roman" w:cs="Times New Roman"/>
                <w:lang w:val="nl-NL"/>
              </w:rPr>
              <w:t xml:space="preserve">” valtraining aanbiedt:  </w:t>
            </w:r>
            <w:hyperlink r:id="rId9">
              <w:r>
                <w:rPr>
                  <w:rStyle w:val="InternetLink"/>
                  <w:rFonts w:ascii="Times New Roman" w:hAnsi="Times New Roman" w:cs="Times New Roman"/>
                  <w:lang w:val="nl-NL" w:eastAsia="hi-IN"/>
                </w:rPr>
                <w:t>https://www.google.nl/maps/d/viewer?mid=1-</w:t>
              </w:r>
              <w:r>
                <w:rPr>
                  <w:rStyle w:val="InternetLink"/>
                  <w:rFonts w:ascii="Times New Roman" w:hAnsi="Times New Roman" w:cs="Times New Roman"/>
                  <w:lang w:val="nl-NL" w:eastAsia="hi-IN"/>
                </w:rPr>
                <w:lastRenderedPageBreak/>
                <w:t>Lj1qB1F2hFfelFpRTzfGXWQsY7YPluM</w:t>
              </w:r>
            </w:hyperlink>
          </w:p>
          <w:p w:rsidR="00593456" w:rsidRPr="005E52EA" w:rsidRDefault="007424B5">
            <w:pPr>
              <w:pStyle w:val="TableContents"/>
            </w:pPr>
            <w:r>
              <w:rPr>
                <w:lang w:val="nl-NL"/>
              </w:rPr>
              <w:t xml:space="preserve"> &lt;d</w:t>
            </w:r>
            <w:r>
              <w:rPr>
                <w:lang w:val="nl-NL"/>
              </w:rPr>
              <w:t xml:space="preserve">isplay free </w:t>
            </w:r>
            <w:proofErr w:type="spellStart"/>
            <w:r>
              <w:rPr>
                <w:lang w:val="nl-NL"/>
              </w:rPr>
              <w:t>text</w:t>
            </w:r>
            <w:proofErr w:type="spellEnd"/>
            <w:r>
              <w:rPr>
                <w:lang w:val="nl-NL"/>
              </w:rPr>
              <w:t>&gt;</w:t>
            </w:r>
          </w:p>
          <w:p w:rsidR="00593456" w:rsidRDefault="00593456">
            <w:pPr>
              <w:pStyle w:val="Inhoudtabel"/>
              <w:rPr>
                <w:rFonts w:ascii="Times New Roman" w:hAnsi="Times New Roman" w:cs="Times New Roman"/>
                <w:lang w:val="nl-NL"/>
              </w:rPr>
            </w:pPr>
          </w:p>
          <w:p w:rsidR="00593456" w:rsidRDefault="007424B5">
            <w:pPr>
              <w:pStyle w:val="TableContents"/>
              <w:rPr>
                <w:lang w:val="nl-NL"/>
              </w:rPr>
            </w:pPr>
            <w:r>
              <w:rPr>
                <w:lang w:val="nl-NL"/>
              </w:rPr>
              <w:t xml:space="preserve">[3] </w:t>
            </w:r>
            <w:r>
              <w:rPr>
                <w:rFonts w:ascii="Times New Roman" w:hAnsi="Times New Roman" w:cs="Times New Roman"/>
                <w:lang w:val="nl-NL"/>
              </w:rPr>
              <w:t xml:space="preserve">Doorverwijzing naar een valtraining. Let op, u maakt zelf een afspraak. </w:t>
            </w:r>
            <w:r>
              <w:rPr>
                <w:lang w:val="nl-NL"/>
              </w:rPr>
              <w:t xml:space="preserve">&lt;display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Pr="005E52EA" w:rsidRDefault="007424B5">
            <w:pPr>
              <w:pStyle w:val="TableContents"/>
            </w:pPr>
            <w:r>
              <w:rPr>
                <w:lang w:val="nl-NL"/>
              </w:rPr>
              <w:t xml:space="preserve">[4] </w:t>
            </w:r>
            <w:r>
              <w:rPr>
                <w:rFonts w:ascii="Times New Roman" w:hAnsi="Times New Roman" w:cs="Times New Roman"/>
                <w:lang w:val="nl-NL"/>
              </w:rPr>
              <w:t xml:space="preserve">Doorverwijzing naar een </w:t>
            </w:r>
            <w:r>
              <w:rPr>
                <w:rFonts w:ascii="Times New Roman" w:hAnsi="Times New Roman" w:cs="Times New Roman"/>
                <w:shd w:val="clear" w:color="auto" w:fill="FFFFFF"/>
                <w:lang w:val="nl-NL"/>
              </w:rPr>
              <w:t>oefentherapeut</w:t>
            </w:r>
            <w:r>
              <w:rPr>
                <w:rFonts w:ascii="Times New Roman" w:hAnsi="Times New Roman" w:cs="Times New Roman"/>
                <w:lang w:val="nl-NL"/>
              </w:rPr>
              <w:t xml:space="preserve">. Let op, u maakt zelf een afspraak.  Op deze website kunt u een oefentherapeut bij u in de buurt vinden: </w:t>
            </w:r>
            <w:hyperlink r:id="rId10">
              <w:r>
                <w:rPr>
                  <w:rStyle w:val="InternetLink"/>
                  <w:rFonts w:ascii="Times New Roman" w:hAnsi="Times New Roman" w:cs="Times New Roman"/>
                  <w:lang w:val="nl-NL"/>
                </w:rPr>
                <w:t>https://oefentherapie.nl/</w:t>
              </w:r>
            </w:hyperlink>
            <w:r>
              <w:rPr>
                <w:lang w:val="nl-NL"/>
              </w:rPr>
              <w:t xml:space="preserve">&lt;display free </w:t>
            </w:r>
            <w:proofErr w:type="spellStart"/>
            <w:r>
              <w:rPr>
                <w:lang w:val="nl-NL"/>
              </w:rPr>
              <w:t>text</w:t>
            </w:r>
            <w:proofErr w:type="spellEnd"/>
            <w:r>
              <w:rPr>
                <w:lang w:val="nl-NL"/>
              </w:rPr>
              <w:t>&gt;.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Pr="005E52EA" w:rsidRDefault="00593456">
            <w:pPr>
              <w:rPr>
                <w:color w:val="9900FF"/>
                <w:lang w:val="nl-NL"/>
              </w:rPr>
            </w:pPr>
          </w:p>
        </w:tc>
      </w:tr>
      <w:tr w:rsidR="00593456" w:rsidRPr="005E52EA">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Standard"/>
              <w:widowControl w:val="0"/>
              <w:rPr>
                <w:lang w:val="nl-NL"/>
              </w:rPr>
            </w:pPr>
            <w:r>
              <w:rPr>
                <w:lang w:val="nl-NL"/>
              </w:rPr>
              <w:lastRenderedPageBreak/>
              <w:t xml:space="preserve">[E] Standaard </w:t>
            </w:r>
            <w:r>
              <w:rPr>
                <w:lang w:val="nl-NL"/>
              </w:rPr>
              <w:t>omgevingsadvies</w:t>
            </w:r>
          </w:p>
          <w:p w:rsidR="00593456" w:rsidRDefault="007424B5">
            <w:pPr>
              <w:pStyle w:val="Standard"/>
              <w:widowControl w:val="0"/>
              <w:rPr>
                <w:lang w:val="nl-NL"/>
              </w:rPr>
            </w:pPr>
            <w:r>
              <w:rPr>
                <w:color w:val="9900FF"/>
                <w:lang w:val="nl-NL"/>
              </w:rPr>
              <w:t>{</w:t>
            </w:r>
            <w:r w:rsidR="00352851">
              <w:rPr>
                <w:color w:val="9900FF"/>
                <w:lang w:val="nl-NL"/>
              </w:rPr>
              <w:t>pre-</w:t>
            </w:r>
            <w:proofErr w:type="spellStart"/>
            <w:r w:rsidR="00352851">
              <w:rPr>
                <w:color w:val="9900FF"/>
                <w:lang w:val="nl-NL"/>
              </w:rPr>
              <w:t>selected</w:t>
            </w:r>
            <w:proofErr w:type="spellEnd"/>
            <w:r>
              <w:rPr>
                <w:color w:val="9900FF"/>
                <w:lang w:val="nl-NL"/>
              </w:rPr>
              <w:t>}</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t>[1] Standaard omgevingsadvies</w:t>
            </w:r>
          </w:p>
          <w:p w:rsidR="00593456" w:rsidRDefault="00593456">
            <w:pPr>
              <w:pStyle w:val="TableContents"/>
              <w:rPr>
                <w:lang w:val="nl-NL"/>
              </w:rPr>
            </w:pPr>
          </w:p>
          <w:p w:rsidR="00593456" w:rsidRPr="005E52EA" w:rsidRDefault="007424B5">
            <w:pPr>
              <w:pStyle w:val="TableContents"/>
            </w:pPr>
            <w:r>
              <w:rPr>
                <w:lang w:val="nl-NL"/>
              </w:rPr>
              <w:t xml:space="preserve">[2] Doorverwijzing ergotherapeut {enter free </w:t>
            </w:r>
            <w:proofErr w:type="spellStart"/>
            <w:r>
              <w:rPr>
                <w:lang w:val="nl-NL"/>
              </w:rPr>
              <w:t>text</w:t>
            </w:r>
            <w:proofErr w:type="spellEnd"/>
            <w:r>
              <w:rPr>
                <w:lang w:val="nl-NL"/>
              </w:rPr>
              <w: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t>[1] Standaard omgevingsadvies gegeven.</w:t>
            </w:r>
          </w:p>
          <w:p w:rsidR="00593456" w:rsidRDefault="00593456">
            <w:pPr>
              <w:pStyle w:val="TableContents"/>
              <w:rPr>
                <w:lang w:val="nl-NL"/>
              </w:rPr>
            </w:pPr>
          </w:p>
          <w:p w:rsidR="00593456" w:rsidRPr="005E52EA" w:rsidRDefault="007424B5">
            <w:pPr>
              <w:pStyle w:val="TableContents"/>
            </w:pPr>
            <w:bookmarkStart w:id="1" w:name="__DdeLink__25117_1395261788"/>
            <w:r>
              <w:rPr>
                <w:lang w:val="nl-NL"/>
              </w:rPr>
              <w:t xml:space="preserve">[2] </w:t>
            </w:r>
            <w:bookmarkEnd w:id="1"/>
            <w:r>
              <w:rPr>
                <w:lang w:val="nl-NL"/>
              </w:rPr>
              <w:t xml:space="preserve">doorverwijzing naar ergotherapeut &lt;display free </w:t>
            </w:r>
            <w:proofErr w:type="spellStart"/>
            <w:r>
              <w:rPr>
                <w:lang w:val="nl-NL"/>
              </w:rPr>
              <w:t>text</w:t>
            </w:r>
            <w:proofErr w:type="spellEnd"/>
            <w:r>
              <w:rPr>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rPr>
                <w:rFonts w:ascii="Calibri" w:hAnsi="Calibri"/>
                <w:lang w:val="nl-NL"/>
              </w:rPr>
            </w:pPr>
            <w:r>
              <w:rPr>
                <w:rFonts w:ascii="Calibri" w:hAnsi="Calibri"/>
                <w:sz w:val="23"/>
                <w:lang w:val="nl-NL"/>
              </w:rPr>
              <w:t>[1]</w:t>
            </w:r>
          </w:p>
          <w:p w:rsidR="00593456" w:rsidRDefault="007424B5">
            <w:pPr>
              <w:rPr>
                <w:rFonts w:ascii="Calibri" w:hAnsi="Calibri"/>
                <w:lang w:val="nl-NL"/>
              </w:rPr>
            </w:pPr>
            <w:r>
              <w:rPr>
                <w:rFonts w:ascii="Calibri" w:hAnsi="Calibri"/>
                <w:b/>
                <w:sz w:val="23"/>
                <w:lang w:val="nl-NL"/>
              </w:rPr>
              <w:t xml:space="preserve">Veiligheid in en om het huis </w:t>
            </w:r>
          </w:p>
          <w:p w:rsidR="00593456" w:rsidRPr="005E52EA" w:rsidRDefault="007424B5">
            <w:pPr>
              <w:pStyle w:val="Default"/>
            </w:pPr>
            <w:r>
              <w:rPr>
                <w:sz w:val="23"/>
                <w:lang w:val="nl-NL"/>
              </w:rPr>
              <w:t xml:space="preserve">Veel valpartijen vinden in de woning plaats. Loop de woning eens door en controleer vloeren, trappen, badkamer etc. op ongelijkmatigheden. U kunt dit doen door het invullen van onderstaande checklijst. </w:t>
            </w:r>
            <w:r>
              <w:rPr>
                <w:b/>
                <w:sz w:val="23"/>
                <w:lang w:val="nl-NL"/>
              </w:rPr>
              <w:t>Test de veiligheid bij u thuis: zet een √ van ‘veilig’</w:t>
            </w:r>
            <w:r>
              <w:rPr>
                <w:b/>
                <w:sz w:val="23"/>
                <w:lang w:val="nl-NL"/>
              </w:rPr>
              <w:t xml:space="preserve"> in elk rondje waar de tekst klopt met de situatie bij u thuis. </w:t>
            </w:r>
          </w:p>
          <w:p w:rsidR="00593456" w:rsidRDefault="00593456">
            <w:pPr>
              <w:pStyle w:val="Default"/>
              <w:rPr>
                <w:b/>
                <w:sz w:val="23"/>
                <w:lang w:val="nl-NL"/>
              </w:rPr>
            </w:pPr>
          </w:p>
          <w:p w:rsidR="00593456" w:rsidRDefault="007424B5">
            <w:pPr>
              <w:pStyle w:val="Default"/>
              <w:rPr>
                <w:lang w:val="nl-NL"/>
              </w:rPr>
            </w:pPr>
            <w:r>
              <w:rPr>
                <w:b/>
                <w:sz w:val="23"/>
                <w:lang w:val="nl-NL"/>
              </w:rPr>
              <w:t xml:space="preserve">Huiskamer </w:t>
            </w:r>
          </w:p>
          <w:p w:rsidR="00593456" w:rsidRDefault="007424B5">
            <w:pPr>
              <w:pStyle w:val="Default"/>
              <w:numPr>
                <w:ilvl w:val="0"/>
                <w:numId w:val="2"/>
              </w:numPr>
              <w:rPr>
                <w:lang w:val="nl-NL"/>
              </w:rPr>
            </w:pPr>
            <w:r>
              <w:rPr>
                <w:sz w:val="23"/>
                <w:lang w:val="nl-NL"/>
              </w:rPr>
              <w:t xml:space="preserve">In de kamer staan de spullen niet te dicht op elkaar, zodat er voldoende loopruimte is en u zich niet steeds stoot of struikelt. </w:t>
            </w:r>
          </w:p>
          <w:p w:rsidR="00593456" w:rsidRDefault="007424B5">
            <w:pPr>
              <w:pStyle w:val="Default"/>
              <w:numPr>
                <w:ilvl w:val="0"/>
                <w:numId w:val="2"/>
              </w:numPr>
              <w:rPr>
                <w:lang w:val="nl-NL"/>
              </w:rPr>
            </w:pPr>
            <w:r>
              <w:rPr>
                <w:sz w:val="23"/>
                <w:lang w:val="nl-NL"/>
              </w:rPr>
              <w:t>Alle meubels zijn goed stabiel; erop leunen of st</w:t>
            </w:r>
            <w:r>
              <w:rPr>
                <w:sz w:val="23"/>
                <w:lang w:val="nl-NL"/>
              </w:rPr>
              <w:t xml:space="preserve">eun zoeken gaat zonder schuiven of kantelen. </w:t>
            </w:r>
          </w:p>
          <w:p w:rsidR="00593456" w:rsidRDefault="007424B5">
            <w:pPr>
              <w:pStyle w:val="Default"/>
              <w:numPr>
                <w:ilvl w:val="0"/>
                <w:numId w:val="2"/>
              </w:numPr>
              <w:rPr>
                <w:lang w:val="nl-NL"/>
              </w:rPr>
            </w:pPr>
            <w:r>
              <w:rPr>
                <w:sz w:val="23"/>
                <w:lang w:val="nl-NL"/>
              </w:rPr>
              <w:t xml:space="preserve">De luie stoelen zijn niet te diep, zodat opstaan weinig moeite kost. </w:t>
            </w:r>
          </w:p>
          <w:p w:rsidR="00593456" w:rsidRDefault="007424B5">
            <w:pPr>
              <w:pStyle w:val="Default"/>
              <w:numPr>
                <w:ilvl w:val="0"/>
                <w:numId w:val="2"/>
              </w:numPr>
              <w:rPr>
                <w:lang w:val="nl-NL"/>
              </w:rPr>
            </w:pPr>
            <w:r>
              <w:rPr>
                <w:sz w:val="23"/>
                <w:lang w:val="nl-NL"/>
              </w:rPr>
              <w:t xml:space="preserve">Er liggen geen losse kleden op de grond waarover u kunt struikelen of uitglijden. </w:t>
            </w:r>
          </w:p>
          <w:p w:rsidR="00593456" w:rsidRDefault="007424B5">
            <w:pPr>
              <w:pStyle w:val="Default"/>
              <w:numPr>
                <w:ilvl w:val="0"/>
                <w:numId w:val="2"/>
              </w:numPr>
              <w:rPr>
                <w:lang w:val="nl-NL"/>
              </w:rPr>
            </w:pPr>
            <w:r>
              <w:rPr>
                <w:sz w:val="23"/>
                <w:lang w:val="nl-NL"/>
              </w:rPr>
              <w:t xml:space="preserve">De vloer is voldoende stroef, zodat uitglijden niet kan. </w:t>
            </w:r>
          </w:p>
          <w:p w:rsidR="00593456" w:rsidRDefault="007424B5">
            <w:pPr>
              <w:pStyle w:val="Default"/>
              <w:numPr>
                <w:ilvl w:val="0"/>
                <w:numId w:val="2"/>
              </w:numPr>
              <w:rPr>
                <w:lang w:val="nl-NL"/>
              </w:rPr>
            </w:pPr>
            <w:r>
              <w:rPr>
                <w:sz w:val="23"/>
                <w:lang w:val="nl-NL"/>
              </w:rPr>
              <w:t xml:space="preserve">De telefoon staat op een makkelijk bereikbare plaats. </w:t>
            </w:r>
          </w:p>
          <w:p w:rsidR="00593456" w:rsidRDefault="007424B5">
            <w:pPr>
              <w:pStyle w:val="Default"/>
              <w:numPr>
                <w:ilvl w:val="0"/>
                <w:numId w:val="2"/>
              </w:numPr>
              <w:rPr>
                <w:lang w:val="nl-NL"/>
              </w:rPr>
            </w:pPr>
            <w:r>
              <w:rPr>
                <w:sz w:val="23"/>
                <w:lang w:val="nl-NL"/>
              </w:rPr>
              <w:t xml:space="preserve">Op de grond liggen geen losse snoeren waarover u kunt struikelen of uitglijden. </w:t>
            </w:r>
          </w:p>
          <w:p w:rsidR="00593456" w:rsidRDefault="00593456">
            <w:pPr>
              <w:pStyle w:val="Default"/>
              <w:rPr>
                <w:sz w:val="23"/>
                <w:lang w:val="nl-NL"/>
              </w:rPr>
            </w:pPr>
          </w:p>
          <w:p w:rsidR="00593456" w:rsidRDefault="007424B5">
            <w:pPr>
              <w:pStyle w:val="Default"/>
              <w:rPr>
                <w:lang w:val="nl-NL"/>
              </w:rPr>
            </w:pPr>
            <w:r>
              <w:rPr>
                <w:b/>
                <w:sz w:val="23"/>
                <w:lang w:val="nl-NL"/>
              </w:rPr>
              <w:t xml:space="preserve">Keuken </w:t>
            </w:r>
          </w:p>
          <w:p w:rsidR="00593456" w:rsidRDefault="007424B5">
            <w:pPr>
              <w:pStyle w:val="Default"/>
              <w:numPr>
                <w:ilvl w:val="0"/>
                <w:numId w:val="3"/>
              </w:numPr>
              <w:rPr>
                <w:lang w:val="nl-NL"/>
              </w:rPr>
            </w:pPr>
            <w:r>
              <w:rPr>
                <w:sz w:val="23"/>
                <w:lang w:val="nl-NL"/>
              </w:rPr>
              <w:t xml:space="preserve">De dingen die u vaak nodig heeft, staan op grijphoogte. </w:t>
            </w:r>
          </w:p>
          <w:p w:rsidR="00593456" w:rsidRDefault="007424B5">
            <w:pPr>
              <w:pStyle w:val="Default"/>
              <w:numPr>
                <w:ilvl w:val="0"/>
                <w:numId w:val="3"/>
              </w:numPr>
              <w:rPr>
                <w:lang w:val="nl-NL"/>
              </w:rPr>
            </w:pPr>
            <w:r>
              <w:rPr>
                <w:sz w:val="23"/>
                <w:lang w:val="nl-NL"/>
              </w:rPr>
              <w:lastRenderedPageBreak/>
              <w:t>De spullen in de provisiekast of kelder zijn zonder r</w:t>
            </w:r>
            <w:r>
              <w:rPr>
                <w:sz w:val="23"/>
                <w:lang w:val="nl-NL"/>
              </w:rPr>
              <w:t xml:space="preserve">ekken en bukken te pakken. </w:t>
            </w:r>
          </w:p>
          <w:p w:rsidR="00593456" w:rsidRDefault="007424B5">
            <w:pPr>
              <w:pStyle w:val="Default"/>
              <w:numPr>
                <w:ilvl w:val="0"/>
                <w:numId w:val="3"/>
              </w:numPr>
              <w:rPr>
                <w:lang w:val="nl-NL"/>
              </w:rPr>
            </w:pPr>
            <w:r>
              <w:rPr>
                <w:sz w:val="23"/>
                <w:lang w:val="nl-NL"/>
              </w:rPr>
              <w:t xml:space="preserve">De vloer is stroef, ook als er water is gemorst. </w:t>
            </w:r>
          </w:p>
          <w:p w:rsidR="00593456" w:rsidRDefault="007424B5">
            <w:pPr>
              <w:pStyle w:val="Default"/>
              <w:numPr>
                <w:ilvl w:val="0"/>
                <w:numId w:val="3"/>
              </w:numPr>
              <w:rPr>
                <w:lang w:val="nl-NL"/>
              </w:rPr>
            </w:pPr>
            <w:r>
              <w:rPr>
                <w:sz w:val="23"/>
                <w:lang w:val="nl-NL"/>
              </w:rPr>
              <w:t xml:space="preserve">De keukenkastjes sluiten goed, zodat u zich er niet aan stoot. </w:t>
            </w:r>
          </w:p>
          <w:p w:rsidR="00593456" w:rsidRDefault="00593456">
            <w:pPr>
              <w:pStyle w:val="Default"/>
              <w:rPr>
                <w:sz w:val="23"/>
                <w:lang w:val="nl-NL"/>
              </w:rPr>
            </w:pPr>
          </w:p>
          <w:p w:rsidR="00593456" w:rsidRDefault="007424B5">
            <w:pPr>
              <w:pStyle w:val="Default"/>
              <w:rPr>
                <w:lang w:val="nl-NL"/>
              </w:rPr>
            </w:pPr>
            <w:r>
              <w:rPr>
                <w:b/>
                <w:sz w:val="23"/>
                <w:lang w:val="nl-NL"/>
              </w:rPr>
              <w:t xml:space="preserve">Gang en trap </w:t>
            </w:r>
          </w:p>
          <w:p w:rsidR="00593456" w:rsidRDefault="007424B5">
            <w:pPr>
              <w:pStyle w:val="Default"/>
              <w:numPr>
                <w:ilvl w:val="0"/>
                <w:numId w:val="4"/>
              </w:numPr>
              <w:rPr>
                <w:lang w:val="nl-NL"/>
              </w:rPr>
            </w:pPr>
            <w:r>
              <w:rPr>
                <w:sz w:val="23"/>
                <w:lang w:val="nl-NL"/>
              </w:rPr>
              <w:t xml:space="preserve">Gang en trap zijn goed verlicht. </w:t>
            </w:r>
          </w:p>
          <w:p w:rsidR="00593456" w:rsidRDefault="007424B5">
            <w:pPr>
              <w:pStyle w:val="Default"/>
              <w:numPr>
                <w:ilvl w:val="0"/>
                <w:numId w:val="4"/>
              </w:numPr>
              <w:rPr>
                <w:lang w:val="nl-NL"/>
              </w:rPr>
            </w:pPr>
            <w:r>
              <w:rPr>
                <w:sz w:val="23"/>
                <w:lang w:val="nl-NL"/>
              </w:rPr>
              <w:t xml:space="preserve">Er liggen geen obstakels in de gang. </w:t>
            </w:r>
          </w:p>
          <w:p w:rsidR="00593456" w:rsidRDefault="007424B5">
            <w:pPr>
              <w:pStyle w:val="Default"/>
              <w:numPr>
                <w:ilvl w:val="0"/>
                <w:numId w:val="4"/>
              </w:numPr>
              <w:rPr>
                <w:lang w:val="nl-NL"/>
              </w:rPr>
            </w:pPr>
            <w:r>
              <w:rPr>
                <w:sz w:val="23"/>
                <w:lang w:val="nl-NL"/>
              </w:rPr>
              <w:t xml:space="preserve">Er liggen geen spullen op de trap. </w:t>
            </w:r>
          </w:p>
          <w:p w:rsidR="00593456" w:rsidRDefault="007424B5">
            <w:pPr>
              <w:pStyle w:val="Default"/>
              <w:numPr>
                <w:ilvl w:val="0"/>
                <w:numId w:val="4"/>
              </w:numPr>
              <w:rPr>
                <w:lang w:val="nl-NL"/>
              </w:rPr>
            </w:pPr>
            <w:r>
              <w:rPr>
                <w:sz w:val="23"/>
                <w:lang w:val="nl-NL"/>
              </w:rPr>
              <w:t xml:space="preserve">De trap is stroef. </w:t>
            </w:r>
          </w:p>
          <w:p w:rsidR="00593456" w:rsidRDefault="007424B5">
            <w:pPr>
              <w:pStyle w:val="Default"/>
              <w:numPr>
                <w:ilvl w:val="0"/>
                <w:numId w:val="4"/>
              </w:numPr>
              <w:rPr>
                <w:lang w:val="nl-NL"/>
              </w:rPr>
            </w:pPr>
            <w:r>
              <w:rPr>
                <w:sz w:val="23"/>
                <w:lang w:val="nl-NL"/>
              </w:rPr>
              <w:t xml:space="preserve">De vloerbedekking op </w:t>
            </w:r>
          </w:p>
          <w:p w:rsidR="00593456" w:rsidRDefault="007424B5">
            <w:pPr>
              <w:pStyle w:val="Default"/>
              <w:numPr>
                <w:ilvl w:val="0"/>
                <w:numId w:val="4"/>
              </w:numPr>
              <w:rPr>
                <w:lang w:val="nl-NL"/>
              </w:rPr>
            </w:pPr>
            <w:r>
              <w:rPr>
                <w:sz w:val="23"/>
                <w:lang w:val="nl-NL"/>
              </w:rPr>
              <w:t xml:space="preserve">De trap zit goed vast; de eventuele traptreden ook. </w:t>
            </w:r>
          </w:p>
          <w:p w:rsidR="00593456" w:rsidRDefault="007424B5">
            <w:pPr>
              <w:pStyle w:val="Default"/>
              <w:numPr>
                <w:ilvl w:val="0"/>
                <w:numId w:val="4"/>
              </w:numPr>
              <w:rPr>
                <w:lang w:val="nl-NL"/>
              </w:rPr>
            </w:pPr>
            <w:r>
              <w:rPr>
                <w:sz w:val="23"/>
                <w:lang w:val="nl-NL"/>
              </w:rPr>
              <w:t xml:space="preserve">De trap heeft aan beide zijden een solide leuning. </w:t>
            </w:r>
          </w:p>
          <w:p w:rsidR="00593456" w:rsidRPr="005E52EA" w:rsidRDefault="007424B5">
            <w:pPr>
              <w:pStyle w:val="Default"/>
              <w:numPr>
                <w:ilvl w:val="0"/>
                <w:numId w:val="4"/>
              </w:numPr>
            </w:pPr>
            <w:r>
              <w:rPr>
                <w:sz w:val="23"/>
                <w:lang w:val="nl-NL"/>
              </w:rPr>
              <w:t xml:space="preserve">Bij de laatste treden (boven- en onderaan de trap) zit een extra </w:t>
            </w:r>
            <w:r>
              <w:rPr>
                <w:sz w:val="23"/>
                <w:lang w:val="nl-NL"/>
              </w:rPr>
              <w:t>handgreep.</w:t>
            </w:r>
          </w:p>
          <w:p w:rsidR="00593456" w:rsidRDefault="00593456">
            <w:pPr>
              <w:pStyle w:val="Default"/>
              <w:rPr>
                <w:sz w:val="23"/>
                <w:lang w:val="nl-NL"/>
              </w:rPr>
            </w:pPr>
          </w:p>
          <w:p w:rsidR="00593456" w:rsidRPr="005E52EA" w:rsidRDefault="007424B5">
            <w:pPr>
              <w:pStyle w:val="TableContents"/>
            </w:pPr>
            <w:r>
              <w:rPr>
                <w:sz w:val="23"/>
                <w:lang w:val="nl-NL"/>
              </w:rPr>
              <w:t xml:space="preserve">[2] </w:t>
            </w:r>
            <w:r>
              <w:rPr>
                <w:rFonts w:ascii="Times New Roman" w:hAnsi="Times New Roman" w:cs="Times New Roman"/>
                <w:sz w:val="23"/>
                <w:lang w:val="nl-NL"/>
              </w:rPr>
              <w:t xml:space="preserve">Doorverwijzing naar een ergotherapeut. Let op, u maakt zelf een afspraak.  Op deze website kunt u een ergotherapeut bij u in de buurt vinden: </w:t>
            </w:r>
            <w:hyperlink r:id="rId11">
              <w:r>
                <w:rPr>
                  <w:rStyle w:val="InternetLink"/>
                  <w:rFonts w:ascii="Times New Roman" w:hAnsi="Times New Roman" w:cs="Times New Roman"/>
                  <w:sz w:val="23"/>
                  <w:lang w:val="nl-NL"/>
                </w:rPr>
                <w:t>https://ergotherapie.nl/zoek-ee</w:t>
              </w:r>
              <w:r>
                <w:rPr>
                  <w:rStyle w:val="InternetLink"/>
                  <w:rFonts w:ascii="Times New Roman" w:hAnsi="Times New Roman" w:cs="Times New Roman"/>
                  <w:sz w:val="23"/>
                  <w:lang w:val="nl-NL"/>
                </w:rPr>
                <w:t>n-ergotherapeut/</w:t>
              </w:r>
            </w:hyperlink>
            <w:r>
              <w:rPr>
                <w:rFonts w:ascii="Times New Roman" w:hAnsi="Times New Roman" w:cs="Times New Roman"/>
                <w:sz w:val="23"/>
                <w:lang w:val="nl-NL"/>
              </w:rPr>
              <w:t xml:space="preserve"> &lt;</w:t>
            </w:r>
            <w:r>
              <w:rPr>
                <w:sz w:val="23"/>
                <w:lang w:val="nl-NL"/>
              </w:rPr>
              <w:t xml:space="preserve">display free </w:t>
            </w:r>
            <w:proofErr w:type="spellStart"/>
            <w:r>
              <w:rPr>
                <w:sz w:val="23"/>
                <w:lang w:val="nl-NL"/>
              </w:rPr>
              <w:t>text</w:t>
            </w:r>
            <w:proofErr w:type="spellEnd"/>
            <w:r>
              <w:rPr>
                <w:sz w:val="23"/>
                <w:lang w:val="nl-NL"/>
              </w:rPr>
              <w:t>&gt;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rPr>
                <w:lang w:val="nl-NL"/>
              </w:rPr>
            </w:pPr>
          </w:p>
        </w:tc>
      </w:tr>
      <w:tr w:rsidR="00593456">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593456">
            <w:pPr>
              <w:pStyle w:val="Standard"/>
              <w:widowControl w:val="0"/>
            </w:pP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593456">
            <w:pPr>
              <w:pStyle w:val="TableContents"/>
            </w:pP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593456">
            <w:pPr>
              <w:pStyle w:val="TableContents"/>
            </w:pP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593456"/>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tc>
      </w:tr>
      <w:tr w:rsidR="00593456" w:rsidRPr="005E52EA">
        <w:tc>
          <w:tcPr>
            <w:tcW w:w="1983" w:type="dxa"/>
            <w:tcBorders>
              <w:left w:val="single" w:sz="2" w:space="0" w:color="000001"/>
              <w:bottom w:val="single" w:sz="2" w:space="0" w:color="000001"/>
            </w:tcBorders>
            <w:shd w:val="clear" w:color="auto" w:fill="auto"/>
            <w:tcMar>
              <w:left w:w="43" w:type="dxa"/>
            </w:tcMar>
          </w:tcPr>
          <w:p w:rsidR="00593456" w:rsidRDefault="007424B5">
            <w:pPr>
              <w:pStyle w:val="Standard"/>
              <w:widowControl w:val="0"/>
              <w:rPr>
                <w:lang w:val="nl-NL"/>
              </w:rPr>
            </w:pPr>
            <w:r>
              <w:rPr>
                <w:rFonts w:ascii=".UÓ˛" w:hAnsi=".UÓ˛" w:cs=".UÓ˛"/>
                <w:sz w:val="23"/>
                <w:szCs w:val="23"/>
                <w:lang w:val="nl-NL" w:bidi="ar-SA"/>
              </w:rPr>
              <w:t>[F] Visus</w:t>
            </w:r>
          </w:p>
        </w:tc>
        <w:tc>
          <w:tcPr>
            <w:tcW w:w="2369" w:type="dxa"/>
            <w:tcBorders>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t xml:space="preserve">[1] Standaard advies </w:t>
            </w:r>
            <w:proofErr w:type="spellStart"/>
            <w:r>
              <w:rPr>
                <w:lang w:val="nl-NL"/>
              </w:rPr>
              <w:t>tav</w:t>
            </w:r>
            <w:proofErr w:type="spellEnd"/>
            <w:r>
              <w:rPr>
                <w:lang w:val="nl-NL"/>
              </w:rPr>
              <w:t xml:space="preserve"> visus</w:t>
            </w:r>
          </w:p>
          <w:p w:rsidR="00593456" w:rsidRDefault="00593456">
            <w:pPr>
              <w:pStyle w:val="TableContents"/>
              <w:rPr>
                <w:lang w:val="nl-NL"/>
              </w:rPr>
            </w:pPr>
          </w:p>
          <w:p w:rsidR="00593456" w:rsidRPr="005E52EA" w:rsidRDefault="007424B5">
            <w:pPr>
              <w:pStyle w:val="TableContents"/>
            </w:pPr>
            <w:r>
              <w:rPr>
                <w:lang w:val="nl-NL"/>
              </w:rPr>
              <w:t xml:space="preserve">[2] Consult oogarts  {enter free </w:t>
            </w:r>
            <w:proofErr w:type="spellStart"/>
            <w:r>
              <w:rPr>
                <w:lang w:val="nl-NL"/>
              </w:rPr>
              <w:t>text</w:t>
            </w:r>
            <w:proofErr w:type="spellEnd"/>
            <w:r>
              <w:rPr>
                <w:lang w:val="nl-NL"/>
              </w:rPr>
              <w:t>}</w:t>
            </w:r>
          </w:p>
          <w:p w:rsidR="00593456" w:rsidRDefault="00593456">
            <w:pPr>
              <w:pStyle w:val="TableContents"/>
              <w:rPr>
                <w:lang w:val="nl-NL"/>
              </w:rPr>
            </w:pPr>
          </w:p>
          <w:p w:rsidR="00593456" w:rsidRPr="005E52EA" w:rsidRDefault="007424B5">
            <w:pPr>
              <w:pStyle w:val="TableContents"/>
            </w:pPr>
            <w:r>
              <w:rPr>
                <w:lang w:val="nl-NL"/>
              </w:rPr>
              <w:t xml:space="preserve">[3] Doorverwijzing oogarts {enter free </w:t>
            </w:r>
            <w:proofErr w:type="spellStart"/>
            <w:r>
              <w:rPr>
                <w:lang w:val="nl-NL"/>
              </w:rPr>
              <w:t>text</w:t>
            </w:r>
            <w:proofErr w:type="spellEnd"/>
            <w:r>
              <w:rPr>
                <w:lang w:val="nl-NL"/>
              </w:rPr>
              <w:t>}</w:t>
            </w:r>
          </w:p>
          <w:p w:rsidR="00593456" w:rsidRDefault="00593456">
            <w:pPr>
              <w:pStyle w:val="TableContents"/>
              <w:rPr>
                <w:lang w:val="nl-NL"/>
              </w:rPr>
            </w:pPr>
          </w:p>
          <w:p w:rsidR="00593456" w:rsidRPr="005E52EA" w:rsidRDefault="007424B5">
            <w:pPr>
              <w:pStyle w:val="TableContents"/>
            </w:pPr>
            <w:r>
              <w:rPr>
                <w:lang w:val="nl-NL"/>
              </w:rPr>
              <w:t xml:space="preserve">[4] Doorverwijzing naar opticien {enter free </w:t>
            </w:r>
            <w:proofErr w:type="spellStart"/>
            <w:r>
              <w:rPr>
                <w:lang w:val="nl-NL"/>
              </w:rPr>
              <w:t>text</w:t>
            </w:r>
            <w:proofErr w:type="spellEnd"/>
            <w:r>
              <w:rPr>
                <w:lang w:val="nl-NL"/>
              </w:rPr>
              <w:t>}</w:t>
            </w:r>
          </w:p>
        </w:tc>
        <w:tc>
          <w:tcPr>
            <w:tcW w:w="2368" w:type="dxa"/>
            <w:tcBorders>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t xml:space="preserve">[1] Standaard advies </w:t>
            </w:r>
            <w:proofErr w:type="spellStart"/>
            <w:r>
              <w:rPr>
                <w:lang w:val="nl-NL"/>
              </w:rPr>
              <w:t>tav</w:t>
            </w:r>
            <w:proofErr w:type="spellEnd"/>
            <w:r>
              <w:rPr>
                <w:lang w:val="nl-NL"/>
              </w:rPr>
              <w:t xml:space="preserve"> </w:t>
            </w:r>
            <w:r>
              <w:rPr>
                <w:lang w:val="nl-NL"/>
              </w:rPr>
              <w:t>visus gegeven</w:t>
            </w:r>
          </w:p>
          <w:p w:rsidR="00593456" w:rsidRDefault="00593456">
            <w:pPr>
              <w:pStyle w:val="TableContents"/>
              <w:rPr>
                <w:lang w:val="nl-NL"/>
              </w:rPr>
            </w:pPr>
          </w:p>
          <w:p w:rsidR="00593456" w:rsidRPr="005E52EA" w:rsidRDefault="007424B5">
            <w:pPr>
              <w:pStyle w:val="TableContents"/>
            </w:pPr>
            <w:r>
              <w:rPr>
                <w:lang w:val="nl-NL"/>
              </w:rPr>
              <w:t xml:space="preserve">[2] ICC oogarts: &lt;display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Pr="005E52EA" w:rsidRDefault="007424B5">
            <w:pPr>
              <w:pStyle w:val="TableContents"/>
            </w:pPr>
            <w:r>
              <w:rPr>
                <w:lang w:val="nl-NL"/>
              </w:rPr>
              <w:t xml:space="preserve">[3] Doorverwijzing naar oogarts &lt;display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Default="007424B5">
            <w:pPr>
              <w:pStyle w:val="TableContents"/>
            </w:pPr>
            <w:r>
              <w:rPr>
                <w:lang w:val="nl-NL"/>
              </w:rPr>
              <w:t xml:space="preserve">[4] doorverwijzing opticien: &lt;display free </w:t>
            </w:r>
            <w:proofErr w:type="spellStart"/>
            <w:r>
              <w:rPr>
                <w:lang w:val="nl-NL"/>
              </w:rPr>
              <w:lastRenderedPageBreak/>
              <w:t>text</w:t>
            </w:r>
            <w:proofErr w:type="spellEnd"/>
            <w:r>
              <w:rPr>
                <w:lang w:val="nl-NL"/>
              </w:rPr>
              <w:t>&gt;</w:t>
            </w:r>
          </w:p>
        </w:tc>
        <w:tc>
          <w:tcPr>
            <w:tcW w:w="5876" w:type="dxa"/>
            <w:tcBorders>
              <w:left w:val="single" w:sz="2" w:space="0" w:color="000001"/>
              <w:bottom w:val="single" w:sz="2" w:space="0" w:color="000001"/>
            </w:tcBorders>
            <w:shd w:val="clear" w:color="auto" w:fill="auto"/>
            <w:tcMar>
              <w:left w:w="43" w:type="dxa"/>
            </w:tcMar>
          </w:tcPr>
          <w:p w:rsidR="00593456" w:rsidRDefault="007424B5">
            <w:pPr>
              <w:rPr>
                <w:lang w:val="nl-NL"/>
              </w:rPr>
            </w:pPr>
            <w:r>
              <w:rPr>
                <w:rFonts w:ascii="Calibri" w:hAnsi="Calibri"/>
                <w:sz w:val="23"/>
                <w:lang w:val="nl-NL"/>
              </w:rPr>
              <w:lastRenderedPageBreak/>
              <w:t xml:space="preserve">[1] </w:t>
            </w:r>
            <w:r>
              <w:rPr>
                <w:rFonts w:ascii="Calibri" w:hAnsi="Calibri"/>
                <w:b/>
                <w:sz w:val="23"/>
                <w:lang w:val="nl-NL"/>
              </w:rPr>
              <w:t xml:space="preserve">Zorg dat uw zicht goed is </w:t>
            </w:r>
          </w:p>
          <w:p w:rsidR="00593456" w:rsidRDefault="007424B5">
            <w:pPr>
              <w:pStyle w:val="Default"/>
              <w:numPr>
                <w:ilvl w:val="0"/>
                <w:numId w:val="13"/>
              </w:numPr>
              <w:rPr>
                <w:lang w:val="nl-NL"/>
              </w:rPr>
            </w:pPr>
            <w:r>
              <w:rPr>
                <w:sz w:val="23"/>
                <w:lang w:val="nl-NL"/>
              </w:rPr>
              <w:t>Mensen die minder goed zien lopen een groter risico om te vallen. Ze m</w:t>
            </w:r>
            <w:r>
              <w:rPr>
                <w:sz w:val="23"/>
                <w:lang w:val="nl-NL"/>
              </w:rPr>
              <w:t xml:space="preserve">erken het immers minder snel wanneer er iets in de weg staat. </w:t>
            </w:r>
          </w:p>
          <w:p w:rsidR="00593456" w:rsidRDefault="007424B5">
            <w:pPr>
              <w:pStyle w:val="Default"/>
              <w:numPr>
                <w:ilvl w:val="0"/>
                <w:numId w:val="13"/>
              </w:numPr>
              <w:spacing w:after="34"/>
              <w:rPr>
                <w:lang w:val="nl-NL"/>
              </w:rPr>
            </w:pPr>
            <w:r>
              <w:rPr>
                <w:sz w:val="23"/>
                <w:lang w:val="nl-NL"/>
              </w:rPr>
              <w:t xml:space="preserve">Gebruik geen bril die niet van u is. </w:t>
            </w:r>
          </w:p>
          <w:p w:rsidR="00593456" w:rsidRDefault="007424B5">
            <w:pPr>
              <w:pStyle w:val="Default"/>
              <w:numPr>
                <w:ilvl w:val="0"/>
                <w:numId w:val="13"/>
              </w:numPr>
              <w:spacing w:after="34"/>
              <w:rPr>
                <w:lang w:val="nl-NL"/>
              </w:rPr>
            </w:pPr>
            <w:r>
              <w:rPr>
                <w:sz w:val="23"/>
                <w:lang w:val="nl-NL"/>
              </w:rPr>
              <w:t xml:space="preserve">Ga bij klachten van slechtziendheid naar de opticien. Houd u zich aan zijn voorschrift. </w:t>
            </w:r>
          </w:p>
          <w:p w:rsidR="00593456" w:rsidRDefault="007424B5">
            <w:pPr>
              <w:pStyle w:val="Default"/>
              <w:numPr>
                <w:ilvl w:val="0"/>
                <w:numId w:val="13"/>
              </w:numPr>
              <w:spacing w:after="34"/>
              <w:rPr>
                <w:lang w:val="nl-NL"/>
              </w:rPr>
            </w:pPr>
            <w:r>
              <w:rPr>
                <w:sz w:val="23"/>
                <w:lang w:val="nl-NL"/>
              </w:rPr>
              <w:t xml:space="preserve">Indien u redelijk tot goed ter been bent, gebruik dan een aparte vertebril buiten. Geen </w:t>
            </w:r>
            <w:proofErr w:type="spellStart"/>
            <w:r>
              <w:rPr>
                <w:sz w:val="23"/>
                <w:lang w:val="nl-NL"/>
              </w:rPr>
              <w:t>varifocus</w:t>
            </w:r>
            <w:proofErr w:type="spellEnd"/>
            <w:r>
              <w:rPr>
                <w:sz w:val="23"/>
                <w:lang w:val="nl-NL"/>
              </w:rPr>
              <w:t xml:space="preserve"> of bifocale bril, want als u naar beneden kijkt dan kijkt u door het leesgedeelte. U ziet dan </w:t>
            </w:r>
            <w:r>
              <w:rPr>
                <w:sz w:val="23"/>
                <w:lang w:val="nl-NL"/>
              </w:rPr>
              <w:lastRenderedPageBreak/>
              <w:t xml:space="preserve">minder goed en dat maakt de kans op vallen groter. </w:t>
            </w:r>
          </w:p>
          <w:p w:rsidR="00593456" w:rsidRPr="005E52EA" w:rsidRDefault="007424B5">
            <w:pPr>
              <w:pStyle w:val="Default"/>
              <w:numPr>
                <w:ilvl w:val="0"/>
                <w:numId w:val="13"/>
              </w:numPr>
            </w:pPr>
            <w:r>
              <w:rPr>
                <w:sz w:val="23"/>
                <w:lang w:val="nl-NL"/>
              </w:rPr>
              <w:t>Ouderen zien</w:t>
            </w:r>
            <w:r>
              <w:rPr>
                <w:sz w:val="23"/>
                <w:lang w:val="nl-NL"/>
              </w:rPr>
              <w:t xml:space="preserve"> minder contrast en diepte, ook hoogteverschillen moet u goed kunnen zien. Zorg daarom voor meer contrast in uw huis. Bijvoorbeeld bij traptreden, bevestig een duidelijke rand die goed zichtbaar is. </w:t>
            </w:r>
          </w:p>
          <w:p w:rsidR="00593456" w:rsidRDefault="00593456">
            <w:pPr>
              <w:pStyle w:val="Default"/>
              <w:rPr>
                <w:sz w:val="23"/>
                <w:lang w:val="nl-NL"/>
              </w:rPr>
            </w:pPr>
          </w:p>
          <w:p w:rsidR="00593456" w:rsidRPr="005E52EA" w:rsidRDefault="007424B5">
            <w:r>
              <w:rPr>
                <w:lang w:val="nl-NL"/>
              </w:rPr>
              <w:t xml:space="preserve">[2] </w:t>
            </w:r>
            <w:r>
              <w:rPr>
                <w:rFonts w:ascii="Times New Roman" w:hAnsi="Times New Roman" w:cs="Times New Roman"/>
                <w:lang w:val="nl-NL"/>
              </w:rPr>
              <w:t xml:space="preserve">Doorverwijzing naar de oogarts. &lt;display free </w:t>
            </w:r>
            <w:proofErr w:type="spellStart"/>
            <w:r>
              <w:rPr>
                <w:rFonts w:ascii="Times New Roman" w:hAnsi="Times New Roman" w:cs="Times New Roman"/>
                <w:lang w:val="nl-NL"/>
              </w:rPr>
              <w:t>text</w:t>
            </w:r>
            <w:proofErr w:type="spellEnd"/>
            <w:r>
              <w:rPr>
                <w:rFonts w:ascii="Times New Roman" w:hAnsi="Times New Roman" w:cs="Times New Roman"/>
                <w:lang w:val="nl-NL"/>
              </w:rPr>
              <w:t>&gt;</w:t>
            </w:r>
            <w:r>
              <w:rPr>
                <w:rFonts w:ascii="Times New Roman" w:hAnsi="Times New Roman" w:cs="Times New Roman"/>
                <w:lang w:val="nl-NL"/>
              </w:rPr>
              <w:t xml:space="preserve"> U hoeft hier zelf geen afspraak voor te maken. U krijgt een brief toegestuurd met informatie over de nieuwe afspraak. Heeft u na twee weken geen brief ontvangen? Neem dan contact met ons op.</w:t>
            </w:r>
          </w:p>
          <w:p w:rsidR="00593456" w:rsidRDefault="00593456">
            <w:pPr>
              <w:rPr>
                <w:rFonts w:ascii="Times New Roman" w:hAnsi="Times New Roman" w:cs="Times New Roman"/>
                <w:lang w:val="nl-NL"/>
              </w:rPr>
            </w:pPr>
          </w:p>
          <w:p w:rsidR="00593456" w:rsidRPr="005E52EA" w:rsidRDefault="007424B5">
            <w:pPr>
              <w:pStyle w:val="TableContents"/>
            </w:pPr>
            <w:r>
              <w:rPr>
                <w:rFonts w:ascii="Times New Roman" w:hAnsi="Times New Roman" w:cs="Times New Roman"/>
                <w:lang w:val="nl-NL"/>
              </w:rPr>
              <w:t xml:space="preserve">[3] Doorverwijzing naar de oogarts. &lt;display free </w:t>
            </w:r>
            <w:proofErr w:type="spellStart"/>
            <w:r>
              <w:rPr>
                <w:rFonts w:ascii="Times New Roman" w:hAnsi="Times New Roman" w:cs="Times New Roman"/>
                <w:lang w:val="nl-NL"/>
              </w:rPr>
              <w:t>text</w:t>
            </w:r>
            <w:proofErr w:type="spellEnd"/>
            <w:r>
              <w:rPr>
                <w:rFonts w:ascii="Times New Roman" w:hAnsi="Times New Roman" w:cs="Times New Roman"/>
                <w:lang w:val="nl-NL"/>
              </w:rPr>
              <w:t>&gt; Let op,</w:t>
            </w:r>
            <w:r>
              <w:rPr>
                <w:rFonts w:ascii="Times New Roman" w:hAnsi="Times New Roman" w:cs="Times New Roman"/>
                <w:lang w:val="nl-NL"/>
              </w:rPr>
              <w:t xml:space="preserve"> u maakt zelf een afspraak. Van de dokter heeft u hier een brief over gekregen.</w:t>
            </w:r>
          </w:p>
          <w:p w:rsidR="00593456" w:rsidRDefault="00593456">
            <w:pPr>
              <w:pStyle w:val="TableContents"/>
              <w:rPr>
                <w:sz w:val="23"/>
                <w:lang w:val="nl-NL"/>
              </w:rPr>
            </w:pPr>
          </w:p>
          <w:p w:rsidR="00593456" w:rsidRPr="005E52EA" w:rsidRDefault="007424B5">
            <w:pPr>
              <w:pStyle w:val="TableContents"/>
            </w:pPr>
            <w:r>
              <w:rPr>
                <w:lang w:val="nl-NL"/>
              </w:rPr>
              <w:t xml:space="preserve">[4] U wordt doorverwezen naar een opticien. </w:t>
            </w:r>
          </w:p>
          <w:p w:rsidR="00593456" w:rsidRDefault="007424B5">
            <w:r>
              <w:rPr>
                <w:rFonts w:ascii="Times New Roman" w:hAnsi="Times New Roman" w:cs="Times New Roman"/>
                <w:lang w:val="nl-NL"/>
              </w:rPr>
              <w:t>Let op, u maakt zelf een afspraak.</w:t>
            </w:r>
            <w:r>
              <w:rPr>
                <w:lang w:val="nl-NL"/>
              </w:rPr>
              <w:t xml:space="preserve"> &lt;display free </w:t>
            </w:r>
            <w:proofErr w:type="spellStart"/>
            <w:r>
              <w:rPr>
                <w:lang w:val="nl-NL"/>
              </w:rPr>
              <w:t>text</w:t>
            </w:r>
            <w:proofErr w:type="spellEnd"/>
            <w:r>
              <w:rPr>
                <w:lang w:val="nl-NL"/>
              </w:rPr>
              <w:t>&gt;</w:t>
            </w:r>
          </w:p>
        </w:tc>
        <w:tc>
          <w:tcPr>
            <w:tcW w:w="1926" w:type="dxa"/>
            <w:tcBorders>
              <w:left w:val="single" w:sz="2" w:space="0" w:color="000001"/>
              <w:bottom w:val="single" w:sz="2" w:space="0" w:color="000001"/>
              <w:right w:val="single" w:sz="2" w:space="0" w:color="000001"/>
            </w:tcBorders>
            <w:shd w:val="clear" w:color="auto" w:fill="auto"/>
            <w:tcMar>
              <w:left w:w="43" w:type="dxa"/>
            </w:tcMar>
          </w:tcPr>
          <w:p w:rsidR="00593456" w:rsidRDefault="00593456">
            <w:pPr>
              <w:rPr>
                <w:lang w:val="nl-NL"/>
              </w:rPr>
            </w:pPr>
          </w:p>
        </w:tc>
      </w:tr>
      <w:tr w:rsidR="00593456" w:rsidRPr="005E52EA">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widowControl w:val="0"/>
              <w:rPr>
                <w:lang w:val="nl-NL"/>
              </w:rPr>
            </w:pPr>
            <w:r>
              <w:rPr>
                <w:lang w:val="nl-NL"/>
              </w:rPr>
              <w:t xml:space="preserve">[G] </w:t>
            </w:r>
            <w:r>
              <w:rPr>
                <w:lang w:val="nl-NL"/>
              </w:rPr>
              <w:t>Schoeisel/voetproblemen</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Doorverwijzing naar </w:t>
            </w:r>
            <w:proofErr w:type="spellStart"/>
            <w:r>
              <w:rPr>
                <w:lang w:val="nl-NL"/>
              </w:rPr>
              <w:t>podoloog</w:t>
            </w:r>
            <w:proofErr w:type="spellEnd"/>
            <w:r>
              <w:rPr>
                <w:lang w:val="nl-NL"/>
              </w:rPr>
              <w:t xml:space="preserve"> {enter free </w:t>
            </w:r>
            <w:proofErr w:type="spellStart"/>
            <w:r>
              <w:rPr>
                <w:lang w:val="nl-NL"/>
              </w:rPr>
              <w:t>text</w:t>
            </w:r>
            <w:proofErr w:type="spellEnd"/>
            <w:r>
              <w:rPr>
                <w:lang w:val="nl-NL"/>
              </w:rPr>
              <w: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doorverwijzing naar </w:t>
            </w:r>
            <w:proofErr w:type="spellStart"/>
            <w:r>
              <w:rPr>
                <w:lang w:val="nl-NL"/>
              </w:rPr>
              <w:t>podoloog</w:t>
            </w:r>
            <w:proofErr w:type="spellEnd"/>
            <w:r>
              <w:rPr>
                <w:lang w:val="nl-NL"/>
              </w:rPr>
              <w:t xml:space="preserve">: &lt;display free </w:t>
            </w:r>
            <w:proofErr w:type="spellStart"/>
            <w:r>
              <w:rPr>
                <w:lang w:val="nl-NL"/>
              </w:rPr>
              <w:t>text</w:t>
            </w:r>
            <w:proofErr w:type="spellEnd"/>
            <w:r>
              <w:rPr>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w:t>
            </w:r>
            <w:r>
              <w:rPr>
                <w:rFonts w:ascii="Times New Roman" w:hAnsi="Times New Roman" w:cs="Times New Roman"/>
                <w:lang w:val="nl-NL"/>
              </w:rPr>
              <w:t xml:space="preserve">Doorverwijzing naar een </w:t>
            </w:r>
            <w:proofErr w:type="spellStart"/>
            <w:r>
              <w:rPr>
                <w:rFonts w:ascii="Times New Roman" w:hAnsi="Times New Roman" w:cs="Times New Roman"/>
                <w:lang w:val="nl-NL"/>
              </w:rPr>
              <w:t>podoloog</w:t>
            </w:r>
            <w:proofErr w:type="spellEnd"/>
            <w:r>
              <w:rPr>
                <w:rFonts w:ascii="Times New Roman" w:hAnsi="Times New Roman" w:cs="Times New Roman"/>
                <w:lang w:val="nl-NL"/>
              </w:rPr>
              <w:t xml:space="preserve">. Let op, u maakt zelf een afspraak. </w:t>
            </w:r>
            <w:r>
              <w:rPr>
                <w:lang w:val="nl-NL"/>
              </w:rPr>
              <w:t xml:space="preserve">&lt;display free </w:t>
            </w:r>
            <w:proofErr w:type="spellStart"/>
            <w:r>
              <w:rPr>
                <w:lang w:val="nl-NL"/>
              </w:rPr>
              <w:t>text</w:t>
            </w:r>
            <w:proofErr w:type="spellEnd"/>
            <w:r>
              <w:rPr>
                <w:lang w:val="nl-NL"/>
              </w:rPr>
              <w:t>&gt;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pStyle w:val="TableContents"/>
              <w:rPr>
                <w:lang w:val="nl-NL"/>
              </w:rPr>
            </w:pPr>
          </w:p>
        </w:tc>
      </w:tr>
      <w:tr w:rsidR="00593456" w:rsidRPr="005E52EA">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[H] cardiovasculaire aandoeningen/syncope</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rPr>
                <w:lang w:val="nl-NL"/>
              </w:rPr>
            </w:pPr>
            <w:r w:rsidRPr="005E52EA">
              <w:rPr>
                <w:lang w:val="nl-NL"/>
              </w:rPr>
              <w:t xml:space="preserve">[1] consult </w:t>
            </w:r>
            <w:proofErr w:type="spellStart"/>
            <w:r w:rsidRPr="005E52EA">
              <w:rPr>
                <w:lang w:val="nl-NL"/>
              </w:rPr>
              <w:t>cardiologie</w:t>
            </w:r>
            <w:proofErr w:type="spellEnd"/>
            <w:r w:rsidRPr="005E52EA">
              <w:rPr>
                <w:lang w:val="nl-NL"/>
              </w:rPr>
              <w:t xml:space="preserve"> {enter free text}</w:t>
            </w:r>
          </w:p>
          <w:p w:rsidR="00593456" w:rsidRPr="005E52EA" w:rsidRDefault="00593456">
            <w:pPr>
              <w:pStyle w:val="TableContents"/>
              <w:rPr>
                <w:lang w:val="nl-NL"/>
              </w:rPr>
            </w:pPr>
          </w:p>
          <w:p w:rsidR="00593456" w:rsidRDefault="007424B5">
            <w:pPr>
              <w:pStyle w:val="TableContents"/>
              <w:rPr>
                <w:lang w:val="nl-NL"/>
              </w:rPr>
            </w:pPr>
            <w:r>
              <w:rPr>
                <w:lang w:val="nl-NL"/>
              </w:rPr>
              <w:t>[2] Doorverwijzing naar cardioloog</w:t>
            </w:r>
          </w:p>
          <w:p w:rsidR="00593456" w:rsidRDefault="00593456">
            <w:pPr>
              <w:pStyle w:val="TableContents"/>
              <w:rPr>
                <w:lang w:val="nl-NL"/>
              </w:rPr>
            </w:pPr>
          </w:p>
          <w:p w:rsidR="00593456" w:rsidRDefault="007424B5">
            <w:pPr>
              <w:pStyle w:val="TableContents"/>
              <w:rPr>
                <w:lang w:val="nl-NL"/>
              </w:rPr>
            </w:pPr>
            <w:r>
              <w:rPr>
                <w:lang w:val="nl-NL"/>
              </w:rPr>
              <w:t>[3] Uitleg ECG</w:t>
            </w:r>
          </w:p>
          <w:p w:rsidR="00593456" w:rsidRDefault="00593456">
            <w:pPr>
              <w:pStyle w:val="TableContents"/>
              <w:rPr>
                <w:lang w:val="nl-NL"/>
              </w:rPr>
            </w:pPr>
          </w:p>
          <w:p w:rsidR="00593456" w:rsidRPr="005E52EA" w:rsidRDefault="007424B5">
            <w:pPr>
              <w:pStyle w:val="TableContents"/>
            </w:pPr>
            <w:r>
              <w:rPr>
                <w:lang w:val="nl-NL"/>
              </w:rPr>
              <w:t>[4] Uitleg cardiale echo inclusief bepaling ejectiefractie</w:t>
            </w:r>
          </w:p>
          <w:p w:rsidR="00593456" w:rsidRDefault="00593456">
            <w:pPr>
              <w:pStyle w:val="TableContents"/>
              <w:rPr>
                <w:lang w:val="nl-NL"/>
              </w:rPr>
            </w:pPr>
          </w:p>
          <w:p w:rsidR="00593456" w:rsidRPr="005E52EA" w:rsidRDefault="007424B5">
            <w:pPr>
              <w:pStyle w:val="TableContents"/>
            </w:pPr>
            <w:r>
              <w:rPr>
                <w:lang w:val="nl-NL"/>
              </w:rPr>
              <w:t xml:space="preserve">[5] Doorverwijzing naar </w:t>
            </w:r>
            <w:r>
              <w:rPr>
                <w:lang w:val="nl-NL"/>
              </w:rPr>
              <w:lastRenderedPageBreak/>
              <w:t xml:space="preserve">syncope poli {enter free </w:t>
            </w:r>
            <w:proofErr w:type="spellStart"/>
            <w:r>
              <w:rPr>
                <w:lang w:val="nl-NL"/>
              </w:rPr>
              <w:t>text</w:t>
            </w:r>
            <w:proofErr w:type="spellEnd"/>
            <w:r>
              <w:rPr>
                <w:lang w:val="nl-NL"/>
              </w:rPr>
              <w: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rPr>
                <w:lang w:val="nl-NL"/>
              </w:rPr>
            </w:pPr>
            <w:r w:rsidRPr="005E52EA">
              <w:rPr>
                <w:lang w:val="nl-NL"/>
              </w:rPr>
              <w:lastRenderedPageBreak/>
              <w:t xml:space="preserve">[1] ICC </w:t>
            </w:r>
            <w:proofErr w:type="spellStart"/>
            <w:r w:rsidRPr="005E52EA">
              <w:rPr>
                <w:lang w:val="nl-NL"/>
              </w:rPr>
              <w:t>cardiologie</w:t>
            </w:r>
            <w:proofErr w:type="spellEnd"/>
            <w:r w:rsidRPr="005E52EA">
              <w:rPr>
                <w:lang w:val="nl-NL"/>
              </w:rPr>
              <w:t>.  &lt;display free text&gt;</w:t>
            </w:r>
          </w:p>
          <w:p w:rsidR="00593456" w:rsidRPr="005E52EA" w:rsidRDefault="00593456">
            <w:pPr>
              <w:pStyle w:val="TableContents"/>
              <w:rPr>
                <w:lang w:val="nl-NL"/>
              </w:rPr>
            </w:pPr>
          </w:p>
          <w:p w:rsidR="00593456" w:rsidRDefault="007424B5">
            <w:pPr>
              <w:pStyle w:val="TableContents"/>
              <w:rPr>
                <w:lang w:val="nl-NL"/>
              </w:rPr>
            </w:pPr>
            <w:r>
              <w:rPr>
                <w:lang w:val="nl-NL"/>
              </w:rPr>
              <w:t>[2] Doorverwijzing naar cardioloog</w:t>
            </w:r>
          </w:p>
          <w:p w:rsidR="00593456" w:rsidRDefault="00593456">
            <w:pPr>
              <w:pStyle w:val="TableContents"/>
              <w:rPr>
                <w:lang w:val="nl-NL"/>
              </w:rPr>
            </w:pPr>
          </w:p>
          <w:p w:rsidR="00593456" w:rsidRDefault="007424B5">
            <w:pPr>
              <w:pStyle w:val="TableContents"/>
              <w:rPr>
                <w:lang w:val="nl-NL"/>
              </w:rPr>
            </w:pPr>
            <w:r>
              <w:rPr>
                <w:lang w:val="nl-NL"/>
              </w:rPr>
              <w:t>[3] Uitleg ECG gegeven</w:t>
            </w:r>
          </w:p>
          <w:p w:rsidR="00593456" w:rsidRDefault="00593456">
            <w:pPr>
              <w:pStyle w:val="TableContents"/>
              <w:rPr>
                <w:lang w:val="nl-NL"/>
              </w:rPr>
            </w:pPr>
          </w:p>
          <w:p w:rsidR="00593456" w:rsidRPr="005E52EA" w:rsidRDefault="007424B5">
            <w:pPr>
              <w:pStyle w:val="TableContents"/>
            </w:pPr>
            <w:r>
              <w:rPr>
                <w:lang w:val="nl-NL"/>
              </w:rPr>
              <w:t xml:space="preserve">[4] Uitleg cardiale echo inclusief bepaling ejectiefractie gegeven. </w:t>
            </w:r>
          </w:p>
          <w:p w:rsidR="00593456" w:rsidRDefault="00593456">
            <w:pPr>
              <w:pStyle w:val="TableContents"/>
              <w:rPr>
                <w:lang w:val="nl-NL"/>
              </w:rPr>
            </w:pPr>
          </w:p>
          <w:p w:rsidR="00593456" w:rsidRDefault="007424B5">
            <w:pPr>
              <w:pStyle w:val="TableContents"/>
            </w:pPr>
            <w:r>
              <w:rPr>
                <w:lang w:val="nl-NL"/>
              </w:rPr>
              <w:t xml:space="preserve">[5] Doorverwijzing naar </w:t>
            </w:r>
            <w:r>
              <w:rPr>
                <w:lang w:val="nl-NL"/>
              </w:rPr>
              <w:lastRenderedPageBreak/>
              <w:t xml:space="preserve">syncope poli  &lt;display free </w:t>
            </w:r>
            <w:proofErr w:type="spellStart"/>
            <w:r>
              <w:rPr>
                <w:lang w:val="nl-NL"/>
              </w:rPr>
              <w:t>text</w:t>
            </w:r>
            <w:proofErr w:type="spellEnd"/>
            <w:r>
              <w:rPr>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 xml:space="preserve">[1] </w:t>
            </w:r>
            <w:r>
              <w:rPr>
                <w:rFonts w:ascii="Times New Roman" w:hAnsi="Times New Roman" w:cs="Times New Roman"/>
                <w:lang w:val="nl-NL"/>
              </w:rPr>
              <w:t xml:space="preserve">Doorverwijzing </w:t>
            </w:r>
            <w:r>
              <w:rPr>
                <w:rFonts w:ascii="Times New Roman" w:hAnsi="Times New Roman" w:cs="Times New Roman"/>
                <w:lang w:val="nl-NL"/>
              </w:rPr>
              <w:t>naar een cardioloog. U hoeft hier zelf geen afspraak voor te maken. U krijgt een brief toegestuurd met informatie over de nieuwe afspraak. Heeft u na twee weken geen brief ontvangen? Neem dan contact met ons op.</w:t>
            </w:r>
            <w:r>
              <w:rPr>
                <w:lang w:val="nl-NL"/>
              </w:rPr>
              <w:t xml:space="preserve">&lt;display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Default="007424B5">
            <w:pPr>
              <w:pStyle w:val="TableContents"/>
              <w:rPr>
                <w:lang w:val="nl-NL"/>
              </w:rPr>
            </w:pPr>
            <w:r>
              <w:rPr>
                <w:lang w:val="nl-NL"/>
              </w:rPr>
              <w:t xml:space="preserve">[2] </w:t>
            </w:r>
            <w:r>
              <w:rPr>
                <w:rFonts w:ascii="Times New Roman" w:hAnsi="Times New Roman" w:cs="Times New Roman"/>
                <w:lang w:val="nl-NL"/>
              </w:rPr>
              <w:t xml:space="preserve">Doorverwijzing naar </w:t>
            </w:r>
            <w:r>
              <w:rPr>
                <w:rFonts w:ascii="Times New Roman" w:hAnsi="Times New Roman" w:cs="Times New Roman"/>
                <w:lang w:val="nl-NL"/>
              </w:rPr>
              <w:t xml:space="preserve">cardioloog. &lt;display free </w:t>
            </w:r>
            <w:proofErr w:type="spellStart"/>
            <w:r>
              <w:rPr>
                <w:rFonts w:ascii="Times New Roman" w:hAnsi="Times New Roman" w:cs="Times New Roman"/>
                <w:lang w:val="nl-NL"/>
              </w:rPr>
              <w:t>text</w:t>
            </w:r>
            <w:proofErr w:type="spellEnd"/>
            <w:r>
              <w:rPr>
                <w:rFonts w:ascii="Times New Roman" w:hAnsi="Times New Roman" w:cs="Times New Roman"/>
                <w:lang w:val="nl-NL"/>
              </w:rPr>
              <w:t>&gt; Let op, u maakt zelf een afspraak. Van de dokter heeft u hier een brief over gekregen.</w:t>
            </w:r>
          </w:p>
          <w:p w:rsidR="00593456" w:rsidRDefault="00593456">
            <w:pPr>
              <w:pStyle w:val="TableContents"/>
              <w:rPr>
                <w:lang w:val="nl-NL"/>
              </w:rPr>
            </w:pPr>
          </w:p>
          <w:p w:rsidR="00593456" w:rsidRPr="005E52EA" w:rsidRDefault="007424B5">
            <w:pPr>
              <w:pStyle w:val="TableContents"/>
            </w:pPr>
            <w:r>
              <w:rPr>
                <w:lang w:val="nl-NL"/>
              </w:rPr>
              <w:t>[3] Op deze website wordt uitgelegd hoe een hartfilmpje (ECG) gemaakt wordt: (</w:t>
            </w:r>
            <w:hyperlink r:id="rId12">
              <w:r>
                <w:rPr>
                  <w:rStyle w:val="InternetLink"/>
                  <w:lang w:val="nl-NL"/>
                </w:rPr>
                <w:t>https://w</w:t>
              </w:r>
              <w:r>
                <w:rPr>
                  <w:rStyle w:val="InternetLink"/>
                  <w:lang w:val="nl-NL"/>
                </w:rPr>
                <w:t>ww.hartwijzer.nl/ecg</w:t>
              </w:r>
            </w:hyperlink>
            <w:r>
              <w:rPr>
                <w:lang w:val="nl-NL"/>
              </w:rPr>
              <w:t>)</w:t>
            </w:r>
          </w:p>
          <w:p w:rsidR="00593456" w:rsidRDefault="00593456">
            <w:pPr>
              <w:pStyle w:val="TableContents"/>
              <w:rPr>
                <w:lang w:val="nl-NL"/>
              </w:rPr>
            </w:pPr>
          </w:p>
          <w:p w:rsidR="00593456" w:rsidRPr="005E52EA" w:rsidRDefault="007424B5">
            <w:pPr>
              <w:pStyle w:val="TableContents"/>
            </w:pPr>
            <w:r>
              <w:rPr>
                <w:lang w:val="nl-NL"/>
              </w:rPr>
              <w:t xml:space="preserve">[4] Op deze website wordt uitgelegd hoe een echo van het hart wordt </w:t>
            </w:r>
            <w:r>
              <w:rPr>
                <w:lang w:val="nl-NL"/>
              </w:rPr>
              <w:lastRenderedPageBreak/>
              <w:t>gemaakt: (</w:t>
            </w:r>
            <w:hyperlink r:id="rId13">
              <w:r>
                <w:rPr>
                  <w:rStyle w:val="InternetLink"/>
                  <w:lang w:val="nl-NL"/>
                </w:rPr>
                <w:t>https://www.hartwijzer.nl/echo-van-het-hart</w:t>
              </w:r>
            </w:hyperlink>
            <w:r>
              <w:rPr>
                <w:lang w:val="nl-NL"/>
              </w:rPr>
              <w:t>)</w:t>
            </w:r>
          </w:p>
          <w:p w:rsidR="00593456" w:rsidRDefault="00593456">
            <w:pPr>
              <w:pStyle w:val="TableContents"/>
              <w:rPr>
                <w:lang w:val="nl-NL"/>
              </w:rPr>
            </w:pPr>
          </w:p>
          <w:p w:rsidR="00593456" w:rsidRPr="005E52EA" w:rsidRDefault="007424B5">
            <w:pPr>
              <w:pStyle w:val="TableContents"/>
            </w:pPr>
            <w:r>
              <w:rPr>
                <w:lang w:val="nl-NL"/>
              </w:rPr>
              <w:t xml:space="preserve">[5] </w:t>
            </w:r>
            <w:r>
              <w:rPr>
                <w:rFonts w:ascii="Times New Roman" w:hAnsi="Times New Roman" w:cs="Times New Roman"/>
                <w:lang w:val="nl-NL"/>
              </w:rPr>
              <w:t>Doorverwijzing naar syncopepoli. U hoeft h</w:t>
            </w:r>
            <w:r>
              <w:rPr>
                <w:rFonts w:ascii="Times New Roman" w:hAnsi="Times New Roman" w:cs="Times New Roman"/>
                <w:lang w:val="nl-NL"/>
              </w:rPr>
              <w:t>ier zelf geen afspraak voor te maken. U krijgt een brief toegestuurd met informatie over de nieuwe afspraak. Heeft u na twee weken geen brief ontvangen? Neem dan contact met ons op</w:t>
            </w:r>
            <w:r>
              <w:rPr>
                <w:lang w:val="nl-NL"/>
              </w:rPr>
              <w:t xml:space="preserve">&lt;display free </w:t>
            </w:r>
            <w:proofErr w:type="spellStart"/>
            <w:r>
              <w:rPr>
                <w:lang w:val="nl-NL"/>
              </w:rPr>
              <w:t>text</w:t>
            </w:r>
            <w:proofErr w:type="spellEnd"/>
            <w:r>
              <w:rPr>
                <w:lang w:val="nl-NL"/>
              </w:rPr>
              <w:t>&gt;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pStyle w:val="Standard"/>
              <w:rPr>
                <w:rFonts w:ascii="AdvOTb7819099" w:hAnsi="AdvOTb7819099" w:hint="eastAsia"/>
                <w:sz w:val="18"/>
                <w:lang w:val="nl-NL"/>
              </w:rPr>
            </w:pPr>
          </w:p>
        </w:tc>
      </w:tr>
      <w:tr w:rsidR="00593456">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[I] </w:t>
            </w:r>
            <w:proofErr w:type="spellStart"/>
            <w:r>
              <w:rPr>
                <w:lang w:val="nl-NL"/>
              </w:rPr>
              <w:t>Orthostase</w:t>
            </w:r>
            <w:proofErr w:type="spellEnd"/>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Standaard advies </w:t>
            </w:r>
            <w:proofErr w:type="spellStart"/>
            <w:r>
              <w:rPr>
                <w:lang w:val="nl-NL"/>
              </w:rPr>
              <w:t>orthostase</w:t>
            </w:r>
            <w:proofErr w:type="spellEnd"/>
          </w:p>
          <w:p w:rsidR="00593456" w:rsidRDefault="00593456">
            <w:pPr>
              <w:pStyle w:val="TableContents"/>
              <w:rPr>
                <w:lang w:val="nl-NL"/>
              </w:rPr>
            </w:pPr>
          </w:p>
          <w:p w:rsidR="00593456" w:rsidRDefault="007424B5">
            <w:pPr>
              <w:pStyle w:val="TableContents"/>
              <w:rPr>
                <w:lang w:val="nl-NL"/>
              </w:rPr>
            </w:pPr>
            <w:r>
              <w:rPr>
                <w:lang w:val="nl-NL"/>
              </w:rPr>
              <w:t xml:space="preserve">[2] </w:t>
            </w:r>
            <w:r>
              <w:rPr>
                <w:lang w:val="nl-NL"/>
              </w:rPr>
              <w:t>Inname 2,0-2,5L vocht per dag</w:t>
            </w:r>
          </w:p>
          <w:p w:rsidR="00593456" w:rsidRDefault="00593456">
            <w:pPr>
              <w:pStyle w:val="TableContents"/>
              <w:rPr>
                <w:lang w:val="nl-NL"/>
              </w:rPr>
            </w:pPr>
          </w:p>
          <w:p w:rsidR="00593456" w:rsidRDefault="007424B5">
            <w:pPr>
              <w:pStyle w:val="TableContents"/>
              <w:rPr>
                <w:lang w:val="nl-NL"/>
              </w:rPr>
            </w:pPr>
            <w:r>
              <w:rPr>
                <w:lang w:val="nl-NL"/>
              </w:rPr>
              <w:t xml:space="preserve">Waarschuwing: dit advies wordt ontraden voor patiënten met nierfunctiestoornissen of patiënten met </w:t>
            </w:r>
            <w:proofErr w:type="spellStart"/>
            <w:r>
              <w:rPr>
                <w:lang w:val="nl-NL"/>
              </w:rPr>
              <w:t>decompensatio</w:t>
            </w:r>
            <w:proofErr w:type="spellEnd"/>
            <w:r>
              <w:rPr>
                <w:lang w:val="nl-NL"/>
              </w:rPr>
              <w:t xml:space="preserve"> cordis.</w:t>
            </w:r>
          </w:p>
          <w:p w:rsidR="00593456" w:rsidRDefault="00593456">
            <w:pPr>
              <w:pStyle w:val="TableContents"/>
              <w:rPr>
                <w:lang w:val="nl-NL"/>
              </w:rPr>
            </w:pPr>
          </w:p>
          <w:p w:rsidR="00593456" w:rsidRDefault="007424B5">
            <w:pPr>
              <w:pStyle w:val="TableContents"/>
              <w:rPr>
                <w:lang w:val="nl-NL"/>
              </w:rPr>
            </w:pPr>
            <w:r>
              <w:rPr>
                <w:lang w:val="nl-NL"/>
              </w:rPr>
              <w:t>Bij klachten met warm weer: inname koud water (0,5L in 5 tot 10 minuten)</w:t>
            </w:r>
          </w:p>
          <w:p w:rsidR="00593456" w:rsidRDefault="007424B5">
            <w:pPr>
              <w:pStyle w:val="TableContents"/>
              <w:rPr>
                <w:lang w:val="nl-NL"/>
              </w:rPr>
            </w:pPr>
            <w:r>
              <w:rPr>
                <w:lang w:val="nl-NL"/>
              </w:rPr>
              <w:t>[3] Inname minstens 10g keuken</w:t>
            </w:r>
            <w:r>
              <w:rPr>
                <w:lang w:val="nl-NL"/>
              </w:rPr>
              <w:t>zout per dag</w:t>
            </w:r>
            <w:bookmarkStart w:id="2" w:name="_GoBack1"/>
            <w:bookmarkEnd w:id="2"/>
            <w:r>
              <w:rPr>
                <w:lang w:val="nl-NL"/>
              </w:rPr>
              <w:t xml:space="preserve"> (streef: &gt;170 </w:t>
            </w:r>
            <w:proofErr w:type="spellStart"/>
            <w:r>
              <w:rPr>
                <w:lang w:val="nl-NL"/>
              </w:rPr>
              <w:t>mmol</w:t>
            </w:r>
            <w:proofErr w:type="spellEnd"/>
            <w:r>
              <w:rPr>
                <w:lang w:val="nl-NL"/>
              </w:rPr>
              <w:t xml:space="preserve"> natrium in 24-uurs urine)</w:t>
            </w:r>
          </w:p>
          <w:p w:rsidR="00593456" w:rsidRDefault="00593456">
            <w:pPr>
              <w:pStyle w:val="TableContents"/>
              <w:rPr>
                <w:lang w:val="nl-NL"/>
              </w:rPr>
            </w:pPr>
          </w:p>
          <w:p w:rsidR="00593456" w:rsidRDefault="007424B5">
            <w:pPr>
              <w:pStyle w:val="TableContents"/>
              <w:rPr>
                <w:lang w:val="nl-NL"/>
              </w:rPr>
            </w:pPr>
            <w:r>
              <w:rPr>
                <w:lang w:val="nl-NL"/>
              </w:rPr>
              <w:t xml:space="preserve">Waarschuwing: dit advies wordt ontraden voor patiënten met nierfunctiestoornissen of patiënten met </w:t>
            </w:r>
            <w:proofErr w:type="spellStart"/>
            <w:r>
              <w:rPr>
                <w:lang w:val="nl-NL"/>
              </w:rPr>
              <w:t>decompensatio</w:t>
            </w:r>
            <w:proofErr w:type="spellEnd"/>
            <w:r>
              <w:rPr>
                <w:lang w:val="nl-NL"/>
              </w:rPr>
              <w:t xml:space="preserve"> cordis.</w:t>
            </w:r>
          </w:p>
          <w:p w:rsidR="00593456" w:rsidRDefault="007424B5">
            <w:pPr>
              <w:pStyle w:val="TableContents"/>
              <w:rPr>
                <w:lang w:val="nl-NL"/>
              </w:rPr>
            </w:pPr>
            <w:r>
              <w:rPr>
                <w:lang w:val="nl-NL"/>
              </w:rPr>
              <w:t xml:space="preserve">[4] overdag therapeutische </w:t>
            </w:r>
            <w:r>
              <w:rPr>
                <w:lang w:val="nl-NL"/>
              </w:rPr>
              <w:lastRenderedPageBreak/>
              <w:t>elastische kousen gebruiken tot het niveau van de</w:t>
            </w:r>
            <w:r>
              <w:rPr>
                <w:lang w:val="nl-NL"/>
              </w:rPr>
              <w:t xml:space="preserve"> heupen, minimaal drukklasse 3 {enter free </w:t>
            </w:r>
            <w:proofErr w:type="spellStart"/>
            <w:r>
              <w:rPr>
                <w:lang w:val="nl-NL"/>
              </w:rPr>
              <w:t>text</w:t>
            </w:r>
            <w:proofErr w:type="spellEnd"/>
            <w:r>
              <w:rPr>
                <w:lang w:val="nl-NL"/>
              </w:rPr>
              <w:t>}</w:t>
            </w:r>
          </w:p>
          <w:p w:rsidR="00593456" w:rsidRDefault="007424B5">
            <w:pPr>
              <w:pStyle w:val="TableContents"/>
              <w:rPr>
                <w:lang w:val="nl-NL"/>
              </w:rPr>
            </w:pPr>
            <w:r>
              <w:rPr>
                <w:lang w:val="nl-NL"/>
              </w:rPr>
              <w:t xml:space="preserve">[5] in combinatie met een elastische buikband. {enter free </w:t>
            </w:r>
            <w:proofErr w:type="spellStart"/>
            <w:r>
              <w:rPr>
                <w:lang w:val="nl-NL"/>
              </w:rPr>
              <w:t>text</w:t>
            </w:r>
            <w:proofErr w:type="spellEnd"/>
            <w:r>
              <w:rPr>
                <w:lang w:val="nl-NL"/>
              </w:rPr>
              <w: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 xml:space="preserve">[1] Standaard advies </w:t>
            </w:r>
            <w:proofErr w:type="spellStart"/>
            <w:r>
              <w:rPr>
                <w:lang w:val="nl-NL"/>
              </w:rPr>
              <w:t>orthostase</w:t>
            </w:r>
            <w:proofErr w:type="spellEnd"/>
            <w:r>
              <w:rPr>
                <w:lang w:val="nl-NL"/>
              </w:rPr>
              <w:t xml:space="preserve"> gegeven.</w:t>
            </w:r>
          </w:p>
          <w:p w:rsidR="00593456" w:rsidRDefault="007424B5">
            <w:pPr>
              <w:pStyle w:val="TableContents"/>
              <w:rPr>
                <w:lang w:val="nl-NL"/>
              </w:rPr>
            </w:pPr>
            <w:r>
              <w:rPr>
                <w:lang w:val="nl-NL"/>
              </w:rPr>
              <w:t>[2] Inname voldoende vocht. Koude water bij warm weer.</w:t>
            </w:r>
          </w:p>
          <w:p w:rsidR="00593456" w:rsidRDefault="007424B5">
            <w:pPr>
              <w:pStyle w:val="TableContents"/>
              <w:rPr>
                <w:lang w:val="nl-NL"/>
              </w:rPr>
            </w:pPr>
            <w:r>
              <w:rPr>
                <w:lang w:val="nl-NL"/>
              </w:rPr>
              <w:t>[3] Voldoende zout.</w:t>
            </w:r>
          </w:p>
          <w:p w:rsidR="00593456" w:rsidRDefault="007424B5">
            <w:pPr>
              <w:pStyle w:val="TableContents"/>
              <w:rPr>
                <w:lang w:val="nl-NL"/>
              </w:rPr>
            </w:pPr>
            <w:r>
              <w:rPr>
                <w:lang w:val="nl-NL"/>
              </w:rPr>
              <w:t>[4] Elastische kousen.  &lt;d</w:t>
            </w:r>
            <w:r>
              <w:rPr>
                <w:lang w:val="nl-NL"/>
              </w:rPr>
              <w:t xml:space="preserve">isplay free </w:t>
            </w:r>
            <w:proofErr w:type="spellStart"/>
            <w:r>
              <w:rPr>
                <w:lang w:val="nl-NL"/>
              </w:rPr>
              <w:t>text</w:t>
            </w:r>
            <w:proofErr w:type="spellEnd"/>
            <w:r>
              <w:rPr>
                <w:lang w:val="nl-NL"/>
              </w:rPr>
              <w:t>&gt;</w:t>
            </w:r>
          </w:p>
          <w:p w:rsidR="00593456" w:rsidRPr="005E52EA" w:rsidRDefault="007424B5">
            <w:pPr>
              <w:pStyle w:val="TableContents"/>
              <w:rPr>
                <w:lang w:val="nl-NL"/>
              </w:rPr>
            </w:pPr>
            <w:r w:rsidRPr="005E52EA">
              <w:rPr>
                <w:lang w:val="nl-NL"/>
              </w:rPr>
              <w:t xml:space="preserve">[5] </w:t>
            </w:r>
            <w:proofErr w:type="spellStart"/>
            <w:r w:rsidRPr="005E52EA">
              <w:rPr>
                <w:lang w:val="nl-NL"/>
              </w:rPr>
              <w:t>Elastische</w:t>
            </w:r>
            <w:proofErr w:type="spellEnd"/>
            <w:r w:rsidRPr="005E52EA">
              <w:rPr>
                <w:lang w:val="nl-NL"/>
              </w:rPr>
              <w:t xml:space="preserve"> </w:t>
            </w:r>
            <w:proofErr w:type="spellStart"/>
            <w:r w:rsidRPr="005E52EA">
              <w:rPr>
                <w:lang w:val="nl-NL"/>
              </w:rPr>
              <w:t>buikband</w:t>
            </w:r>
            <w:proofErr w:type="spellEnd"/>
            <w:r w:rsidRPr="005E52EA">
              <w:rPr>
                <w:lang w:val="nl-NL"/>
              </w:rPr>
              <w:t>.  &lt;display free text&gt;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w:t>
            </w:r>
            <w:r>
              <w:rPr>
                <w:b/>
                <w:lang w:val="nl-NL"/>
              </w:rPr>
              <w:t>Initiële orthostatische hypotensie</w:t>
            </w:r>
            <w:r>
              <w:rPr>
                <w:lang w:val="nl-NL"/>
              </w:rPr>
              <w:t xml:space="preserve"> </w:t>
            </w:r>
          </w:p>
          <w:p w:rsidR="00593456" w:rsidRDefault="007424B5">
            <w:pPr>
              <w:pStyle w:val="TableContents"/>
              <w:rPr>
                <w:lang w:val="nl-NL"/>
              </w:rPr>
            </w:pPr>
            <w:r>
              <w:rPr>
                <w:lang w:val="nl-NL"/>
              </w:rPr>
              <w:t>Orthostatische hypotensie betekent letterlijk: lage bloeddruk bij het staan. Initiële orthostatische hypotensie betekent: lage bloeddruk bij gaan staan</w:t>
            </w:r>
            <w:r>
              <w:rPr>
                <w:lang w:val="nl-NL"/>
              </w:rPr>
              <w:t xml:space="preserve"> die maar kort duurt en weer over gaat. Hierdoor kunt u korte tijd last hebben van duizeligheid. U kunt zelfs een korte tijd het bewustzijn kwijtraken. U komt naar het AMC omdat u last heeft van deze klachten. In deze folder krijgt u uitleg over de bloeddr</w:t>
            </w:r>
            <w:r>
              <w:rPr>
                <w:lang w:val="nl-NL"/>
              </w:rPr>
              <w:t xml:space="preserve">uk. Verder leest u over de oorzaken van (initiële) orthostatische hypotensie en de behandeling ervan. </w:t>
            </w:r>
          </w:p>
          <w:p w:rsidR="00593456" w:rsidRDefault="00593456">
            <w:pPr>
              <w:pStyle w:val="TableContents"/>
              <w:rPr>
                <w:lang w:val="nl-NL"/>
              </w:rPr>
            </w:pPr>
          </w:p>
          <w:p w:rsidR="00593456" w:rsidRDefault="007424B5">
            <w:pPr>
              <w:pStyle w:val="TableContents"/>
              <w:rPr>
                <w:lang w:val="nl-NL"/>
              </w:rPr>
            </w:pPr>
            <w:r>
              <w:rPr>
                <w:b/>
                <w:lang w:val="nl-NL"/>
              </w:rPr>
              <w:t>Wat is het?</w:t>
            </w:r>
            <w:r>
              <w:rPr>
                <w:lang w:val="nl-NL"/>
              </w:rPr>
              <w:t xml:space="preserve"> </w:t>
            </w:r>
          </w:p>
          <w:p w:rsidR="00593456" w:rsidRDefault="007424B5">
            <w:pPr>
              <w:pStyle w:val="TableContents"/>
              <w:rPr>
                <w:lang w:val="nl-NL"/>
              </w:rPr>
            </w:pPr>
            <w:r>
              <w:rPr>
                <w:lang w:val="nl-NL"/>
              </w:rPr>
              <w:t>Als u overeind komt van een liggende naar staande houding, verplaatst bij iedereen het bloed zich naar de buik en de benen. Dit komt door d</w:t>
            </w:r>
            <w:r>
              <w:rPr>
                <w:lang w:val="nl-NL"/>
              </w:rPr>
              <w:t xml:space="preserve">e invloed van de zwaartekracht. Hierdoor krijgt het hart minder bloed toegevoerd. En de hoeveelheid bloed die het hart per minuut in de slagaders pompt neemt af. Het gevolg is dat de bloeddruk daalt. </w:t>
            </w:r>
          </w:p>
          <w:p w:rsidR="00593456" w:rsidRDefault="007424B5">
            <w:pPr>
              <w:pStyle w:val="TableContents"/>
              <w:rPr>
                <w:lang w:val="nl-NL"/>
              </w:rPr>
            </w:pPr>
            <w:r>
              <w:rPr>
                <w:lang w:val="nl-NL"/>
              </w:rPr>
              <w:t>De lichaamsslagader en de twee halsslagaders registeren</w:t>
            </w:r>
            <w:r>
              <w:rPr>
                <w:lang w:val="nl-NL"/>
              </w:rPr>
              <w:t xml:space="preserve"> dat de bloeddruk daalt. Via de zenuwbanen komt deze informatie bij het bloeddrukregulatiecentrum in de hersenen. Als de bloeddruk daalt zorgt het bloeddrukregulatiecentrum ervoor dat de bloedvaten vernauwen en dat zorgt er voor dat de hartslagfrequentie t</w:t>
            </w:r>
            <w:r>
              <w:rPr>
                <w:lang w:val="nl-NL"/>
              </w:rPr>
              <w:t xml:space="preserve">oeneemt. Door deze maatregelen herstelt de bloeddruk weer naar het oorspronkelijke niveau. </w:t>
            </w:r>
          </w:p>
          <w:p w:rsidR="00593456" w:rsidRDefault="007424B5">
            <w:pPr>
              <w:pStyle w:val="TableContents"/>
              <w:rPr>
                <w:lang w:val="nl-NL"/>
              </w:rPr>
            </w:pPr>
            <w:r>
              <w:rPr>
                <w:lang w:val="nl-NL"/>
              </w:rPr>
              <w:t>Als u initiële orthostatische hypotensie heeft werkt het bloeddrukregulatiesysteem op zich goed maar kan het de plotselinge verandering van het lichaam bij het gaan</w:t>
            </w:r>
            <w:r>
              <w:rPr>
                <w:lang w:val="nl-NL"/>
              </w:rPr>
              <w:t xml:space="preserve"> staan niet goed bijhouden. Als u gaat staan vernauwen de bloedvaten zich niet snel genoeg. De </w:t>
            </w:r>
            <w:r>
              <w:rPr>
                <w:lang w:val="nl-NL"/>
              </w:rPr>
              <w:lastRenderedPageBreak/>
              <w:t xml:space="preserve">hartslag probeert dit wel te compenseren door sneller te kloppen waarbij u soms hartkloppingen kan voelen. Het gevolg is dat de bloeddruk een korte tijd te laag </w:t>
            </w:r>
            <w:r>
              <w:rPr>
                <w:lang w:val="nl-NL"/>
              </w:rPr>
              <w:t>wordt wanneer u (te snel) gaat staan. De bloeddruk kan even zo laag worden dat er onvoldoende bloed naar de hersenen gepompt kan worden. Hierdoor ontstaan klachten van duizeligheid, zwarte vlekken voor de ogen en pijn in de nek. Als de bloeddruk te laag wo</w:t>
            </w:r>
            <w:r>
              <w:rPr>
                <w:lang w:val="nl-NL"/>
              </w:rPr>
              <w:t xml:space="preserve">rdt kan u zelfs even korte tijd het bewustzijn verliezen. </w:t>
            </w:r>
          </w:p>
          <w:p w:rsidR="00593456" w:rsidRDefault="00593456">
            <w:pPr>
              <w:pStyle w:val="TableContents"/>
              <w:rPr>
                <w:lang w:val="nl-NL"/>
              </w:rPr>
            </w:pPr>
          </w:p>
          <w:p w:rsidR="00593456" w:rsidRDefault="007424B5">
            <w:pPr>
              <w:pStyle w:val="TableContents"/>
              <w:rPr>
                <w:lang w:val="nl-NL"/>
              </w:rPr>
            </w:pPr>
            <w:r>
              <w:rPr>
                <w:b/>
                <w:lang w:val="nl-NL"/>
              </w:rPr>
              <w:t>Oorzaak</w:t>
            </w:r>
          </w:p>
          <w:p w:rsidR="00593456" w:rsidRDefault="007424B5">
            <w:pPr>
              <w:pStyle w:val="TableContents"/>
              <w:rPr>
                <w:lang w:val="nl-NL"/>
              </w:rPr>
            </w:pPr>
            <w:r>
              <w:rPr>
                <w:lang w:val="nl-NL"/>
              </w:rPr>
              <w:t>Er zijn verschillende oorzaken voor initiële orthostatische hypotensie. Het komt veel voor bij jonge tengere mensen in de pubertijd. Ook komt het voor als personen lang in bed zijn geweest</w:t>
            </w:r>
            <w:r>
              <w:rPr>
                <w:lang w:val="nl-NL"/>
              </w:rPr>
              <w:t xml:space="preserve"> door ziekte of door meer medicijngebruik die de bloeddruk verlagen. Uw arts zal met u bespreken wat bij u precies de oorzaak is. In sommige gevallen is dit een tijdelijke aandoening. </w:t>
            </w:r>
          </w:p>
          <w:p w:rsidR="00593456" w:rsidRDefault="00593456">
            <w:pPr>
              <w:pStyle w:val="TableContents"/>
              <w:rPr>
                <w:lang w:val="nl-NL"/>
              </w:rPr>
            </w:pPr>
          </w:p>
          <w:p w:rsidR="00593456" w:rsidRDefault="007424B5">
            <w:pPr>
              <w:pStyle w:val="TableContents"/>
              <w:rPr>
                <w:b/>
                <w:lang w:val="nl-NL"/>
              </w:rPr>
            </w:pPr>
            <w:r>
              <w:rPr>
                <w:b/>
                <w:lang w:val="nl-NL"/>
              </w:rPr>
              <w:t xml:space="preserve">Klachten en verschijnselen </w:t>
            </w:r>
          </w:p>
          <w:p w:rsidR="00593456" w:rsidRDefault="007424B5">
            <w:pPr>
              <w:pStyle w:val="TableContents"/>
              <w:rPr>
                <w:lang w:val="nl-NL"/>
              </w:rPr>
            </w:pPr>
            <w:r>
              <w:rPr>
                <w:lang w:val="nl-NL"/>
              </w:rPr>
              <w:t xml:space="preserve">De klachten ontstaan doordat bepaalde lichaamsdelen korte tijd te weinig bloed toegevoerd krijgen. Zo ontstaan er tijdens een korte periode: </w:t>
            </w:r>
          </w:p>
          <w:p w:rsidR="00593456" w:rsidRDefault="007424B5">
            <w:pPr>
              <w:pStyle w:val="TableContents"/>
              <w:rPr>
                <w:lang w:val="nl-NL"/>
              </w:rPr>
            </w:pPr>
            <w:r>
              <w:rPr>
                <w:rFonts w:ascii="Symbol" w:eastAsia="Symbol" w:hAnsi="Symbol" w:cs="Symbol"/>
                <w:lang w:val="nl-NL"/>
              </w:rPr>
              <w:t></w:t>
            </w:r>
            <w:r>
              <w:rPr>
                <w:lang w:val="nl-NL"/>
              </w:rPr>
              <w:t xml:space="preserve"> klachten met zien (zwart voor de ogen, wazig zien); </w:t>
            </w:r>
          </w:p>
          <w:p w:rsidR="00593456" w:rsidRDefault="007424B5">
            <w:pPr>
              <w:pStyle w:val="TableContents"/>
              <w:rPr>
                <w:lang w:val="nl-NL"/>
              </w:rPr>
            </w:pPr>
            <w:r>
              <w:rPr>
                <w:rFonts w:ascii="Symbol" w:eastAsia="Symbol" w:hAnsi="Symbol" w:cs="Symbol"/>
                <w:lang w:val="nl-NL"/>
              </w:rPr>
              <w:t></w:t>
            </w:r>
            <w:r>
              <w:rPr>
                <w:lang w:val="nl-NL"/>
              </w:rPr>
              <w:t xml:space="preserve"> pijn in schouders en nek; </w:t>
            </w:r>
          </w:p>
          <w:p w:rsidR="00593456" w:rsidRDefault="007424B5">
            <w:pPr>
              <w:pStyle w:val="TableContents"/>
              <w:rPr>
                <w:lang w:val="nl-NL"/>
              </w:rPr>
            </w:pPr>
            <w:r>
              <w:rPr>
                <w:rFonts w:ascii="Symbol" w:eastAsia="Symbol" w:hAnsi="Symbol" w:cs="Symbol"/>
                <w:lang w:val="nl-NL"/>
              </w:rPr>
              <w:t></w:t>
            </w:r>
            <w:r>
              <w:rPr>
                <w:lang w:val="nl-NL"/>
              </w:rPr>
              <w:t xml:space="preserve"> klachten van andere spieren.</w:t>
            </w:r>
            <w:r>
              <w:rPr>
                <w:lang w:val="nl-NL"/>
              </w:rPr>
              <w:t xml:space="preserve"> </w:t>
            </w:r>
          </w:p>
          <w:p w:rsidR="00593456" w:rsidRDefault="007424B5">
            <w:pPr>
              <w:pStyle w:val="TableContents"/>
              <w:rPr>
                <w:lang w:val="nl-NL"/>
              </w:rPr>
            </w:pPr>
            <w:r>
              <w:rPr>
                <w:lang w:val="nl-NL"/>
              </w:rPr>
              <w:t xml:space="preserve">Afhankelijk van de oorzaak kunnen er ook nog andere specifiekere klachten ontstaan. </w:t>
            </w:r>
          </w:p>
          <w:p w:rsidR="00593456" w:rsidRDefault="00593456">
            <w:pPr>
              <w:pStyle w:val="TableContents"/>
              <w:rPr>
                <w:lang w:val="nl-NL"/>
              </w:rPr>
            </w:pPr>
          </w:p>
          <w:p w:rsidR="00593456" w:rsidRDefault="007424B5">
            <w:pPr>
              <w:pStyle w:val="TableContents"/>
              <w:rPr>
                <w:lang w:val="nl-NL"/>
              </w:rPr>
            </w:pPr>
            <w:r>
              <w:rPr>
                <w:lang w:val="nl-NL"/>
              </w:rPr>
              <w:t xml:space="preserve">De klachten treden op wanneer er (tijdelijk) te weinig bloed beschikbaar is om naar het hoofd te pompen, zoals: </w:t>
            </w:r>
          </w:p>
          <w:p w:rsidR="00593456" w:rsidRDefault="007424B5">
            <w:pPr>
              <w:pStyle w:val="TableContents"/>
              <w:rPr>
                <w:lang w:val="nl-NL"/>
              </w:rPr>
            </w:pPr>
            <w:r>
              <w:rPr>
                <w:rFonts w:ascii="Symbol" w:eastAsia="Symbol" w:hAnsi="Symbol" w:cs="Symbol"/>
                <w:lang w:val="nl-NL"/>
              </w:rPr>
              <w:t></w:t>
            </w:r>
            <w:r>
              <w:rPr>
                <w:lang w:val="nl-NL"/>
              </w:rPr>
              <w:t xml:space="preserve"> bij te snel opstaan; </w:t>
            </w:r>
          </w:p>
          <w:p w:rsidR="00593456" w:rsidRDefault="007424B5">
            <w:pPr>
              <w:pStyle w:val="TableContents"/>
              <w:rPr>
                <w:lang w:val="nl-NL"/>
              </w:rPr>
            </w:pPr>
            <w:r>
              <w:rPr>
                <w:rFonts w:ascii="Symbol" w:eastAsia="Symbol" w:hAnsi="Symbol" w:cs="Symbol"/>
                <w:lang w:val="nl-NL"/>
              </w:rPr>
              <w:t></w:t>
            </w:r>
            <w:r>
              <w:rPr>
                <w:lang w:val="nl-NL"/>
              </w:rPr>
              <w:t xml:space="preserve"> </w:t>
            </w:r>
            <w:r>
              <w:rPr>
                <w:lang w:val="nl-NL"/>
              </w:rPr>
              <w:t xml:space="preserve">na de maaltijd (het bloed gaat vooral naar de darmen); </w:t>
            </w:r>
          </w:p>
          <w:p w:rsidR="00593456" w:rsidRDefault="007424B5">
            <w:pPr>
              <w:pStyle w:val="TableContents"/>
              <w:rPr>
                <w:lang w:val="nl-NL"/>
              </w:rPr>
            </w:pPr>
            <w:r>
              <w:rPr>
                <w:rFonts w:ascii="Symbol" w:eastAsia="Symbol" w:hAnsi="Symbol" w:cs="Symbol"/>
                <w:lang w:val="nl-NL"/>
              </w:rPr>
              <w:t></w:t>
            </w:r>
            <w:r>
              <w:rPr>
                <w:lang w:val="nl-NL"/>
              </w:rPr>
              <w:t xml:space="preserve"> bij gebruik van bepaalde medicijnen waardoor meer vocht wordt uitgescheiden (bv. plaspillen); </w:t>
            </w:r>
          </w:p>
          <w:p w:rsidR="00593456" w:rsidRDefault="007424B5">
            <w:pPr>
              <w:pStyle w:val="TableContents"/>
              <w:rPr>
                <w:lang w:val="nl-NL"/>
              </w:rPr>
            </w:pPr>
            <w:r>
              <w:rPr>
                <w:rFonts w:ascii="Symbol" w:eastAsia="Symbol" w:hAnsi="Symbol" w:cs="Symbol"/>
                <w:lang w:val="nl-NL"/>
              </w:rPr>
              <w:t></w:t>
            </w:r>
            <w:r>
              <w:rPr>
                <w:lang w:val="nl-NL"/>
              </w:rPr>
              <w:t xml:space="preserve"> na een warm bad (de bloedvaten van de huid staan wijd open); </w:t>
            </w:r>
          </w:p>
          <w:p w:rsidR="00593456" w:rsidRDefault="007424B5">
            <w:pPr>
              <w:pStyle w:val="TableContents"/>
              <w:rPr>
                <w:lang w:val="nl-NL"/>
              </w:rPr>
            </w:pPr>
            <w:r>
              <w:rPr>
                <w:rFonts w:ascii="Symbol" w:eastAsia="Symbol" w:hAnsi="Symbol" w:cs="Symbol"/>
                <w:lang w:val="nl-NL"/>
              </w:rPr>
              <w:lastRenderedPageBreak/>
              <w:t></w:t>
            </w:r>
            <w:r>
              <w:rPr>
                <w:lang w:val="nl-NL"/>
              </w:rPr>
              <w:t xml:space="preserve"> na lichamelijke inspanning (de bloedv</w:t>
            </w:r>
            <w:r>
              <w:rPr>
                <w:lang w:val="nl-NL"/>
              </w:rPr>
              <w:t xml:space="preserve">aten van de spieren staan dan wijd open); </w:t>
            </w:r>
          </w:p>
          <w:p w:rsidR="00593456" w:rsidRDefault="007424B5">
            <w:pPr>
              <w:pStyle w:val="TableContents"/>
              <w:rPr>
                <w:lang w:val="nl-NL"/>
              </w:rPr>
            </w:pPr>
            <w:r>
              <w:rPr>
                <w:rFonts w:ascii="Symbol" w:eastAsia="Symbol" w:hAnsi="Symbol" w:cs="Symbol"/>
                <w:lang w:val="nl-NL"/>
              </w:rPr>
              <w:t></w:t>
            </w:r>
            <w:r>
              <w:rPr>
                <w:lang w:val="nl-NL"/>
              </w:rPr>
              <w:t xml:space="preserve"> in een warme omgeving en bij te weinig vochtinname. </w:t>
            </w:r>
          </w:p>
          <w:p w:rsidR="00593456" w:rsidRDefault="00593456">
            <w:pPr>
              <w:pStyle w:val="TableContents"/>
              <w:rPr>
                <w:lang w:val="nl-NL"/>
              </w:rPr>
            </w:pPr>
          </w:p>
          <w:p w:rsidR="00593456" w:rsidRDefault="007424B5">
            <w:pPr>
              <w:pStyle w:val="TableContents"/>
              <w:rPr>
                <w:lang w:val="nl-NL"/>
              </w:rPr>
            </w:pPr>
            <w:r>
              <w:rPr>
                <w:b/>
                <w:lang w:val="nl-NL"/>
              </w:rPr>
              <w:t>Adviezen</w:t>
            </w:r>
            <w:r>
              <w:rPr>
                <w:lang w:val="nl-NL"/>
              </w:rPr>
              <w:t xml:space="preserve"> </w:t>
            </w:r>
          </w:p>
          <w:p w:rsidR="00593456" w:rsidRDefault="007424B5">
            <w:pPr>
              <w:pStyle w:val="TableContents"/>
              <w:rPr>
                <w:lang w:val="nl-NL"/>
              </w:rPr>
            </w:pPr>
            <w:r>
              <w:rPr>
                <w:lang w:val="nl-NL"/>
              </w:rPr>
              <w:t xml:space="preserve">Een aantal adviezen zijn voor alle patiënten met orthostatische hypotensie belangrijk: </w:t>
            </w:r>
          </w:p>
          <w:p w:rsidR="00593456" w:rsidRDefault="007424B5">
            <w:pPr>
              <w:pStyle w:val="TableContents"/>
              <w:rPr>
                <w:lang w:val="nl-NL"/>
              </w:rPr>
            </w:pPr>
            <w:r>
              <w:rPr>
                <w:lang w:val="nl-NL"/>
              </w:rPr>
              <w:t>1. Zorg dat u voldoende zout inneemt met het eten. Drink vo</w:t>
            </w:r>
            <w:r>
              <w:rPr>
                <w:lang w:val="nl-NL"/>
              </w:rPr>
              <w:t xml:space="preserve">ldoende. Dit betekent ongeveer 2-2.5 liter per dag. </w:t>
            </w:r>
          </w:p>
          <w:p w:rsidR="00593456" w:rsidRDefault="007424B5">
            <w:pPr>
              <w:pStyle w:val="TableContents"/>
              <w:rPr>
                <w:lang w:val="nl-NL"/>
              </w:rPr>
            </w:pPr>
            <w:r>
              <w:rPr>
                <w:lang w:val="nl-NL"/>
              </w:rPr>
              <w:t xml:space="preserve">2. Neem de gewoonte aan om altijd rustig op te staan vanuit een liggende of zittende houding. </w:t>
            </w:r>
          </w:p>
          <w:p w:rsidR="00593456" w:rsidRDefault="007424B5">
            <w:pPr>
              <w:pStyle w:val="TableContents"/>
              <w:rPr>
                <w:lang w:val="nl-NL"/>
              </w:rPr>
            </w:pPr>
            <w:r>
              <w:rPr>
                <w:lang w:val="nl-NL"/>
              </w:rPr>
              <w:t xml:space="preserve">3. Wordt u duizelig wanneer u staat? Ga dan op uw hurken zitten of liggen. Of ga zitten in een stoel met uw </w:t>
            </w:r>
            <w:r>
              <w:rPr>
                <w:lang w:val="nl-NL"/>
              </w:rPr>
              <w:t xml:space="preserve">benen omhoog. Probeer niet te blijven staan. Als de klachten wegtrekken kom dan rustig overeind. </w:t>
            </w:r>
          </w:p>
          <w:p w:rsidR="00593456" w:rsidRDefault="007424B5">
            <w:pPr>
              <w:pStyle w:val="TableContents"/>
              <w:rPr>
                <w:lang w:val="nl-NL"/>
              </w:rPr>
            </w:pPr>
            <w:r>
              <w:rPr>
                <w:lang w:val="nl-NL"/>
              </w:rPr>
              <w:t xml:space="preserve">4. Vermijd hete douches. </w:t>
            </w:r>
          </w:p>
          <w:p w:rsidR="00593456" w:rsidRDefault="007424B5">
            <w:pPr>
              <w:pStyle w:val="TableContents"/>
              <w:rPr>
                <w:lang w:val="nl-NL"/>
              </w:rPr>
            </w:pPr>
            <w:r>
              <w:rPr>
                <w:lang w:val="nl-NL"/>
              </w:rPr>
              <w:t xml:space="preserve">5. Cafeïne vernauwt de bloedvaten van de buikorganen. Drink dus niet teveel koffie of cola. </w:t>
            </w:r>
          </w:p>
          <w:p w:rsidR="00593456" w:rsidRDefault="007424B5">
            <w:pPr>
              <w:pStyle w:val="TableContents"/>
              <w:rPr>
                <w:lang w:val="nl-NL"/>
              </w:rPr>
            </w:pPr>
            <w:r>
              <w:rPr>
                <w:lang w:val="nl-NL"/>
              </w:rPr>
              <w:t>6. Als u de buik- en beenspieren aanspa</w:t>
            </w:r>
            <w:r>
              <w:rPr>
                <w:lang w:val="nl-NL"/>
              </w:rPr>
              <w:t xml:space="preserve">nt pompt het bloed terug naar het hart. Trainen van deze spieren is daarom nuttig als u problemen met de bloeddrukregeling heeft. </w:t>
            </w:r>
          </w:p>
          <w:p w:rsidR="00593456" w:rsidRDefault="00593456">
            <w:pPr>
              <w:pStyle w:val="TableContents"/>
              <w:rPr>
                <w:lang w:val="nl-NL"/>
              </w:rPr>
            </w:pPr>
          </w:p>
          <w:p w:rsidR="00593456" w:rsidRDefault="007424B5">
            <w:pPr>
              <w:pStyle w:val="TableContents"/>
              <w:rPr>
                <w:lang w:val="nl-NL"/>
              </w:rPr>
            </w:pPr>
            <w:r>
              <w:rPr>
                <w:b/>
                <w:lang w:val="nl-NL"/>
              </w:rPr>
              <w:t>Als deze adviezen onvoldoende helpen</w:t>
            </w:r>
            <w:r>
              <w:rPr>
                <w:lang w:val="nl-NL"/>
              </w:rPr>
              <w:t xml:space="preserve"> </w:t>
            </w:r>
          </w:p>
          <w:p w:rsidR="00593456" w:rsidRDefault="007424B5">
            <w:pPr>
              <w:pStyle w:val="TableContents"/>
              <w:rPr>
                <w:lang w:val="nl-NL"/>
              </w:rPr>
            </w:pPr>
            <w:r>
              <w:rPr>
                <w:lang w:val="nl-NL"/>
              </w:rPr>
              <w:t xml:space="preserve">1. Bij sommige patiënten helpt het om strakke kousen tot taillehoogte of een buikband </w:t>
            </w:r>
            <w:r>
              <w:rPr>
                <w:lang w:val="nl-NL"/>
              </w:rPr>
              <w:t xml:space="preserve">te dragen. Hierdoor zakt er minder bloed naar buik en benen. </w:t>
            </w:r>
          </w:p>
          <w:p w:rsidR="00593456" w:rsidRDefault="007424B5">
            <w:pPr>
              <w:pStyle w:val="TableContents"/>
              <w:rPr>
                <w:lang w:val="nl-NL"/>
              </w:rPr>
            </w:pPr>
            <w:r>
              <w:rPr>
                <w:lang w:val="nl-NL"/>
              </w:rPr>
              <w:t xml:space="preserve">2. Eventueel kan uw arts de medicijnen die de bloeddruk verlagen verminderen. </w:t>
            </w:r>
          </w:p>
          <w:p w:rsidR="00593456" w:rsidRDefault="00593456">
            <w:pPr>
              <w:pStyle w:val="TableContents"/>
              <w:rPr>
                <w:lang w:val="nl-NL"/>
              </w:rPr>
            </w:pPr>
          </w:p>
          <w:p w:rsidR="00593456" w:rsidRDefault="007424B5">
            <w:pPr>
              <w:pStyle w:val="TableContents"/>
              <w:rPr>
                <w:lang w:val="nl-NL"/>
              </w:rPr>
            </w:pPr>
            <w:r>
              <w:rPr>
                <w:b/>
                <w:lang w:val="nl-NL"/>
              </w:rPr>
              <w:t>Wat u beter niet kunt doen</w:t>
            </w:r>
            <w:r>
              <w:rPr>
                <w:lang w:val="nl-NL"/>
              </w:rPr>
              <w:t xml:space="preserve"> </w:t>
            </w:r>
          </w:p>
          <w:p w:rsidR="00593456" w:rsidRDefault="007424B5">
            <w:pPr>
              <w:pStyle w:val="TableContents"/>
              <w:rPr>
                <w:lang w:val="nl-NL"/>
              </w:rPr>
            </w:pPr>
            <w:r>
              <w:rPr>
                <w:lang w:val="nl-NL"/>
              </w:rPr>
              <w:t>1. Vermijd plaatsen waar u niet kunt gaan zitten. Bijvoorbeeld: stap niet in een volle</w:t>
            </w:r>
            <w:r>
              <w:rPr>
                <w:lang w:val="nl-NL"/>
              </w:rPr>
              <w:t xml:space="preserve"> lift. Reis niet in een volle trein. En ga niet op een ladder staan. </w:t>
            </w:r>
          </w:p>
          <w:p w:rsidR="00593456" w:rsidRDefault="007424B5">
            <w:pPr>
              <w:pStyle w:val="TableContents"/>
              <w:rPr>
                <w:lang w:val="nl-NL"/>
              </w:rPr>
            </w:pPr>
            <w:r>
              <w:rPr>
                <w:lang w:val="nl-NL"/>
              </w:rPr>
              <w:t xml:space="preserve">2. Ga niet in kermisattracties waarin u snel ronddraait (bijvoorbeeld </w:t>
            </w:r>
            <w:r>
              <w:rPr>
                <w:lang w:val="nl-NL"/>
              </w:rPr>
              <w:lastRenderedPageBreak/>
              <w:t xml:space="preserve">de spin). </w:t>
            </w:r>
          </w:p>
          <w:p w:rsidR="00593456" w:rsidRDefault="007424B5">
            <w:pPr>
              <w:pStyle w:val="TableContents"/>
              <w:rPr>
                <w:lang w:val="nl-NL"/>
              </w:rPr>
            </w:pPr>
            <w:r>
              <w:rPr>
                <w:lang w:val="nl-NL"/>
              </w:rPr>
              <w:t>3. Medicijnen die het hart- en vaatstelsel beïnvloeden kunnen uw klachten verergeren. Voorbeelden hiervan</w:t>
            </w:r>
            <w:r>
              <w:rPr>
                <w:lang w:val="nl-NL"/>
              </w:rPr>
              <w:t xml:space="preserve"> zijn bepaalde neusdruppels (</w:t>
            </w:r>
            <w:proofErr w:type="spellStart"/>
            <w:r>
              <w:rPr>
                <w:lang w:val="nl-NL"/>
              </w:rPr>
              <w:t>Otrivin</w:t>
            </w:r>
            <w:proofErr w:type="spellEnd"/>
            <w:r>
              <w:rPr>
                <w:lang w:val="nl-NL"/>
              </w:rPr>
              <w:t>) en verdovingen bij de tandarts of medicijnen voor prostaatproblemen. Krijgt u een nieuw medicijn voorgeschreven? Overleg dan met uw arts of u het medicijn kunt verdragen.</w:t>
            </w:r>
          </w:p>
          <w:p w:rsidR="00593456" w:rsidRDefault="00593456">
            <w:pPr>
              <w:pStyle w:val="TableContents"/>
              <w:rPr>
                <w:lang w:val="nl-NL"/>
              </w:rPr>
            </w:pPr>
          </w:p>
          <w:p w:rsidR="00593456" w:rsidRDefault="007424B5">
            <w:pPr>
              <w:pStyle w:val="TableContents"/>
              <w:rPr>
                <w:lang w:val="nl-NL"/>
              </w:rPr>
            </w:pPr>
            <w:r>
              <w:rPr>
                <w:lang w:val="nl-NL"/>
              </w:rPr>
              <w:t>[2] Zorg dat u voldoende drinkt op een dag. Wi</w:t>
            </w:r>
            <w:r>
              <w:rPr>
                <w:lang w:val="nl-NL"/>
              </w:rPr>
              <w:t>j raden aan ten minste 2 liter te drinken per dag</w:t>
            </w:r>
          </w:p>
          <w:p w:rsidR="00593456" w:rsidRDefault="00593456">
            <w:pPr>
              <w:pStyle w:val="TableContents"/>
              <w:rPr>
                <w:lang w:val="nl-NL"/>
              </w:rPr>
            </w:pPr>
          </w:p>
          <w:p w:rsidR="00593456" w:rsidRDefault="007424B5">
            <w:pPr>
              <w:pStyle w:val="TableContents"/>
              <w:rPr>
                <w:lang w:val="nl-NL"/>
              </w:rPr>
            </w:pPr>
            <w:r>
              <w:rPr>
                <w:lang w:val="nl-NL"/>
              </w:rPr>
              <w:t xml:space="preserve">Als het warm weer is en u voelt zich duizelig, drinkt u dan 2 glazen koud water. Drink de 2 glazen koud water in 5 tot 10 minuten op. </w:t>
            </w:r>
          </w:p>
          <w:p w:rsidR="00593456" w:rsidRDefault="00593456">
            <w:pPr>
              <w:pStyle w:val="TableContents"/>
              <w:rPr>
                <w:lang w:val="nl-NL"/>
              </w:rPr>
            </w:pPr>
          </w:p>
          <w:p w:rsidR="00593456" w:rsidRDefault="007424B5">
            <w:pPr>
              <w:pStyle w:val="TableContents"/>
              <w:rPr>
                <w:lang w:val="nl-NL"/>
              </w:rPr>
            </w:pPr>
            <w:r>
              <w:rPr>
                <w:lang w:val="nl-NL"/>
              </w:rPr>
              <w:t xml:space="preserve">[3] Zorg ervoor dat u minimaal 10 gram keukenzout per dag binnenkrijgt. </w:t>
            </w:r>
          </w:p>
          <w:p w:rsidR="00593456" w:rsidRDefault="00593456">
            <w:pPr>
              <w:pStyle w:val="TableContents"/>
              <w:rPr>
                <w:lang w:val="nl-NL"/>
              </w:rPr>
            </w:pPr>
          </w:p>
          <w:p w:rsidR="00593456" w:rsidRDefault="007424B5">
            <w:pPr>
              <w:pStyle w:val="TableContents"/>
              <w:rPr>
                <w:lang w:val="nl-NL"/>
              </w:rPr>
            </w:pPr>
            <w:r>
              <w:rPr>
                <w:lang w:val="nl-NL"/>
              </w:rPr>
              <w:t xml:space="preserve">[4] Uw arts raad u aan om elastische kousen tot het niveau van de heupen te dragen. &lt;display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Default="007424B5">
            <w:pPr>
              <w:pStyle w:val="TableContents"/>
              <w:rPr>
                <w:lang w:val="nl-NL"/>
              </w:rPr>
            </w:pPr>
            <w:r>
              <w:rPr>
                <w:lang w:val="nl-NL"/>
              </w:rPr>
              <w:t>[5] Uw arts raad u aan om, naast de elastische kousen, ook een elastische bui</w:t>
            </w:r>
            <w:r>
              <w:rPr>
                <w:lang w:val="nl-NL"/>
              </w:rPr>
              <w:t xml:space="preserve">kband te dragen. &lt;display free </w:t>
            </w:r>
            <w:proofErr w:type="spellStart"/>
            <w:r>
              <w:rPr>
                <w:lang w:val="nl-NL"/>
              </w:rPr>
              <w:t>text</w:t>
            </w:r>
            <w:proofErr w:type="spellEnd"/>
            <w:r>
              <w:rPr>
                <w:lang w:val="nl-NL"/>
              </w:rPr>
              <w:t>&gt;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Pr="005E52EA" w:rsidRDefault="00593456">
            <w:pPr>
              <w:pStyle w:val="TableContents"/>
              <w:rPr>
                <w:color w:val="9900FF"/>
                <w:lang w:val="nl-NL"/>
              </w:rPr>
            </w:pPr>
          </w:p>
        </w:tc>
      </w:tr>
      <w:tr w:rsidR="00593456">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 xml:space="preserve">[J] </w:t>
            </w:r>
            <w:proofErr w:type="spellStart"/>
            <w:r>
              <w:rPr>
                <w:lang w:val="nl-NL"/>
              </w:rPr>
              <w:t>Vasovagale</w:t>
            </w:r>
            <w:proofErr w:type="spellEnd"/>
            <w:r>
              <w:rPr>
                <w:lang w:val="nl-NL"/>
              </w:rPr>
              <w:t xml:space="preserve"> collaps</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Standaard advies </w:t>
            </w:r>
            <w:proofErr w:type="spellStart"/>
            <w:r>
              <w:rPr>
                <w:lang w:val="nl-NL"/>
              </w:rPr>
              <w:t>vasovagale</w:t>
            </w:r>
            <w:proofErr w:type="spellEnd"/>
            <w:r>
              <w:rPr>
                <w:lang w:val="nl-NL"/>
              </w:rPr>
              <w:t xml:space="preserve"> collaps</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Standaard advies </w:t>
            </w:r>
            <w:proofErr w:type="spellStart"/>
            <w:r>
              <w:rPr>
                <w:lang w:val="nl-NL"/>
              </w:rPr>
              <w:t>vasovagale</w:t>
            </w:r>
            <w:proofErr w:type="spellEnd"/>
            <w:r>
              <w:rPr>
                <w:lang w:val="nl-NL"/>
              </w:rPr>
              <w:t xml:space="preserve"> collaps gegeven</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w:t>
            </w:r>
            <w:r>
              <w:rPr>
                <w:b/>
                <w:lang w:val="nl-NL"/>
              </w:rPr>
              <w:t xml:space="preserve">Flauwvalreacties </w:t>
            </w:r>
          </w:p>
          <w:p w:rsidR="00593456" w:rsidRDefault="007424B5">
            <w:pPr>
              <w:pStyle w:val="TableContents"/>
              <w:rPr>
                <w:lang w:val="nl-NL"/>
              </w:rPr>
            </w:pPr>
            <w:r>
              <w:rPr>
                <w:b/>
                <w:lang w:val="nl-NL"/>
              </w:rPr>
              <w:t>Wat is het?</w:t>
            </w:r>
            <w:r>
              <w:rPr>
                <w:lang w:val="nl-NL"/>
              </w:rPr>
              <w:t xml:space="preserve"> </w:t>
            </w:r>
          </w:p>
          <w:p w:rsidR="00593456" w:rsidRDefault="007424B5">
            <w:pPr>
              <w:pStyle w:val="TableContents"/>
              <w:rPr>
                <w:lang w:val="nl-NL"/>
              </w:rPr>
            </w:pPr>
            <w:r>
              <w:rPr>
                <w:lang w:val="nl-NL"/>
              </w:rPr>
              <w:t>Bij het overeind komen van een liggende naar een staande houding zakt onder invloed van de zwaartekracht bloed naar de buik en benen. Hierdoor vult het hart zich minder goed met bloed. Daardoor neemt de hoeveelheid bloed die het hart rond kan pompen af. Zo</w:t>
            </w:r>
            <w:r>
              <w:rPr>
                <w:lang w:val="nl-NL"/>
              </w:rPr>
              <w:t xml:space="preserve">nder tegenmaatregelen daalt de bloeddruk. Normaal reageert het lichaam met het samenknijpen van de bloedvaten in buik en benen. En ook het hart gaat sneller kloppen. Als resultaat stijgt de bloeddruk dan weer. Het onwillekeurige zenuwstelsel regelt dit. U </w:t>
            </w:r>
            <w:r>
              <w:rPr>
                <w:lang w:val="nl-NL"/>
              </w:rPr>
              <w:t xml:space="preserve">kunt dat zelf niet beïnvloeden. </w:t>
            </w:r>
          </w:p>
          <w:p w:rsidR="00593456" w:rsidRDefault="007424B5">
            <w:pPr>
              <w:pStyle w:val="TableContents"/>
              <w:rPr>
                <w:lang w:val="nl-NL"/>
              </w:rPr>
            </w:pPr>
            <w:r>
              <w:rPr>
                <w:lang w:val="nl-NL"/>
              </w:rPr>
              <w:t xml:space="preserve">Bij sommige mensen reageert het lichaam niet met de juiste tegenmaatregelen. Er ontstaat dan een flauwvalreactie. De bloedvaten </w:t>
            </w:r>
            <w:r>
              <w:rPr>
                <w:lang w:val="nl-NL"/>
              </w:rPr>
              <w:lastRenderedPageBreak/>
              <w:t>worden wijder in plaats van nauwer en er kan veel bloed naar beneden zakken. Iets later vertraa</w:t>
            </w:r>
            <w:r>
              <w:rPr>
                <w:lang w:val="nl-NL"/>
              </w:rPr>
              <w:t>gt ook de hartslag. Gevolg hiervan is dat het hart onvoldoende bloed naar de hersenen kan pompen. Het wordt dan zwart voor de ogen en/of iemand raakt bewusteloos. Door te gaan zitten of liggen krijgt het hart weer voldoende met bloed en komt de flauwgevall</w:t>
            </w:r>
            <w:r>
              <w:rPr>
                <w:lang w:val="nl-NL"/>
              </w:rPr>
              <w:t xml:space="preserve">en patiënt vanzelf weer bij bewustzijn. Waarom deze reactie bij sommige mensen vaker optreedt dan bij anderen is nog niet bekend. </w:t>
            </w:r>
          </w:p>
          <w:p w:rsidR="00593456" w:rsidRDefault="00593456">
            <w:pPr>
              <w:pStyle w:val="TableContents"/>
              <w:rPr>
                <w:lang w:val="nl-NL"/>
              </w:rPr>
            </w:pPr>
          </w:p>
          <w:p w:rsidR="00593456" w:rsidRDefault="007424B5">
            <w:pPr>
              <w:pStyle w:val="TableContents"/>
              <w:rPr>
                <w:b/>
                <w:lang w:val="nl-NL"/>
              </w:rPr>
            </w:pPr>
            <w:r>
              <w:rPr>
                <w:b/>
                <w:lang w:val="nl-NL"/>
              </w:rPr>
              <w:t xml:space="preserve">Oorzaak </w:t>
            </w:r>
          </w:p>
          <w:p w:rsidR="00593456" w:rsidRDefault="007424B5">
            <w:pPr>
              <w:pStyle w:val="TableContents"/>
              <w:rPr>
                <w:lang w:val="nl-NL"/>
              </w:rPr>
            </w:pPr>
            <w:r>
              <w:rPr>
                <w:lang w:val="nl-NL"/>
              </w:rPr>
              <w:t>Veel mensen weten van zichzelf onder welke omstandigheden zij snel flauwvallen. Mensen die gevoelig zijn voor flauw</w:t>
            </w:r>
            <w:r>
              <w:rPr>
                <w:lang w:val="nl-NL"/>
              </w:rPr>
              <w:t xml:space="preserve">valreacties hebben met name problemen in de volgende situaties: </w:t>
            </w:r>
          </w:p>
          <w:p w:rsidR="00593456" w:rsidRDefault="007424B5">
            <w:pPr>
              <w:pStyle w:val="TableContents"/>
              <w:rPr>
                <w:lang w:val="nl-NL"/>
              </w:rPr>
            </w:pPr>
            <w:r>
              <w:rPr>
                <w:rFonts w:ascii="Symbol" w:eastAsia="Symbol" w:hAnsi="Symbol" w:cs="Symbol"/>
                <w:lang w:val="nl-NL"/>
              </w:rPr>
              <w:t></w:t>
            </w:r>
            <w:r>
              <w:rPr>
                <w:lang w:val="nl-NL"/>
              </w:rPr>
              <w:t xml:space="preserve"> bij emotionele gebeurtenissen (bloed zien of pijn); </w:t>
            </w:r>
          </w:p>
          <w:p w:rsidR="00593456" w:rsidRDefault="007424B5">
            <w:pPr>
              <w:pStyle w:val="TableContents"/>
              <w:rPr>
                <w:lang w:val="nl-NL"/>
              </w:rPr>
            </w:pPr>
            <w:r>
              <w:rPr>
                <w:rFonts w:ascii="Symbol" w:eastAsia="Symbol" w:hAnsi="Symbol" w:cs="Symbol"/>
                <w:lang w:val="nl-NL"/>
              </w:rPr>
              <w:t></w:t>
            </w:r>
            <w:r>
              <w:rPr>
                <w:lang w:val="nl-NL"/>
              </w:rPr>
              <w:t xml:space="preserve"> na lang stil rechtop staan (zoals in de rij of op een receptie); </w:t>
            </w:r>
          </w:p>
          <w:p w:rsidR="00593456" w:rsidRDefault="007424B5">
            <w:pPr>
              <w:pStyle w:val="TableContents"/>
              <w:rPr>
                <w:lang w:val="nl-NL"/>
              </w:rPr>
            </w:pPr>
            <w:r>
              <w:rPr>
                <w:rFonts w:ascii="Symbol" w:eastAsia="Symbol" w:hAnsi="Symbol" w:cs="Symbol"/>
                <w:lang w:val="nl-NL"/>
              </w:rPr>
              <w:t></w:t>
            </w:r>
            <w:r>
              <w:rPr>
                <w:lang w:val="nl-NL"/>
              </w:rPr>
              <w:t xml:space="preserve"> in een warme omgeving (zoals in de sauna, een warm land of onder e</w:t>
            </w:r>
            <w:r>
              <w:rPr>
                <w:lang w:val="nl-NL"/>
              </w:rPr>
              <w:t xml:space="preserve">en hete douche); </w:t>
            </w:r>
          </w:p>
          <w:p w:rsidR="00593456" w:rsidRDefault="007424B5">
            <w:pPr>
              <w:pStyle w:val="TableContents"/>
              <w:rPr>
                <w:lang w:val="nl-NL"/>
              </w:rPr>
            </w:pPr>
            <w:r>
              <w:rPr>
                <w:rFonts w:ascii="Symbol" w:eastAsia="Symbol" w:hAnsi="Symbol" w:cs="Symbol"/>
                <w:lang w:val="nl-NL"/>
              </w:rPr>
              <w:t></w:t>
            </w:r>
            <w:r>
              <w:rPr>
                <w:lang w:val="nl-NL"/>
              </w:rPr>
              <w:t xml:space="preserve"> direct na inspanning; </w:t>
            </w:r>
          </w:p>
          <w:p w:rsidR="00593456" w:rsidRDefault="007424B5">
            <w:pPr>
              <w:pStyle w:val="TableContents"/>
              <w:rPr>
                <w:lang w:val="nl-NL"/>
              </w:rPr>
            </w:pPr>
            <w:r>
              <w:rPr>
                <w:rFonts w:ascii="Symbol" w:eastAsia="Symbol" w:hAnsi="Symbol" w:cs="Symbol"/>
                <w:lang w:val="nl-NL"/>
              </w:rPr>
              <w:t></w:t>
            </w:r>
            <w:r>
              <w:rPr>
                <w:lang w:val="nl-NL"/>
              </w:rPr>
              <w:t xml:space="preserve"> direct na het eten of juist wanneer u te lang niet gegeten heeft; </w:t>
            </w:r>
          </w:p>
          <w:p w:rsidR="00593456" w:rsidRDefault="007424B5">
            <w:pPr>
              <w:pStyle w:val="TableContents"/>
              <w:rPr>
                <w:lang w:val="nl-NL"/>
              </w:rPr>
            </w:pPr>
            <w:r>
              <w:rPr>
                <w:rFonts w:ascii="Symbol" w:eastAsia="Symbol" w:hAnsi="Symbol" w:cs="Symbol"/>
                <w:lang w:val="nl-NL"/>
              </w:rPr>
              <w:t></w:t>
            </w:r>
            <w:r>
              <w:rPr>
                <w:lang w:val="nl-NL"/>
              </w:rPr>
              <w:t xml:space="preserve"> tijdens de menstruatie; </w:t>
            </w:r>
          </w:p>
          <w:p w:rsidR="00593456" w:rsidRDefault="007424B5">
            <w:pPr>
              <w:pStyle w:val="TableContents"/>
              <w:rPr>
                <w:lang w:val="nl-NL"/>
              </w:rPr>
            </w:pPr>
            <w:r>
              <w:rPr>
                <w:rFonts w:ascii="Symbol" w:eastAsia="Symbol" w:hAnsi="Symbol" w:cs="Symbol"/>
                <w:lang w:val="nl-NL"/>
              </w:rPr>
              <w:t></w:t>
            </w:r>
            <w:r>
              <w:rPr>
                <w:lang w:val="nl-NL"/>
              </w:rPr>
              <w:t xml:space="preserve"> na een slechte nachtrust. </w:t>
            </w:r>
          </w:p>
          <w:p w:rsidR="00593456" w:rsidRDefault="00593456">
            <w:pPr>
              <w:pStyle w:val="TableContents"/>
              <w:rPr>
                <w:lang w:val="nl-NL"/>
              </w:rPr>
            </w:pPr>
          </w:p>
          <w:p w:rsidR="00593456" w:rsidRDefault="007424B5">
            <w:pPr>
              <w:pStyle w:val="TableContents"/>
              <w:rPr>
                <w:lang w:val="nl-NL"/>
              </w:rPr>
            </w:pPr>
            <w:r>
              <w:rPr>
                <w:b/>
                <w:lang w:val="nl-NL"/>
              </w:rPr>
              <w:t>Klachten en verschijnselen</w:t>
            </w:r>
            <w:r>
              <w:rPr>
                <w:lang w:val="nl-NL"/>
              </w:rPr>
              <w:t xml:space="preserve"> </w:t>
            </w:r>
          </w:p>
          <w:p w:rsidR="00593456" w:rsidRDefault="007424B5">
            <w:pPr>
              <w:pStyle w:val="TableContents"/>
              <w:rPr>
                <w:lang w:val="nl-NL"/>
              </w:rPr>
            </w:pPr>
            <w:r>
              <w:rPr>
                <w:lang w:val="nl-NL"/>
              </w:rPr>
              <w:t>De belangrijkste symptomen van patiënten met flauwvalreacti</w:t>
            </w:r>
            <w:r>
              <w:rPr>
                <w:lang w:val="nl-NL"/>
              </w:rPr>
              <w:t xml:space="preserve">es zijn: </w:t>
            </w:r>
          </w:p>
          <w:p w:rsidR="00593456" w:rsidRDefault="007424B5">
            <w:pPr>
              <w:pStyle w:val="TableContents"/>
              <w:rPr>
                <w:lang w:val="nl-NL"/>
              </w:rPr>
            </w:pPr>
            <w:r>
              <w:rPr>
                <w:rFonts w:ascii="Symbol" w:eastAsia="Symbol" w:hAnsi="Symbol" w:cs="Symbol"/>
                <w:lang w:val="nl-NL"/>
              </w:rPr>
              <w:t></w:t>
            </w:r>
            <w:r>
              <w:rPr>
                <w:lang w:val="nl-NL"/>
              </w:rPr>
              <w:t xml:space="preserve"> het regelmatig terugkerende lichte gevoel in het hoofd; </w:t>
            </w:r>
          </w:p>
          <w:p w:rsidR="00593456" w:rsidRDefault="007424B5">
            <w:pPr>
              <w:pStyle w:val="TableContents"/>
              <w:rPr>
                <w:lang w:val="nl-NL"/>
              </w:rPr>
            </w:pPr>
            <w:r>
              <w:rPr>
                <w:rFonts w:ascii="Symbol" w:eastAsia="Symbol" w:hAnsi="Symbol" w:cs="Symbol"/>
                <w:lang w:val="nl-NL"/>
              </w:rPr>
              <w:t></w:t>
            </w:r>
            <w:r>
              <w:rPr>
                <w:lang w:val="nl-NL"/>
              </w:rPr>
              <w:t xml:space="preserve"> zwarte vlekken voor de ogen zien; </w:t>
            </w:r>
          </w:p>
          <w:p w:rsidR="00593456" w:rsidRDefault="007424B5">
            <w:pPr>
              <w:pStyle w:val="TableContents"/>
              <w:rPr>
                <w:lang w:val="nl-NL"/>
              </w:rPr>
            </w:pPr>
            <w:r>
              <w:rPr>
                <w:rFonts w:ascii="Symbol" w:eastAsia="Symbol" w:hAnsi="Symbol" w:cs="Symbol"/>
                <w:lang w:val="nl-NL"/>
              </w:rPr>
              <w:t></w:t>
            </w:r>
            <w:r>
              <w:rPr>
                <w:lang w:val="nl-NL"/>
              </w:rPr>
              <w:t xml:space="preserve"> het verlies van bewustzijn. </w:t>
            </w:r>
          </w:p>
          <w:p w:rsidR="00593456" w:rsidRDefault="007424B5">
            <w:pPr>
              <w:pStyle w:val="TableContents"/>
              <w:rPr>
                <w:lang w:val="nl-NL"/>
              </w:rPr>
            </w:pPr>
            <w:r>
              <w:rPr>
                <w:lang w:val="nl-NL"/>
              </w:rPr>
              <w:t>Verder zien patiënten voor, tijdens of na de wegraking vaak bleek, zweten overmatig en zijn misselijk. Nadat de patiënt</w:t>
            </w:r>
            <w:r>
              <w:rPr>
                <w:lang w:val="nl-NL"/>
              </w:rPr>
              <w:t xml:space="preserve"> is bijgekomen is deze vaak nog lange tijd moe. </w:t>
            </w:r>
          </w:p>
          <w:p w:rsidR="00593456" w:rsidRDefault="00593456">
            <w:pPr>
              <w:pStyle w:val="TableContents"/>
              <w:rPr>
                <w:lang w:val="nl-NL"/>
              </w:rPr>
            </w:pPr>
          </w:p>
          <w:p w:rsidR="00593456" w:rsidRDefault="007424B5">
            <w:pPr>
              <w:pStyle w:val="TableContents"/>
              <w:rPr>
                <w:b/>
                <w:lang w:val="nl-NL"/>
              </w:rPr>
            </w:pPr>
            <w:r>
              <w:rPr>
                <w:b/>
                <w:lang w:val="nl-NL"/>
              </w:rPr>
              <w:t xml:space="preserve">Adviezen </w:t>
            </w:r>
          </w:p>
          <w:p w:rsidR="00593456" w:rsidRDefault="007424B5">
            <w:pPr>
              <w:pStyle w:val="TableContents"/>
              <w:rPr>
                <w:lang w:val="nl-NL"/>
              </w:rPr>
            </w:pPr>
            <w:r>
              <w:rPr>
                <w:lang w:val="nl-NL"/>
              </w:rPr>
              <w:t xml:space="preserve">Gevoelig zijn voor flauwvalreacties is geen ernstige ziekte. Maar het </w:t>
            </w:r>
            <w:r>
              <w:rPr>
                <w:lang w:val="nl-NL"/>
              </w:rPr>
              <w:lastRenderedPageBreak/>
              <w:t>kan wel heel lastig en beperkend zijn voor uzelf en uw omgeving. De behandeling van patiënten met flauwvalreacties bestaat uit</w:t>
            </w:r>
            <w:r>
              <w:rPr>
                <w:lang w:val="nl-NL"/>
              </w:rPr>
              <w:t xml:space="preserve"> leefstijladviezen. Die zorgen er over het algemeen voor dat het flauwvallen minder vaak of zelfs helemaal niet meer voorkomt. </w:t>
            </w:r>
          </w:p>
          <w:p w:rsidR="00593456" w:rsidRDefault="007424B5">
            <w:pPr>
              <w:pStyle w:val="TableContents"/>
              <w:rPr>
                <w:lang w:val="nl-NL"/>
              </w:rPr>
            </w:pPr>
            <w:r>
              <w:rPr>
                <w:lang w:val="nl-NL"/>
              </w:rPr>
              <w:t xml:space="preserve">De adviezen zijn: </w:t>
            </w:r>
          </w:p>
          <w:p w:rsidR="00593456" w:rsidRDefault="007424B5">
            <w:pPr>
              <w:pStyle w:val="TableContents"/>
              <w:rPr>
                <w:lang w:val="nl-NL"/>
              </w:rPr>
            </w:pPr>
            <w:r>
              <w:rPr>
                <w:rFonts w:ascii="Symbol" w:eastAsia="Symbol" w:hAnsi="Symbol" w:cs="Symbol"/>
                <w:lang w:val="nl-NL"/>
              </w:rPr>
              <w:t></w:t>
            </w:r>
            <w:r>
              <w:rPr>
                <w:lang w:val="nl-NL"/>
              </w:rPr>
              <w:t xml:space="preserve"> Het is van groot belang dat u duidelijk weet wat er met u aan de hand is. Vraag uw behandelend arts gerust </w:t>
            </w:r>
            <w:r>
              <w:rPr>
                <w:lang w:val="nl-NL"/>
              </w:rPr>
              <w:t xml:space="preserve">meer uitleg als u dingen niet begrijpt of als u aanvullende vragen heeft. </w:t>
            </w:r>
          </w:p>
          <w:p w:rsidR="00593456" w:rsidRDefault="007424B5">
            <w:pPr>
              <w:pStyle w:val="TableContents"/>
              <w:rPr>
                <w:lang w:val="nl-NL"/>
              </w:rPr>
            </w:pPr>
            <w:r>
              <w:rPr>
                <w:rFonts w:ascii="Symbol" w:eastAsia="Symbol" w:hAnsi="Symbol" w:cs="Symbol"/>
                <w:lang w:val="nl-NL"/>
              </w:rPr>
              <w:t></w:t>
            </w:r>
            <w:r>
              <w:rPr>
                <w:lang w:val="nl-NL"/>
              </w:rPr>
              <w:t xml:space="preserve"> </w:t>
            </w:r>
            <w:r>
              <w:rPr>
                <w:lang w:val="nl-NL"/>
              </w:rPr>
              <w:t xml:space="preserve">Probeer precies uit te zoeken onder welke omstandigheden u gevoelig bent voor flauwvalreacties. Zorg dat u deze omstandigheden vermijdt. Zo kunt u bijvoorbeeld beter gaan liggen als er bloed afgenomen moet worden. </w:t>
            </w:r>
          </w:p>
          <w:p w:rsidR="00593456" w:rsidRDefault="007424B5">
            <w:pPr>
              <w:pStyle w:val="TableContents"/>
              <w:rPr>
                <w:lang w:val="nl-NL"/>
              </w:rPr>
            </w:pPr>
            <w:r>
              <w:rPr>
                <w:rFonts w:ascii="Symbol" w:eastAsia="Symbol" w:hAnsi="Symbol" w:cs="Symbol"/>
                <w:lang w:val="nl-NL"/>
              </w:rPr>
              <w:t></w:t>
            </w:r>
            <w:r>
              <w:rPr>
                <w:lang w:val="nl-NL"/>
              </w:rPr>
              <w:t xml:space="preserve"> Ga als u een flauwvalreactie voelt aank</w:t>
            </w:r>
            <w:r>
              <w:rPr>
                <w:lang w:val="nl-NL"/>
              </w:rPr>
              <w:t xml:space="preserve">omen zitten (zo mogelijk op uw hurken) of liggen. </w:t>
            </w:r>
          </w:p>
          <w:p w:rsidR="00593456" w:rsidRDefault="007424B5">
            <w:pPr>
              <w:pStyle w:val="TableContents"/>
              <w:rPr>
                <w:lang w:val="nl-NL"/>
              </w:rPr>
            </w:pPr>
            <w:r>
              <w:rPr>
                <w:rFonts w:ascii="Symbol" w:eastAsia="Symbol" w:hAnsi="Symbol" w:cs="Symbol"/>
                <w:lang w:val="nl-NL"/>
              </w:rPr>
              <w:t></w:t>
            </w:r>
            <w:r>
              <w:rPr>
                <w:lang w:val="nl-NL"/>
              </w:rPr>
              <w:t xml:space="preserve"> Kruis als u lange tijd moet staan uw benen en zorg dat u op beide benen stevig staat. Het bloed kan zo minder goed wegzakken naar de bloedvaten van uw benen. </w:t>
            </w:r>
          </w:p>
          <w:p w:rsidR="00593456" w:rsidRDefault="007424B5">
            <w:pPr>
              <w:pStyle w:val="TableContents"/>
              <w:rPr>
                <w:lang w:val="nl-NL"/>
              </w:rPr>
            </w:pPr>
            <w:r>
              <w:rPr>
                <w:rFonts w:ascii="Symbol" w:eastAsia="Symbol" w:hAnsi="Symbol" w:cs="Symbol"/>
                <w:lang w:val="nl-NL"/>
              </w:rPr>
              <w:t></w:t>
            </w:r>
            <w:r>
              <w:rPr>
                <w:lang w:val="nl-NL"/>
              </w:rPr>
              <w:t xml:space="preserve"> Neem ruim voldoende zout en water in. Dit </w:t>
            </w:r>
            <w:r>
              <w:rPr>
                <w:lang w:val="nl-NL"/>
              </w:rPr>
              <w:t xml:space="preserve">betekent minimaal 2 liter vocht per dag en extra zout toevoegen aan het eten. U kunt de kans op flauwvalreacties verlagen door uw leefstijl op enkele punten aan te passen. </w:t>
            </w:r>
          </w:p>
          <w:p w:rsidR="00593456" w:rsidRDefault="007424B5">
            <w:pPr>
              <w:pStyle w:val="TableContents"/>
              <w:rPr>
                <w:lang w:val="nl-NL"/>
              </w:rPr>
            </w:pPr>
            <w:r>
              <w:rPr>
                <w:rFonts w:ascii="Symbol" w:eastAsia="Symbol" w:hAnsi="Symbol" w:cs="Symbol"/>
                <w:lang w:val="nl-NL"/>
              </w:rPr>
              <w:t></w:t>
            </w:r>
            <w:r>
              <w:rPr>
                <w:lang w:val="nl-NL"/>
              </w:rPr>
              <w:t xml:space="preserve"> Vermijd overmatig alcoholgebruik.</w:t>
            </w:r>
          </w:p>
          <w:p w:rsidR="00593456" w:rsidRDefault="007424B5">
            <w:pPr>
              <w:pStyle w:val="TableContents"/>
              <w:rPr>
                <w:lang w:val="nl-NL"/>
              </w:rPr>
            </w:pPr>
            <w:r>
              <w:rPr>
                <w:lang w:val="nl-NL"/>
              </w:rPr>
              <w:t xml:space="preserve"> </w:t>
            </w:r>
            <w:r>
              <w:rPr>
                <w:rFonts w:ascii="Symbol" w:eastAsia="Symbol" w:hAnsi="Symbol" w:cs="Symbol"/>
                <w:lang w:val="nl-NL"/>
              </w:rPr>
              <w:t></w:t>
            </w:r>
            <w:r>
              <w:rPr>
                <w:lang w:val="nl-NL"/>
              </w:rPr>
              <w:t xml:space="preserve"> Zorg dat uw lichaam in goede conditie is, ma</w:t>
            </w:r>
            <w:r>
              <w:rPr>
                <w:lang w:val="nl-NL"/>
              </w:rPr>
              <w:t>ar train niet overmatig.</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Pr="005E52EA" w:rsidRDefault="00593456">
            <w:pPr>
              <w:rPr>
                <w:color w:val="9900FF"/>
                <w:lang w:val="nl-NL"/>
              </w:rPr>
            </w:pPr>
          </w:p>
        </w:tc>
      </w:tr>
      <w:tr w:rsidR="00593456">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[K] Duizeligheid</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[1] Informatie duizeligheid bij ouderen</w:t>
            </w:r>
          </w:p>
          <w:p w:rsidR="00593456" w:rsidRDefault="00593456">
            <w:pPr>
              <w:pStyle w:val="TableContents"/>
              <w:rPr>
                <w:lang w:val="nl-NL"/>
              </w:rPr>
            </w:pPr>
          </w:p>
          <w:p w:rsidR="00593456" w:rsidRDefault="007424B5">
            <w:pPr>
              <w:pStyle w:val="TableContents"/>
              <w:rPr>
                <w:lang w:val="nl-NL"/>
              </w:rPr>
            </w:pPr>
            <w:r>
              <w:rPr>
                <w:lang w:val="nl-NL"/>
              </w:rPr>
              <w:t xml:space="preserve">[2] Informatie BPPD </w:t>
            </w:r>
          </w:p>
          <w:p w:rsidR="00593456" w:rsidRDefault="00593456">
            <w:pPr>
              <w:pStyle w:val="TableContents"/>
              <w:rPr>
                <w:lang w:val="nl-NL"/>
              </w:rPr>
            </w:pPr>
          </w:p>
          <w:p w:rsidR="00593456" w:rsidRDefault="007424B5">
            <w:pPr>
              <w:pStyle w:val="TableContents"/>
              <w:rPr>
                <w:lang w:val="nl-NL"/>
              </w:rPr>
            </w:pPr>
            <w:r>
              <w:rPr>
                <w:lang w:val="nl-NL"/>
              </w:rPr>
              <w:t xml:space="preserve">[3] </w:t>
            </w:r>
            <w:proofErr w:type="spellStart"/>
            <w:r>
              <w:rPr>
                <w:lang w:val="nl-NL"/>
              </w:rPr>
              <w:t>Epley</w:t>
            </w:r>
            <w:proofErr w:type="spellEnd"/>
            <w:r>
              <w:rPr>
                <w:lang w:val="nl-NL"/>
              </w:rPr>
              <w:t>-manoeuvre</w:t>
            </w:r>
          </w:p>
          <w:p w:rsidR="00593456" w:rsidRDefault="00593456">
            <w:pPr>
              <w:pStyle w:val="TableContents"/>
              <w:rPr>
                <w:lang w:val="nl-NL"/>
              </w:rPr>
            </w:pPr>
          </w:p>
          <w:p w:rsidR="00593456" w:rsidRDefault="007424B5">
            <w:pPr>
              <w:pStyle w:val="TableContents"/>
              <w:rPr>
                <w:lang w:val="nl-NL"/>
              </w:rPr>
            </w:pPr>
            <w:r>
              <w:rPr>
                <w:lang w:val="nl-NL"/>
              </w:rPr>
              <w:t xml:space="preserve">[4] Doorverwijzing fysiotherapeut {enter free </w:t>
            </w:r>
            <w:proofErr w:type="spellStart"/>
            <w:r>
              <w:rPr>
                <w:lang w:val="nl-NL"/>
              </w:rPr>
              <w:lastRenderedPageBreak/>
              <w:t>text</w:t>
            </w:r>
            <w:proofErr w:type="spellEnd"/>
            <w:r>
              <w:rPr>
                <w:lang w:val="nl-NL"/>
              </w:rPr>
              <w: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[1] Informatie duizeligheid bij ouderen gegeven.</w:t>
            </w:r>
          </w:p>
          <w:p w:rsidR="00593456" w:rsidRDefault="00593456">
            <w:pPr>
              <w:pStyle w:val="TableContents"/>
              <w:rPr>
                <w:lang w:val="nl-NL"/>
              </w:rPr>
            </w:pPr>
          </w:p>
          <w:p w:rsidR="00593456" w:rsidRDefault="007424B5">
            <w:pPr>
              <w:pStyle w:val="TableContents"/>
              <w:rPr>
                <w:lang w:val="nl-NL"/>
              </w:rPr>
            </w:pPr>
            <w:r>
              <w:rPr>
                <w:lang w:val="nl-NL"/>
              </w:rPr>
              <w:t>[2] Informatie BPPD gegeven.</w:t>
            </w:r>
          </w:p>
          <w:p w:rsidR="00593456" w:rsidRDefault="00593456">
            <w:pPr>
              <w:pStyle w:val="TableContents"/>
              <w:rPr>
                <w:lang w:val="nl-NL"/>
              </w:rPr>
            </w:pPr>
          </w:p>
          <w:p w:rsidR="00593456" w:rsidRDefault="007424B5">
            <w:pPr>
              <w:pStyle w:val="TableContents"/>
              <w:rPr>
                <w:lang w:val="nl-NL"/>
              </w:rPr>
            </w:pPr>
            <w:r>
              <w:rPr>
                <w:lang w:val="nl-NL"/>
              </w:rPr>
              <w:t>[3] Uitleg gegeven</w:t>
            </w:r>
            <w:r>
              <w:rPr>
                <w:lang w:val="nl-NL"/>
              </w:rPr>
              <w:t xml:space="preserve"> over de </w:t>
            </w:r>
            <w:proofErr w:type="spellStart"/>
            <w:r>
              <w:rPr>
                <w:lang w:val="nl-NL"/>
              </w:rPr>
              <w:t>epley</w:t>
            </w:r>
            <w:proofErr w:type="spellEnd"/>
            <w:r>
              <w:rPr>
                <w:lang w:val="nl-NL"/>
              </w:rPr>
              <w:t>-manoeuvre</w:t>
            </w:r>
          </w:p>
          <w:p w:rsidR="00593456" w:rsidRDefault="00593456">
            <w:pPr>
              <w:pStyle w:val="TableContents"/>
              <w:rPr>
                <w:lang w:val="nl-NL"/>
              </w:rPr>
            </w:pPr>
          </w:p>
          <w:p w:rsidR="00593456" w:rsidRDefault="007424B5">
            <w:pPr>
              <w:pStyle w:val="TableContents"/>
              <w:rPr>
                <w:lang w:val="nl-NL"/>
              </w:rPr>
            </w:pPr>
            <w:r>
              <w:rPr>
                <w:lang w:val="nl-NL"/>
              </w:rPr>
              <w:lastRenderedPageBreak/>
              <w:t xml:space="preserve">[4] Doorverwijzing naar fysiotherapeut. &lt;display free </w:t>
            </w:r>
            <w:proofErr w:type="spellStart"/>
            <w:r>
              <w:rPr>
                <w:lang w:val="nl-NL"/>
              </w:rPr>
              <w:t>text</w:t>
            </w:r>
            <w:proofErr w:type="spellEnd"/>
            <w:r>
              <w:rPr>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lastRenderedPageBreak/>
              <w:t xml:space="preserve">[1] Op deze website vind u uitleg over duizeligheid bij ouderen: </w:t>
            </w:r>
            <w:hyperlink r:id="rId14">
              <w:r>
                <w:rPr>
                  <w:rStyle w:val="InternetLink"/>
                  <w:lang w:val="nl-NL"/>
                </w:rPr>
                <w:t>https://www.thuisarts.</w:t>
              </w:r>
              <w:r>
                <w:rPr>
                  <w:rStyle w:val="InternetLink"/>
                  <w:lang w:val="nl-NL"/>
                </w:rPr>
                <w:t>nl/duizeligheid/ik-ben-oudere-en-duizelig</w:t>
              </w:r>
            </w:hyperlink>
          </w:p>
          <w:p w:rsidR="00593456" w:rsidRDefault="00593456">
            <w:pPr>
              <w:pStyle w:val="TableContents"/>
              <w:rPr>
                <w:lang w:val="nl-NL"/>
              </w:rPr>
            </w:pPr>
          </w:p>
          <w:p w:rsidR="00593456" w:rsidRPr="005E52EA" w:rsidRDefault="007424B5">
            <w:pPr>
              <w:pStyle w:val="TableContents"/>
            </w:pPr>
            <w:r>
              <w:rPr>
                <w:lang w:val="nl-NL"/>
              </w:rPr>
              <w:t xml:space="preserve">[2] Hier vind u informatie over </w:t>
            </w:r>
            <w:r>
              <w:rPr>
                <w:rFonts w:ascii="Times New Roman" w:hAnsi="Times New Roman" w:cs="Times New Roman"/>
                <w:lang w:val="nl-NL"/>
              </w:rPr>
              <w:t>Benigne Paroxismale Positieduizeligheid (BPPD)</w:t>
            </w:r>
            <w:r>
              <w:rPr>
                <w:lang w:val="nl-NL"/>
              </w:rPr>
              <w:t xml:space="preserve">: </w:t>
            </w:r>
            <w:hyperlink r:id="rId15">
              <w:r>
                <w:rPr>
                  <w:rStyle w:val="InternetLink"/>
                  <w:lang w:val="nl-NL"/>
                </w:rPr>
                <w:t>https://www.thuisarts.nl/benigne-paroxismale-positieduizeligheid-bppd/ik-heb-last-van-benigne-paroxismale-positieduizeligheid</w:t>
              </w:r>
            </w:hyperlink>
          </w:p>
          <w:p w:rsidR="00593456" w:rsidRDefault="00593456">
            <w:pPr>
              <w:pStyle w:val="TableContents"/>
              <w:rPr>
                <w:lang w:val="nl-NL"/>
              </w:rPr>
            </w:pPr>
          </w:p>
          <w:p w:rsidR="00593456" w:rsidRPr="005E52EA" w:rsidRDefault="007424B5">
            <w:pPr>
              <w:pStyle w:val="TableContents"/>
            </w:pPr>
            <w:r>
              <w:rPr>
                <w:lang w:val="nl-NL"/>
              </w:rPr>
              <w:t xml:space="preserve">[3] U heeft </w:t>
            </w:r>
            <w:r>
              <w:rPr>
                <w:rFonts w:ascii="Times New Roman" w:hAnsi="Times New Roman" w:cs="Times New Roman"/>
                <w:lang w:val="nl-NL"/>
              </w:rPr>
              <w:t>Benigne Paroxismale Positieduizeligheid (BPPD)</w:t>
            </w:r>
            <w:r>
              <w:rPr>
                <w:lang w:val="nl-NL"/>
              </w:rPr>
              <w:t xml:space="preserve">. U kunt </w:t>
            </w:r>
            <w:r>
              <w:rPr>
                <w:lang w:val="nl-NL"/>
              </w:rPr>
              <w:lastRenderedPageBreak/>
              <w:t>oefeningen doen om de duizeligheidsklachten te ver</w:t>
            </w:r>
            <w:r>
              <w:rPr>
                <w:lang w:val="nl-NL"/>
              </w:rPr>
              <w:t xml:space="preserve">minderen. Deze oefeningen noemen wij de </w:t>
            </w:r>
            <w:proofErr w:type="spellStart"/>
            <w:r>
              <w:rPr>
                <w:lang w:val="nl-NL"/>
              </w:rPr>
              <w:t>Epley</w:t>
            </w:r>
            <w:proofErr w:type="spellEnd"/>
            <w:r>
              <w:rPr>
                <w:lang w:val="nl-NL"/>
              </w:rPr>
              <w:t xml:space="preserve">-manoeuvre. Op deze website vind u uitleg over de </w:t>
            </w:r>
            <w:proofErr w:type="spellStart"/>
            <w:r>
              <w:rPr>
                <w:lang w:val="nl-NL"/>
              </w:rPr>
              <w:t>Epley</w:t>
            </w:r>
            <w:proofErr w:type="spellEnd"/>
            <w:r>
              <w:rPr>
                <w:lang w:val="nl-NL"/>
              </w:rPr>
              <w:t xml:space="preserve"> manoeuvre: </w:t>
            </w:r>
            <w:hyperlink r:id="rId16">
              <w:r>
                <w:rPr>
                  <w:rStyle w:val="InternetLink"/>
                  <w:lang w:val="nl-NL"/>
                </w:rPr>
                <w:t>https://www.thuisarts.nl/positieduizeligheid/ik-wil-e</w:t>
              </w:r>
              <w:r>
                <w:rPr>
                  <w:rStyle w:val="InternetLink"/>
                  <w:lang w:val="nl-NL"/>
                </w:rPr>
                <w:t>pley-beweging-doen</w:t>
              </w:r>
            </w:hyperlink>
            <w:r>
              <w:rPr>
                <w:lang w:val="nl-NL"/>
              </w:rPr>
              <w:t xml:space="preserve">. </w:t>
            </w:r>
          </w:p>
          <w:p w:rsidR="00593456" w:rsidRDefault="00593456">
            <w:pPr>
              <w:pStyle w:val="TableContents"/>
              <w:rPr>
                <w:lang w:val="nl-NL"/>
              </w:rPr>
            </w:pPr>
          </w:p>
          <w:p w:rsidR="00593456" w:rsidRDefault="007424B5">
            <w:pPr>
              <w:pStyle w:val="TableContents"/>
              <w:rPr>
                <w:lang w:val="nl-NL"/>
              </w:rPr>
            </w:pPr>
            <w:r>
              <w:rPr>
                <w:lang w:val="nl-NL"/>
              </w:rPr>
              <w:t xml:space="preserve">[4] </w:t>
            </w:r>
            <w:r>
              <w:rPr>
                <w:rFonts w:ascii="Times New Roman" w:hAnsi="Times New Roman" w:cs="Times New Roman"/>
                <w:lang w:val="nl-NL"/>
              </w:rPr>
              <w:t xml:space="preserve">Doorverwijzing naar een fysiotherapeut. Let op, u maakt zelf een afspraak. </w:t>
            </w:r>
            <w:r>
              <w:rPr>
                <w:lang w:val="nl-NL"/>
              </w:rPr>
              <w:t xml:space="preserve"> &lt;display free </w:t>
            </w:r>
            <w:proofErr w:type="spellStart"/>
            <w:r>
              <w:rPr>
                <w:lang w:val="nl-NL"/>
              </w:rPr>
              <w:t>text</w:t>
            </w:r>
            <w:proofErr w:type="spellEnd"/>
            <w:r>
              <w:rPr>
                <w:lang w:val="nl-NL"/>
              </w:rPr>
              <w:t>&gt;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pStyle w:val="Standard"/>
              <w:rPr>
                <w:color w:val="9900FF"/>
                <w:lang w:val="nl-NL"/>
              </w:rPr>
            </w:pPr>
          </w:p>
        </w:tc>
      </w:tr>
      <w:tr w:rsidR="00593456">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[M] Osteoporose</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pPr>
            <w:r w:rsidRPr="005E52EA">
              <w:rPr>
                <w:lang w:val="nl-NL"/>
              </w:rPr>
              <w:t xml:space="preserve">[1] </w:t>
            </w:r>
            <w:proofErr w:type="spellStart"/>
            <w:r w:rsidRPr="005E52EA">
              <w:rPr>
                <w:lang w:val="nl-NL"/>
              </w:rPr>
              <w:t>Informatie</w:t>
            </w:r>
            <w:proofErr w:type="spellEnd"/>
            <w:r w:rsidRPr="005E52EA">
              <w:rPr>
                <w:lang w:val="nl-NL"/>
              </w:rPr>
              <w:t xml:space="preserve"> </w:t>
            </w:r>
            <w:proofErr w:type="spellStart"/>
            <w:r w:rsidRPr="005E52EA">
              <w:rPr>
                <w:lang w:val="nl-NL"/>
              </w:rPr>
              <w:t>osteoporose</w:t>
            </w:r>
            <w:proofErr w:type="spellEnd"/>
          </w:p>
          <w:p w:rsidR="00593456" w:rsidRPr="005E52EA" w:rsidRDefault="00593456">
            <w:pPr>
              <w:pStyle w:val="TableContents"/>
              <w:rPr>
                <w:lang w:val="nl-NL"/>
              </w:rPr>
            </w:pPr>
          </w:p>
          <w:p w:rsidR="00593456" w:rsidRDefault="00593456">
            <w:pPr>
              <w:pStyle w:val="TableContents"/>
            </w:pPr>
          </w:p>
          <w:p w:rsidR="00593456" w:rsidRPr="005E52EA" w:rsidRDefault="00593456">
            <w:pPr>
              <w:pStyle w:val="TableContents"/>
              <w:rPr>
                <w:lang w:val="nl-NL"/>
              </w:rPr>
            </w:pPr>
          </w:p>
          <w:p w:rsidR="00593456" w:rsidRPr="005E52EA" w:rsidRDefault="00593456">
            <w:pPr>
              <w:pStyle w:val="TableContents"/>
            </w:pP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pPr>
            <w:r w:rsidRPr="005E52EA">
              <w:rPr>
                <w:lang w:val="nl-NL"/>
              </w:rPr>
              <w:t xml:space="preserve">[1] </w:t>
            </w:r>
            <w:proofErr w:type="spellStart"/>
            <w:r w:rsidRPr="005E52EA">
              <w:rPr>
                <w:lang w:val="nl-NL"/>
              </w:rPr>
              <w:t>Informatie</w:t>
            </w:r>
            <w:proofErr w:type="spellEnd"/>
            <w:r w:rsidRPr="005E52EA">
              <w:rPr>
                <w:lang w:val="nl-NL"/>
              </w:rPr>
              <w:t xml:space="preserve"> over </w:t>
            </w:r>
            <w:proofErr w:type="spellStart"/>
            <w:r w:rsidRPr="005E52EA">
              <w:rPr>
                <w:lang w:val="nl-NL"/>
              </w:rPr>
              <w:t>osteoporose</w:t>
            </w:r>
            <w:proofErr w:type="spellEnd"/>
            <w:r w:rsidRPr="005E52EA">
              <w:rPr>
                <w:lang w:val="nl-NL"/>
              </w:rPr>
              <w:t xml:space="preserve"> </w:t>
            </w:r>
            <w:proofErr w:type="spellStart"/>
            <w:r w:rsidRPr="005E52EA">
              <w:rPr>
                <w:lang w:val="nl-NL"/>
              </w:rPr>
              <w:t>gegeven</w:t>
            </w:r>
            <w:proofErr w:type="spellEnd"/>
          </w:p>
          <w:p w:rsidR="00593456" w:rsidRPr="005E52EA" w:rsidRDefault="00593456">
            <w:pPr>
              <w:pStyle w:val="TableContents"/>
              <w:rPr>
                <w:lang w:val="nl-NL"/>
              </w:rPr>
            </w:pPr>
          </w:p>
          <w:p w:rsidR="00593456" w:rsidRDefault="00593456">
            <w:pPr>
              <w:pStyle w:val="TableContents"/>
            </w:pPr>
          </w:p>
          <w:p w:rsidR="00593456" w:rsidRPr="005E52EA" w:rsidRDefault="00593456">
            <w:pPr>
              <w:pStyle w:val="TableContents"/>
              <w:rPr>
                <w:lang w:val="nl-NL"/>
              </w:rPr>
            </w:pPr>
          </w:p>
          <w:p w:rsidR="00593456" w:rsidRDefault="00593456">
            <w:pPr>
              <w:pStyle w:val="TableContents"/>
            </w:pP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t xml:space="preserve">[1] Op deze website vind u meer informatie over osteoporose: </w:t>
            </w:r>
            <w:hyperlink r:id="rId17">
              <w:r>
                <w:rPr>
                  <w:rStyle w:val="InternetLink"/>
                  <w:lang w:val="nl-NL"/>
                </w:rPr>
                <w:t>https://www.thuisarts.nl/botbreuken-en-botontkalking/ik-heb-botontkalking</w:t>
              </w:r>
            </w:hyperlink>
            <w:r>
              <w:rPr>
                <w:lang w:val="nl-NL"/>
              </w:rPr>
              <w:t>.</w:t>
            </w:r>
          </w:p>
          <w:p w:rsidR="00593456" w:rsidRDefault="00593456">
            <w:pPr>
              <w:pStyle w:val="TableContents"/>
              <w:rPr>
                <w:lang w:val="nl-NL"/>
              </w:rPr>
            </w:pPr>
          </w:p>
          <w:p w:rsidR="00593456" w:rsidRPr="005E52EA" w:rsidRDefault="00593456">
            <w:pPr>
              <w:pStyle w:val="TableContents"/>
            </w:pPr>
          </w:p>
          <w:p w:rsidR="00593456" w:rsidRDefault="00593456">
            <w:pPr>
              <w:pStyle w:val="TableContents"/>
              <w:rPr>
                <w:lang w:val="nl-NL"/>
              </w:rPr>
            </w:pPr>
          </w:p>
          <w:p w:rsidR="00593456" w:rsidRDefault="00593456">
            <w:pPr>
              <w:pStyle w:val="TableContents"/>
            </w:pP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pStyle w:val="Standard"/>
              <w:rPr>
                <w:rFonts w:ascii="AdvOTb7819099" w:hAnsi="AdvOTb7819099" w:hint="eastAsia"/>
                <w:sz w:val="18"/>
                <w:lang w:val="nl-NL"/>
              </w:rPr>
            </w:pPr>
          </w:p>
        </w:tc>
      </w:tr>
      <w:tr w:rsidR="00593456" w:rsidRPr="005E52EA">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[N] </w:t>
            </w:r>
            <w:proofErr w:type="spellStart"/>
            <w:r>
              <w:rPr>
                <w:lang w:val="nl-NL"/>
              </w:rPr>
              <w:t>Urge</w:t>
            </w:r>
            <w:proofErr w:type="spellEnd"/>
            <w:r>
              <w:rPr>
                <w:lang w:val="nl-NL"/>
              </w:rPr>
              <w:t xml:space="preserve"> incontinentie</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[1] Informatie urine-incontinentie</w:t>
            </w:r>
          </w:p>
          <w:p w:rsidR="00593456" w:rsidRDefault="00593456">
            <w:pPr>
              <w:pStyle w:val="TableContents"/>
              <w:rPr>
                <w:lang w:val="nl-NL"/>
              </w:rPr>
            </w:pPr>
          </w:p>
          <w:p w:rsidR="00593456" w:rsidRDefault="007424B5">
            <w:pPr>
              <w:pStyle w:val="TableContents"/>
              <w:rPr>
                <w:lang w:val="nl-NL"/>
              </w:rPr>
            </w:pPr>
            <w:r>
              <w:rPr>
                <w:lang w:val="nl-NL"/>
              </w:rPr>
              <w:t>[2] Niet medicamenteuze behandeling zoals blaastraining en bekkenbodemspieroefeningen.</w:t>
            </w:r>
          </w:p>
          <w:p w:rsidR="00593456" w:rsidRDefault="00593456">
            <w:pPr>
              <w:pStyle w:val="TableContents"/>
              <w:rPr>
                <w:lang w:val="nl-NL"/>
              </w:rPr>
            </w:pPr>
          </w:p>
          <w:p w:rsidR="00593456" w:rsidRDefault="007424B5">
            <w:pPr>
              <w:pStyle w:val="TableContents"/>
              <w:rPr>
                <w:lang w:val="nl-NL"/>
              </w:rPr>
            </w:pPr>
            <w:r>
              <w:rPr>
                <w:lang w:val="nl-NL"/>
              </w:rPr>
              <w:t xml:space="preserve">[3] Doorverwijzing naar fysiotherapeut voor bekkenbodemspieroefeningen. {enter free </w:t>
            </w:r>
            <w:proofErr w:type="spellStart"/>
            <w:r>
              <w:rPr>
                <w:lang w:val="nl-NL"/>
              </w:rPr>
              <w:t>text</w:t>
            </w:r>
            <w:proofErr w:type="spellEnd"/>
            <w:r>
              <w:rPr>
                <w:lang w:val="nl-NL"/>
              </w:rPr>
              <w:t>}</w:t>
            </w:r>
          </w:p>
          <w:p w:rsidR="00593456" w:rsidRDefault="00593456">
            <w:pPr>
              <w:pStyle w:val="TableContents"/>
              <w:rPr>
                <w:lang w:val="nl-NL"/>
              </w:rPr>
            </w:pP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[1] Informatie over urine-incontinentie gegeven.</w:t>
            </w:r>
          </w:p>
          <w:p w:rsidR="00593456" w:rsidRDefault="00593456">
            <w:pPr>
              <w:pStyle w:val="TableContents"/>
              <w:rPr>
                <w:lang w:val="nl-NL"/>
              </w:rPr>
            </w:pPr>
          </w:p>
          <w:p w:rsidR="00593456" w:rsidRDefault="007424B5">
            <w:pPr>
              <w:pStyle w:val="TableContents"/>
              <w:rPr>
                <w:lang w:val="nl-NL"/>
              </w:rPr>
            </w:pPr>
            <w:r>
              <w:rPr>
                <w:lang w:val="nl-NL"/>
              </w:rPr>
              <w:t xml:space="preserve">[2] Niet medicamenteuze adviezen </w:t>
            </w:r>
            <w:proofErr w:type="spellStart"/>
            <w:r>
              <w:rPr>
                <w:lang w:val="nl-NL"/>
              </w:rPr>
              <w:t>tav</w:t>
            </w:r>
            <w:proofErr w:type="spellEnd"/>
            <w:r>
              <w:rPr>
                <w:lang w:val="nl-NL"/>
              </w:rPr>
              <w:t xml:space="preserve"> </w:t>
            </w:r>
            <w:proofErr w:type="spellStart"/>
            <w:r>
              <w:rPr>
                <w:lang w:val="nl-NL"/>
              </w:rPr>
              <w:t>urgency</w:t>
            </w:r>
            <w:proofErr w:type="spellEnd"/>
            <w:r>
              <w:rPr>
                <w:lang w:val="nl-NL"/>
              </w:rPr>
              <w:t xml:space="preserve"> incontinentie gegeven.</w:t>
            </w:r>
          </w:p>
          <w:p w:rsidR="00593456" w:rsidRDefault="00593456">
            <w:pPr>
              <w:pStyle w:val="TableContents"/>
              <w:rPr>
                <w:lang w:val="nl-NL"/>
              </w:rPr>
            </w:pPr>
          </w:p>
          <w:p w:rsidR="00593456" w:rsidRDefault="007424B5">
            <w:pPr>
              <w:pStyle w:val="TableContents"/>
              <w:rPr>
                <w:lang w:val="nl-NL"/>
              </w:rPr>
            </w:pPr>
            <w:r>
              <w:rPr>
                <w:lang w:val="nl-NL"/>
              </w:rPr>
              <w:t xml:space="preserve">[3] doorverwijzing naar fysiotherapeut voor bekkenbodemspieroefeningen. &lt;display free </w:t>
            </w:r>
            <w:proofErr w:type="spellStart"/>
            <w:r>
              <w:rPr>
                <w:lang w:val="nl-NL"/>
              </w:rPr>
              <w:t>text</w:t>
            </w:r>
            <w:proofErr w:type="spellEnd"/>
            <w:r>
              <w:rPr>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t xml:space="preserve">[1] Op deze website vind u informatie over urine-incontinentie: </w:t>
            </w:r>
            <w:hyperlink r:id="rId18">
              <w:r>
                <w:rPr>
                  <w:rStyle w:val="InternetLink"/>
                  <w:lang w:val="nl-NL"/>
                </w:rPr>
                <w:t>https://www.thuisarts.nl/urine-incontinentie/ik-heb-urineverlies-urine-incon</w:t>
              </w:r>
              <w:r>
                <w:rPr>
                  <w:rStyle w:val="InternetLink"/>
                  <w:lang w:val="nl-NL"/>
                </w:rPr>
                <w:t>tinentie-bij-vrouwen</w:t>
              </w:r>
            </w:hyperlink>
          </w:p>
          <w:p w:rsidR="00593456" w:rsidRDefault="00593456">
            <w:pPr>
              <w:pStyle w:val="TableContents"/>
              <w:rPr>
                <w:lang w:val="nl-NL"/>
              </w:rPr>
            </w:pPr>
          </w:p>
          <w:p w:rsidR="00593456" w:rsidRDefault="007424B5">
            <w:pPr>
              <w:pStyle w:val="TableContents"/>
              <w:rPr>
                <w:lang w:val="nl-NL"/>
              </w:rPr>
            </w:pPr>
            <w:r>
              <w:rPr>
                <w:lang w:val="nl-NL"/>
              </w:rPr>
              <w:t xml:space="preserve">[2] De dokter heeft u adviezen gegeven voor de behandeling van de incontinentie. </w:t>
            </w:r>
          </w:p>
          <w:p w:rsidR="00593456" w:rsidRDefault="007424B5">
            <w:pPr>
              <w:pStyle w:val="TableContents"/>
              <w:rPr>
                <w:lang w:val="nl-NL"/>
              </w:rPr>
            </w:pPr>
            <w:r>
              <w:rPr>
                <w:lang w:val="nl-NL"/>
              </w:rPr>
              <w:t>Deze adviezen waren:</w:t>
            </w:r>
          </w:p>
          <w:p w:rsidR="00593456" w:rsidRPr="005E52EA" w:rsidRDefault="007424B5">
            <w:pPr>
              <w:pStyle w:val="TableContents"/>
            </w:pPr>
            <w:r>
              <w:rPr>
                <w:lang w:val="nl-NL"/>
              </w:rPr>
              <w:t xml:space="preserve">- Train uw blaas, door bijv. bij aandrang het plassen uit te stellen. Informatie kunt u vinden op deze website: </w:t>
            </w:r>
            <w:hyperlink r:id="rId19">
              <w:r>
                <w:rPr>
                  <w:rStyle w:val="InternetLink"/>
                  <w:lang w:val="nl-NL"/>
                </w:rPr>
                <w:t>https://www.thuisarts.nl/urine-incontinentie/ik-ga-blaastrainingen-doen</w:t>
              </w:r>
            </w:hyperlink>
          </w:p>
          <w:p w:rsidR="00593456" w:rsidRPr="005E52EA" w:rsidRDefault="007424B5">
            <w:pPr>
              <w:pStyle w:val="TableContents"/>
            </w:pPr>
            <w:r>
              <w:rPr>
                <w:lang w:val="nl-NL"/>
              </w:rPr>
              <w:t xml:space="preserve">- Doe oefeningen voor de bekkenbodemspieren. Informatie kunt u vinden op deze website: </w:t>
            </w:r>
            <w:hyperlink r:id="rId20">
              <w:r>
                <w:rPr>
                  <w:rStyle w:val="InternetLink"/>
                  <w:lang w:val="nl-NL"/>
                </w:rPr>
                <w:t>https://www.thuisarts.nl/urine-incontinentie/ik-ga-bekkenbodemoefeningen-doen</w:t>
              </w:r>
            </w:hyperlink>
          </w:p>
          <w:p w:rsidR="00593456" w:rsidRDefault="00593456">
            <w:pPr>
              <w:pStyle w:val="TableContents"/>
              <w:rPr>
                <w:lang w:val="nl-NL"/>
              </w:rPr>
            </w:pPr>
          </w:p>
          <w:p w:rsidR="00593456" w:rsidRPr="005E52EA" w:rsidRDefault="007424B5">
            <w:pPr>
              <w:pStyle w:val="TableContents"/>
            </w:pPr>
            <w:r>
              <w:rPr>
                <w:lang w:val="nl-NL"/>
              </w:rPr>
              <w:t xml:space="preserve">[3] </w:t>
            </w:r>
            <w:r>
              <w:rPr>
                <w:rFonts w:ascii="Times New Roman" w:hAnsi="Times New Roman" w:cs="Times New Roman"/>
                <w:lang w:val="nl-NL"/>
              </w:rPr>
              <w:t>Doorverwijzing naar een fysiotherapeut, die gespecialis</w:t>
            </w:r>
            <w:r>
              <w:rPr>
                <w:rFonts w:ascii="Times New Roman" w:hAnsi="Times New Roman" w:cs="Times New Roman"/>
                <w:lang w:val="nl-NL"/>
              </w:rPr>
              <w:t xml:space="preserve">eerd is in behandeling van de bekkenbodem. Let op, u maakt zelf een afspraak. &lt;display free </w:t>
            </w:r>
            <w:proofErr w:type="spellStart"/>
            <w:r>
              <w:rPr>
                <w:rFonts w:ascii="Times New Roman" w:hAnsi="Times New Roman" w:cs="Times New Roman"/>
                <w:lang w:val="nl-NL"/>
              </w:rPr>
              <w:t>text</w:t>
            </w:r>
            <w:proofErr w:type="spellEnd"/>
            <w:r>
              <w:rPr>
                <w:rFonts w:ascii="Times New Roman" w:hAnsi="Times New Roman" w:cs="Times New Roman"/>
                <w:lang w:val="nl-NL"/>
              </w:rPr>
              <w:t xml:space="preserve">&gt; Op deze website kunt u een gespecialiseerde </w:t>
            </w:r>
            <w:r>
              <w:rPr>
                <w:rFonts w:ascii="Times New Roman" w:hAnsi="Times New Roman" w:cs="Times New Roman"/>
                <w:lang w:val="nl-NL"/>
              </w:rPr>
              <w:lastRenderedPageBreak/>
              <w:t xml:space="preserve">fysiotherapeut bij u in de buurt vinden: </w:t>
            </w:r>
            <w:hyperlink r:id="rId21">
              <w:r>
                <w:rPr>
                  <w:rStyle w:val="InternetLink"/>
                  <w:rFonts w:ascii="Times New Roman" w:hAnsi="Times New Roman" w:cs="Times New Roman"/>
                  <w:lang w:val="nl-NL"/>
                </w:rPr>
                <w:t>https://www.defysiotherapeut.com/zoek-fysiotherapeut/</w:t>
              </w:r>
            </w:hyperlink>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pStyle w:val="Standard"/>
              <w:rPr>
                <w:lang w:val="nl-NL"/>
              </w:rPr>
            </w:pPr>
          </w:p>
        </w:tc>
      </w:tr>
      <w:tr w:rsidR="00593456">
        <w:trPr>
          <w:trHeight w:val="3787"/>
        </w:trPr>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[O] Diëtiek </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[1] Behandeling ondervoeding</w:t>
            </w:r>
            <w:r>
              <w:rPr>
                <w:color w:val="CC0000"/>
                <w:lang w:val="nl-NL"/>
              </w:rPr>
              <w:t xml:space="preserve"> </w:t>
            </w:r>
            <w:r>
              <w:rPr>
                <w:lang w:val="nl-NL"/>
              </w:rPr>
              <w:t xml:space="preserve">{enter free </w:t>
            </w:r>
            <w:proofErr w:type="spellStart"/>
            <w:r>
              <w:rPr>
                <w:lang w:val="nl-NL"/>
              </w:rPr>
              <w:t>text</w:t>
            </w:r>
            <w:proofErr w:type="spellEnd"/>
            <w:r>
              <w:rPr>
                <w:lang w:val="nl-NL"/>
              </w:rPr>
              <w:t xml:space="preserve">} </w:t>
            </w:r>
          </w:p>
          <w:p w:rsidR="00593456" w:rsidRDefault="00593456">
            <w:pPr>
              <w:pStyle w:val="TableContents"/>
              <w:rPr>
                <w:lang w:val="nl-NL"/>
              </w:rPr>
            </w:pPr>
          </w:p>
          <w:p w:rsidR="00593456" w:rsidRPr="005E52EA" w:rsidRDefault="007424B5">
            <w:pPr>
              <w:pStyle w:val="TableContents"/>
            </w:pPr>
            <w:r>
              <w:rPr>
                <w:lang w:val="nl-NL"/>
              </w:rPr>
              <w:t xml:space="preserve">[2] Start drinkvoeding {enter free </w:t>
            </w:r>
            <w:proofErr w:type="spellStart"/>
            <w:r>
              <w:rPr>
                <w:lang w:val="nl-NL"/>
              </w:rPr>
              <w:t>text</w:t>
            </w:r>
            <w:proofErr w:type="spellEnd"/>
            <w:r>
              <w:rPr>
                <w:lang w:val="nl-NL"/>
              </w:rPr>
              <w:t>}</w:t>
            </w:r>
          </w:p>
          <w:p w:rsidR="00593456" w:rsidRDefault="00593456">
            <w:pPr>
              <w:pStyle w:val="TableContents"/>
              <w:rPr>
                <w:lang w:val="nl-NL"/>
              </w:rPr>
            </w:pPr>
          </w:p>
          <w:p w:rsidR="00593456" w:rsidRPr="005E52EA" w:rsidRDefault="007424B5">
            <w:pPr>
              <w:pStyle w:val="TableContents"/>
            </w:pPr>
            <w:r>
              <w:rPr>
                <w:lang w:val="nl-NL"/>
              </w:rPr>
              <w:t xml:space="preserve">[3] Doorverwijzen diëtist  {enter free </w:t>
            </w:r>
            <w:proofErr w:type="spellStart"/>
            <w:r>
              <w:rPr>
                <w:lang w:val="nl-NL"/>
              </w:rPr>
              <w:t>text</w:t>
            </w:r>
            <w:proofErr w:type="spellEnd"/>
            <w:r>
              <w:rPr>
                <w:lang w:val="nl-NL"/>
              </w:rPr>
              <w: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Behandeling ondervoeding: &lt;display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Default="007424B5">
            <w:pPr>
              <w:pStyle w:val="TableContents"/>
            </w:pPr>
            <w:r>
              <w:rPr>
                <w:lang w:val="nl-NL"/>
              </w:rPr>
              <w:t xml:space="preserve">[2] Start drinkvoeding &lt;display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Default="007424B5">
            <w:pPr>
              <w:pStyle w:val="TableContents"/>
            </w:pPr>
            <w:r>
              <w:rPr>
                <w:lang w:val="nl-NL"/>
              </w:rPr>
              <w:t xml:space="preserve">[3] Doorverwijzing naar diëtist: &lt;display free </w:t>
            </w:r>
            <w:proofErr w:type="spellStart"/>
            <w:r>
              <w:rPr>
                <w:lang w:val="nl-NL"/>
              </w:rPr>
              <w:t>text</w:t>
            </w:r>
            <w:proofErr w:type="spellEnd"/>
            <w:r>
              <w:rPr>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De arts heeft vastgesteld dat u een laag gewicht </w:t>
            </w:r>
            <w:r>
              <w:rPr>
                <w:lang w:val="nl-NL"/>
              </w:rPr>
              <w:t>heeft. De arts wilt dat u gaat aankomen in gewicht. Eet daarom 3 maaltijden per dag en neem 2 keer per dag een tussendoortje. Eet voldoende eiwitten. De aanbevolen hoeveelheid eiwit voor ouderen is 1 gram/kg per dag. Dat betekent dat als u bijv. 60 kg weeg</w:t>
            </w:r>
            <w:r>
              <w:rPr>
                <w:lang w:val="nl-NL"/>
              </w:rPr>
              <w:t xml:space="preserve">t, u 60 gram eiwitten per dag moet eten. Eiwitten zitten met name in vlees, vis, melk(producten) en vleesvervangers&lt;display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Pr="005E52EA" w:rsidRDefault="007424B5">
            <w:pPr>
              <w:pStyle w:val="TableContents"/>
            </w:pPr>
            <w:r>
              <w:rPr>
                <w:lang w:val="nl-NL"/>
              </w:rPr>
              <w:t xml:space="preserve">[2] De dokter heeft u geadviseerd om te starten met drinkvoeding zodat u gaat aankomen in gewicht. &lt;display free </w:t>
            </w:r>
            <w:proofErr w:type="spellStart"/>
            <w:r>
              <w:rPr>
                <w:lang w:val="nl-NL"/>
              </w:rPr>
              <w:t>text</w:t>
            </w:r>
            <w:proofErr w:type="spellEnd"/>
            <w:r>
              <w:rPr>
                <w:lang w:val="nl-NL"/>
              </w:rPr>
              <w:t>&gt;</w:t>
            </w:r>
            <w:r>
              <w:rPr>
                <w:lang w:val="nl-NL"/>
              </w:rPr>
              <w:br/>
            </w:r>
          </w:p>
          <w:p w:rsidR="00593456" w:rsidRDefault="007424B5">
            <w:r>
              <w:rPr>
                <w:lang w:val="nl-NL"/>
              </w:rPr>
              <w:t xml:space="preserve">[3] </w:t>
            </w:r>
            <w:r>
              <w:rPr>
                <w:rFonts w:ascii="Times New Roman" w:hAnsi="Times New Roman" w:cs="Times New Roman"/>
                <w:lang w:val="nl-NL"/>
              </w:rPr>
              <w:t xml:space="preserve">Doorverwijzing naar een diëtist. Let op, u maakt zelf een afspraak. </w:t>
            </w:r>
            <w:r>
              <w:rPr>
                <w:lang w:val="nl-NL"/>
              </w:rPr>
              <w:t xml:space="preserve">&lt;display free </w:t>
            </w:r>
            <w:proofErr w:type="spellStart"/>
            <w:r>
              <w:rPr>
                <w:lang w:val="nl-NL"/>
              </w:rPr>
              <w:t>text</w:t>
            </w:r>
            <w:proofErr w:type="spellEnd"/>
            <w:r>
              <w:rPr>
                <w:lang w:val="nl-NL"/>
              </w:rPr>
              <w:t>&gt;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rPr>
                <w:color w:val="9900FF"/>
                <w:lang w:val="nl-NL"/>
              </w:rPr>
            </w:pPr>
          </w:p>
        </w:tc>
      </w:tr>
      <w:tr w:rsidR="00593456">
        <w:trPr>
          <w:trHeight w:val="438"/>
        </w:trPr>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t xml:space="preserve">[P] </w:t>
            </w:r>
          </w:p>
          <w:p w:rsidR="00593456" w:rsidRDefault="007424B5">
            <w:pPr>
              <w:pStyle w:val="TableContents"/>
              <w:rPr>
                <w:lang w:val="nl-NL"/>
              </w:rPr>
            </w:pPr>
            <w:r>
              <w:rPr>
                <w:lang w:val="nl-NL"/>
              </w:rPr>
              <w:t>Onderliggende ziektes/aandoeningen</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t xml:space="preserve">[1] Interventies </w:t>
            </w:r>
            <w:proofErr w:type="spellStart"/>
            <w:r>
              <w:rPr>
                <w:lang w:val="nl-NL"/>
              </w:rPr>
              <w:t>mbt</w:t>
            </w:r>
            <w:proofErr w:type="spellEnd"/>
            <w:r>
              <w:rPr>
                <w:lang w:val="nl-NL"/>
              </w:rPr>
              <w:t xml:space="preserve"> controleren/behandelen onderliggende ziektes/aandoeningen  {enter free </w:t>
            </w:r>
            <w:proofErr w:type="spellStart"/>
            <w:r>
              <w:rPr>
                <w:lang w:val="nl-NL"/>
              </w:rPr>
              <w:t>text</w:t>
            </w:r>
            <w:proofErr w:type="spellEnd"/>
            <w:r>
              <w:rPr>
                <w:lang w:val="nl-NL"/>
              </w:rPr>
              <w:t>}</w:t>
            </w:r>
          </w:p>
          <w:p w:rsidR="00593456" w:rsidRDefault="00593456">
            <w:pPr>
              <w:pStyle w:val="TableContents"/>
              <w:rPr>
                <w:lang w:val="nl-NL"/>
              </w:rPr>
            </w:pPr>
          </w:p>
          <w:p w:rsidR="00593456" w:rsidRDefault="00593456">
            <w:pPr>
              <w:pStyle w:val="TableContents"/>
            </w:pPr>
          </w:p>
          <w:p w:rsidR="00593456" w:rsidRPr="005E52EA" w:rsidRDefault="00593456">
            <w:pPr>
              <w:pStyle w:val="TableContents"/>
              <w:rPr>
                <w:lang w:val="nl-NL"/>
              </w:rPr>
            </w:pPr>
          </w:p>
          <w:p w:rsidR="00593456" w:rsidRPr="005E52EA" w:rsidRDefault="00593456">
            <w:pPr>
              <w:pStyle w:val="TableContents"/>
            </w:pP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t xml:space="preserve">[1] Interventies </w:t>
            </w:r>
            <w:proofErr w:type="spellStart"/>
            <w:r>
              <w:rPr>
                <w:lang w:val="nl-NL"/>
              </w:rPr>
              <w:t>mbt</w:t>
            </w:r>
            <w:proofErr w:type="spellEnd"/>
            <w:r>
              <w:rPr>
                <w:lang w:val="nl-NL"/>
              </w:rPr>
              <w:t xml:space="preserve"> onderliggende aandoeningen:&lt;display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Default="00593456">
            <w:pPr>
              <w:pStyle w:val="TableContents"/>
            </w:pPr>
          </w:p>
          <w:p w:rsidR="00593456" w:rsidRPr="005E52EA" w:rsidRDefault="00593456">
            <w:pPr>
              <w:pStyle w:val="TableContents"/>
              <w:rPr>
                <w:lang w:val="nl-NL"/>
              </w:rPr>
            </w:pPr>
          </w:p>
          <w:p w:rsidR="00593456" w:rsidRPr="005E52EA" w:rsidRDefault="00593456">
            <w:pPr>
              <w:pStyle w:val="TableContents"/>
            </w:pP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Pr="005E52EA" w:rsidRDefault="007424B5">
            <w:pPr>
              <w:pStyle w:val="TableContents"/>
            </w:pPr>
            <w:r>
              <w:rPr>
                <w:lang w:val="nl-NL"/>
              </w:rPr>
              <w:t xml:space="preserve">[1] Uw dokter onderzoekt of er mogelijk onderliggende problemen zijn die uw kans op vallen verhoogt. &lt;display free </w:t>
            </w:r>
            <w:proofErr w:type="spellStart"/>
            <w:r>
              <w:rPr>
                <w:lang w:val="nl-NL"/>
              </w:rPr>
              <w:t>text</w:t>
            </w:r>
            <w:proofErr w:type="spellEnd"/>
            <w:r>
              <w:rPr>
                <w:lang w:val="nl-NL"/>
              </w:rPr>
              <w:t>&gt;</w:t>
            </w:r>
          </w:p>
          <w:p w:rsidR="00593456" w:rsidRDefault="00593456">
            <w:pPr>
              <w:pStyle w:val="TableContents"/>
              <w:rPr>
                <w:lang w:val="nl-NL"/>
              </w:rPr>
            </w:pPr>
          </w:p>
          <w:p w:rsidR="00593456" w:rsidRPr="005E52EA" w:rsidRDefault="00593456">
            <w:pPr>
              <w:pStyle w:val="TableContents"/>
            </w:pPr>
          </w:p>
          <w:p w:rsidR="00593456" w:rsidRDefault="00593456">
            <w:pPr>
              <w:pStyle w:val="TableContents"/>
              <w:rPr>
                <w:lang w:val="nl-NL"/>
              </w:rPr>
            </w:pPr>
          </w:p>
          <w:p w:rsidR="00593456" w:rsidRDefault="00593456">
            <w:pPr>
              <w:pStyle w:val="TableContents"/>
            </w:pP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Pr="005E52EA" w:rsidRDefault="00593456">
            <w:pPr>
              <w:rPr>
                <w:lang w:val="nl-NL"/>
              </w:rPr>
            </w:pPr>
          </w:p>
        </w:tc>
      </w:tr>
      <w:tr w:rsidR="00593456" w:rsidRPr="005E52EA">
        <w:trPr>
          <w:trHeight w:val="438"/>
        </w:trPr>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[Q] Psychologische interventies/verwijzingen</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Psychologische interventies {enter free </w:t>
            </w:r>
            <w:proofErr w:type="spellStart"/>
            <w:r>
              <w:rPr>
                <w:lang w:val="nl-NL"/>
              </w:rPr>
              <w:t>text</w:t>
            </w:r>
            <w:proofErr w:type="spellEnd"/>
            <w:r>
              <w:rPr>
                <w:lang w:val="nl-NL"/>
              </w:rPr>
              <w:t>}</w:t>
            </w:r>
          </w:p>
          <w:p w:rsidR="00593456" w:rsidRDefault="007424B5">
            <w:pPr>
              <w:pStyle w:val="TableContents"/>
              <w:rPr>
                <w:lang w:val="nl-NL"/>
              </w:rPr>
            </w:pPr>
            <w:r>
              <w:rPr>
                <w:lang w:val="nl-NL"/>
              </w:rPr>
              <w:t xml:space="preserve">[2] Doorverwijzing naar (ouderen)psychiater {enter free </w:t>
            </w:r>
            <w:proofErr w:type="spellStart"/>
            <w:r>
              <w:rPr>
                <w:lang w:val="nl-NL"/>
              </w:rPr>
              <w:t>text</w:t>
            </w:r>
            <w:proofErr w:type="spellEnd"/>
            <w:r>
              <w:rPr>
                <w:lang w:val="nl-NL"/>
              </w:rPr>
              <w:t>}</w:t>
            </w:r>
          </w:p>
          <w:p w:rsidR="00593456" w:rsidRDefault="007424B5">
            <w:pPr>
              <w:pStyle w:val="TableContents"/>
              <w:rPr>
                <w:lang w:val="nl-NL"/>
              </w:rPr>
            </w:pPr>
            <w:r>
              <w:rPr>
                <w:lang w:val="nl-NL"/>
              </w:rPr>
              <w:t xml:space="preserve">[3] Doorverwijzing naar psycholoog {enter free </w:t>
            </w:r>
            <w:proofErr w:type="spellStart"/>
            <w:r>
              <w:rPr>
                <w:lang w:val="nl-NL"/>
              </w:rPr>
              <w:lastRenderedPageBreak/>
              <w:t>text</w:t>
            </w:r>
            <w:proofErr w:type="spellEnd"/>
            <w:r>
              <w:rPr>
                <w:lang w:val="nl-NL"/>
              </w:rPr>
              <w:t>}</w:t>
            </w:r>
          </w:p>
          <w:p w:rsidR="00593456" w:rsidRDefault="007424B5">
            <w:pPr>
              <w:pStyle w:val="TableContents"/>
              <w:rPr>
                <w:lang w:val="nl-NL"/>
              </w:rPr>
            </w:pPr>
            <w:r>
              <w:rPr>
                <w:lang w:val="nl-NL"/>
              </w:rPr>
              <w:t xml:space="preserve">[4] Doorverwijzing naar </w:t>
            </w:r>
            <w:r>
              <w:rPr>
                <w:lang w:val="nl-NL"/>
              </w:rPr>
              <w:t xml:space="preserve">POH-GGZ {enter free </w:t>
            </w:r>
            <w:proofErr w:type="spellStart"/>
            <w:r>
              <w:rPr>
                <w:lang w:val="nl-NL"/>
              </w:rPr>
              <w:t>text</w:t>
            </w:r>
            <w:proofErr w:type="spellEnd"/>
            <w:r>
              <w:rPr>
                <w:lang w:val="nl-NL"/>
              </w:rPr>
              <w: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 xml:space="preserve">[1] Psychologische interventies: &lt;display free </w:t>
            </w:r>
            <w:proofErr w:type="spellStart"/>
            <w:r>
              <w:rPr>
                <w:lang w:val="nl-NL"/>
              </w:rPr>
              <w:t>text</w:t>
            </w:r>
            <w:proofErr w:type="spellEnd"/>
            <w:r>
              <w:rPr>
                <w:lang w:val="nl-NL"/>
              </w:rPr>
              <w:t>&gt;</w:t>
            </w:r>
          </w:p>
          <w:p w:rsidR="00593456" w:rsidRDefault="007424B5">
            <w:pPr>
              <w:pStyle w:val="TableContents"/>
              <w:rPr>
                <w:lang w:val="nl-NL"/>
              </w:rPr>
            </w:pPr>
            <w:r>
              <w:rPr>
                <w:lang w:val="nl-NL"/>
              </w:rPr>
              <w:t xml:space="preserve">[2] doorverwijzing naar (ouderen)psychiater &lt;display free </w:t>
            </w:r>
            <w:proofErr w:type="spellStart"/>
            <w:r>
              <w:rPr>
                <w:lang w:val="nl-NL"/>
              </w:rPr>
              <w:t>text</w:t>
            </w:r>
            <w:proofErr w:type="spellEnd"/>
            <w:r>
              <w:rPr>
                <w:lang w:val="nl-NL"/>
              </w:rPr>
              <w:t>&gt;</w:t>
            </w:r>
          </w:p>
          <w:p w:rsidR="00593456" w:rsidRDefault="007424B5">
            <w:pPr>
              <w:pStyle w:val="TableContents"/>
              <w:rPr>
                <w:lang w:val="nl-NL"/>
              </w:rPr>
            </w:pPr>
            <w:r>
              <w:rPr>
                <w:lang w:val="nl-NL"/>
              </w:rPr>
              <w:t xml:space="preserve">[3] doorverwijzing naar psycholoog &lt;display free </w:t>
            </w:r>
            <w:proofErr w:type="spellStart"/>
            <w:r>
              <w:rPr>
                <w:lang w:val="nl-NL"/>
              </w:rPr>
              <w:lastRenderedPageBreak/>
              <w:t>text</w:t>
            </w:r>
            <w:proofErr w:type="spellEnd"/>
            <w:r>
              <w:rPr>
                <w:lang w:val="nl-NL"/>
              </w:rPr>
              <w:t>&gt;</w:t>
            </w:r>
          </w:p>
          <w:p w:rsidR="00593456" w:rsidRDefault="007424B5">
            <w:pPr>
              <w:pStyle w:val="TableContents"/>
              <w:rPr>
                <w:lang w:val="nl-NL"/>
              </w:rPr>
            </w:pPr>
            <w:r>
              <w:rPr>
                <w:lang w:val="nl-NL"/>
              </w:rPr>
              <w:t xml:space="preserve">[4] doorverwijzing naar POH-GGZ &lt;display free </w:t>
            </w:r>
            <w:proofErr w:type="spellStart"/>
            <w:r>
              <w:rPr>
                <w:lang w:val="nl-NL"/>
              </w:rPr>
              <w:t>text</w:t>
            </w:r>
            <w:proofErr w:type="spellEnd"/>
            <w:r>
              <w:rPr>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 xml:space="preserve">[1] </w:t>
            </w:r>
            <w:r>
              <w:rPr>
                <w:lang w:val="nl-NL"/>
              </w:rPr>
              <w:t xml:space="preserve">&lt;display free </w:t>
            </w:r>
            <w:proofErr w:type="spellStart"/>
            <w:r>
              <w:rPr>
                <w:lang w:val="nl-NL"/>
              </w:rPr>
              <w:t>text</w:t>
            </w:r>
            <w:proofErr w:type="spellEnd"/>
            <w:r>
              <w:rPr>
                <w:lang w:val="nl-NL"/>
              </w:rPr>
              <w:t>&gt;</w:t>
            </w:r>
          </w:p>
          <w:p w:rsidR="00593456" w:rsidRDefault="007424B5">
            <w:pPr>
              <w:pStyle w:val="TableContents"/>
              <w:rPr>
                <w:lang w:val="nl-NL"/>
              </w:rPr>
            </w:pPr>
            <w:r>
              <w:rPr>
                <w:lang w:val="nl-NL"/>
              </w:rPr>
              <w:t xml:space="preserve">[2] De huisarts zal u doorverwezen naar een (ouderen)psychiater. Overleg met uw huisarts voor een (ouderen)psychiater bij u in de buurt. &lt;display free </w:t>
            </w:r>
            <w:proofErr w:type="spellStart"/>
            <w:r>
              <w:rPr>
                <w:lang w:val="nl-NL"/>
              </w:rPr>
              <w:t>text</w:t>
            </w:r>
            <w:proofErr w:type="spellEnd"/>
            <w:r>
              <w:rPr>
                <w:lang w:val="nl-NL"/>
              </w:rPr>
              <w:t>&gt;</w:t>
            </w:r>
          </w:p>
          <w:p w:rsidR="00593456" w:rsidRDefault="007424B5">
            <w:pPr>
              <w:pStyle w:val="TableContents"/>
              <w:rPr>
                <w:lang w:val="nl-NL"/>
              </w:rPr>
            </w:pPr>
            <w:r>
              <w:rPr>
                <w:lang w:val="nl-NL"/>
              </w:rPr>
              <w:t>[3] De huisarts zal u doorverwezen naar een psycholoog. Overleg met uw huisarts</w:t>
            </w:r>
            <w:r>
              <w:rPr>
                <w:lang w:val="nl-NL"/>
              </w:rPr>
              <w:t xml:space="preserve"> voor een psycholoog bij u in de buurt. &lt;display free </w:t>
            </w:r>
            <w:proofErr w:type="spellStart"/>
            <w:r>
              <w:rPr>
                <w:lang w:val="nl-NL"/>
              </w:rPr>
              <w:t>text</w:t>
            </w:r>
            <w:proofErr w:type="spellEnd"/>
            <w:r>
              <w:rPr>
                <w:lang w:val="nl-NL"/>
              </w:rPr>
              <w:t>&gt;.</w:t>
            </w:r>
          </w:p>
          <w:p w:rsidR="00593456" w:rsidRDefault="007424B5">
            <w:pPr>
              <w:rPr>
                <w:lang w:val="nl-NL"/>
              </w:rPr>
            </w:pPr>
            <w:r>
              <w:rPr>
                <w:lang w:val="nl-NL"/>
              </w:rPr>
              <w:t xml:space="preserve">[4] U wordt verwezen naar de psychologische praktijkondersteuner </w:t>
            </w:r>
            <w:r>
              <w:rPr>
                <w:lang w:val="nl-NL"/>
              </w:rPr>
              <w:lastRenderedPageBreak/>
              <w:t xml:space="preserve">van uw huisarts. U moet zelf een afspraak hiervoor  maken. &lt;display free </w:t>
            </w:r>
            <w:proofErr w:type="spellStart"/>
            <w:r>
              <w:rPr>
                <w:lang w:val="nl-NL"/>
              </w:rPr>
              <w:t>text</w:t>
            </w:r>
            <w:proofErr w:type="spellEnd"/>
            <w:r>
              <w:rPr>
                <w:lang w:val="nl-NL"/>
              </w:rPr>
              <w:t>&gt;</w:t>
            </w:r>
          </w:p>
          <w:p w:rsidR="00593456" w:rsidRDefault="00593456">
            <w:pPr>
              <w:pStyle w:val="TableContents"/>
              <w:rPr>
                <w:lang w:val="nl-NL"/>
              </w:rPr>
            </w:pP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pStyle w:val="TableContents"/>
              <w:rPr>
                <w:lang w:val="nl-NL"/>
              </w:rPr>
            </w:pPr>
          </w:p>
        </w:tc>
      </w:tr>
      <w:tr w:rsidR="00593456" w:rsidRPr="005E52EA">
        <w:trPr>
          <w:trHeight w:val="438"/>
        </w:trPr>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[R] Slaapstoornis</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Niet-medicamenteuze </w:t>
            </w:r>
            <w:r>
              <w:rPr>
                <w:lang w:val="nl-NL"/>
              </w:rPr>
              <w:t>slaapadviezen</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[1] niet-medicamenteuze slaapadviezen gegeven.</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Inhoudtabel"/>
              <w:rPr>
                <w:rFonts w:ascii="Times New Roman" w:hAnsi="Times New Roman" w:cs="Times New Roman"/>
                <w:color w:val="000000"/>
                <w:lang w:val="nl-NL"/>
              </w:rPr>
            </w:pPr>
            <w:r>
              <w:rPr>
                <w:color w:val="000000" w:themeColor="text1"/>
                <w:lang w:val="nl-NL"/>
              </w:rPr>
              <w:t xml:space="preserve">[1] </w:t>
            </w:r>
            <w:r>
              <w:rPr>
                <w:rFonts w:ascii="Times New Roman" w:hAnsi="Times New Roman" w:cs="Times New Roman"/>
                <w:lang w:val="nl-NL"/>
              </w:rPr>
              <w:t>De dokter heeft u adviezen gegeven hoe u beter kunt slapen. Deze adviezen waren:</w:t>
            </w:r>
          </w:p>
          <w:p w:rsidR="00593456" w:rsidRDefault="007424B5">
            <w:pPr>
              <w:pStyle w:val="Inhoudtabel"/>
              <w:numPr>
                <w:ilvl w:val="0"/>
                <w:numId w:val="16"/>
              </w:numPr>
              <w:rPr>
                <w:rFonts w:ascii="Times New Roman" w:hAnsi="Times New Roman" w:cs="Times New Roman"/>
                <w:lang w:val="nl-NL"/>
              </w:rPr>
            </w:pPr>
            <w:r>
              <w:rPr>
                <w:rFonts w:ascii="Times New Roman" w:hAnsi="Times New Roman" w:cs="Times New Roman"/>
                <w:color w:val="000000"/>
                <w:lang w:val="nl-NL"/>
              </w:rPr>
              <w:t>probeer overdag niet te slapen.</w:t>
            </w:r>
          </w:p>
          <w:p w:rsidR="00593456" w:rsidRDefault="007424B5">
            <w:pPr>
              <w:pStyle w:val="ListParagraph1"/>
              <w:numPr>
                <w:ilvl w:val="0"/>
                <w:numId w:val="16"/>
              </w:numPr>
              <w:rPr>
                <w:rFonts w:ascii="Times New Roman" w:hAnsi="Times New Roman" w:cs="Times New Roman"/>
                <w:lang w:val="nl-NL"/>
              </w:rPr>
            </w:pPr>
            <w:r>
              <w:rPr>
                <w:rFonts w:ascii="Times New Roman" w:hAnsi="Times New Roman" w:cs="Times New Roman"/>
                <w:lang w:val="nl-NL"/>
              </w:rPr>
              <w:t>Ga zoveel mogelijk op dezelfde tijden naar bed. Sta op dezelfde tijd op.</w:t>
            </w:r>
          </w:p>
          <w:p w:rsidR="00593456" w:rsidRDefault="007424B5">
            <w:pPr>
              <w:pStyle w:val="ListParagraph1"/>
              <w:numPr>
                <w:ilvl w:val="0"/>
                <w:numId w:val="16"/>
              </w:numPr>
              <w:rPr>
                <w:rFonts w:ascii="Times New Roman" w:hAnsi="Times New Roman" w:cs="Times New Roman"/>
                <w:lang w:val="nl-NL"/>
              </w:rPr>
            </w:pPr>
            <w:r>
              <w:rPr>
                <w:rFonts w:ascii="Times New Roman" w:hAnsi="Times New Roman" w:cs="Times New Roman"/>
                <w:lang w:val="nl-NL"/>
              </w:rPr>
              <w:t>Gebru</w:t>
            </w:r>
            <w:r>
              <w:rPr>
                <w:rFonts w:ascii="Times New Roman" w:hAnsi="Times New Roman" w:cs="Times New Roman"/>
                <w:lang w:val="nl-NL"/>
              </w:rPr>
              <w:t xml:space="preserve">ik ’s avonds geen alcohol of </w:t>
            </w:r>
            <w:proofErr w:type="spellStart"/>
            <w:r>
              <w:rPr>
                <w:rFonts w:ascii="Times New Roman" w:hAnsi="Times New Roman" w:cs="Times New Roman"/>
                <w:lang w:val="nl-NL"/>
              </w:rPr>
              <w:t>cafeïnehoudende</w:t>
            </w:r>
            <w:proofErr w:type="spellEnd"/>
            <w:r>
              <w:rPr>
                <w:rFonts w:ascii="Times New Roman" w:hAnsi="Times New Roman" w:cs="Times New Roman"/>
                <w:lang w:val="nl-NL"/>
              </w:rPr>
              <w:t xml:space="preserve"> dranken zoals koffie of cola meer.</w:t>
            </w:r>
          </w:p>
          <w:p w:rsidR="00593456" w:rsidRDefault="007424B5">
            <w:pPr>
              <w:pStyle w:val="ListParagraph1"/>
              <w:numPr>
                <w:ilvl w:val="0"/>
                <w:numId w:val="16"/>
              </w:numPr>
              <w:rPr>
                <w:rFonts w:ascii="Times New Roman" w:hAnsi="Times New Roman" w:cs="Times New Roman"/>
                <w:lang w:val="nl-NL"/>
              </w:rPr>
            </w:pPr>
            <w:r>
              <w:rPr>
                <w:rFonts w:ascii="Times New Roman" w:hAnsi="Times New Roman" w:cs="Times New Roman"/>
                <w:lang w:val="nl-NL"/>
              </w:rPr>
              <w:t>Eet geen zware maaltijd kort voor het slapen gaan.</w:t>
            </w:r>
          </w:p>
          <w:p w:rsidR="00593456" w:rsidRDefault="007424B5">
            <w:pPr>
              <w:pStyle w:val="ListParagraph1"/>
              <w:numPr>
                <w:ilvl w:val="0"/>
                <w:numId w:val="16"/>
              </w:numPr>
              <w:rPr>
                <w:rFonts w:ascii="Times New Roman" w:hAnsi="Times New Roman" w:cs="Times New Roman"/>
                <w:lang w:val="nl-NL"/>
              </w:rPr>
            </w:pPr>
            <w:r>
              <w:rPr>
                <w:rFonts w:ascii="Times New Roman" w:hAnsi="Times New Roman" w:cs="Times New Roman"/>
                <w:lang w:val="nl-NL"/>
              </w:rPr>
              <w:t xml:space="preserve">Vermijd overmatig kijken naar beeldschermen (tv, computer/laptop, iPad of smartphone/telefoon) voor het slapen gaan. </w:t>
            </w:r>
          </w:p>
          <w:p w:rsidR="00593456" w:rsidRDefault="007424B5">
            <w:pPr>
              <w:pStyle w:val="ListParagraph1"/>
              <w:numPr>
                <w:ilvl w:val="0"/>
                <w:numId w:val="16"/>
              </w:numPr>
              <w:rPr>
                <w:rFonts w:ascii="Times New Roman" w:hAnsi="Times New Roman" w:cs="Times New Roman"/>
                <w:lang w:val="nl-NL"/>
              </w:rPr>
            </w:pPr>
            <w:r>
              <w:rPr>
                <w:rFonts w:ascii="Times New Roman" w:hAnsi="Times New Roman" w:cs="Times New Roman"/>
                <w:lang w:val="nl-NL"/>
              </w:rPr>
              <w:t>Zorg vo</w:t>
            </w:r>
            <w:r>
              <w:rPr>
                <w:rFonts w:ascii="Times New Roman" w:hAnsi="Times New Roman" w:cs="Times New Roman"/>
                <w:lang w:val="nl-NL"/>
              </w:rPr>
              <w:t>or voldoende lichaamsbeweging overdag (minstens 30 minuten bewegen).</w:t>
            </w:r>
          </w:p>
          <w:p w:rsidR="00593456" w:rsidRDefault="007424B5">
            <w:pPr>
              <w:pStyle w:val="ListParagraph1"/>
              <w:numPr>
                <w:ilvl w:val="0"/>
                <w:numId w:val="16"/>
              </w:numPr>
              <w:rPr>
                <w:rFonts w:ascii="Times New Roman" w:hAnsi="Times New Roman" w:cs="Times New Roman"/>
                <w:lang w:val="nl-NL"/>
              </w:rPr>
            </w:pPr>
            <w:r>
              <w:rPr>
                <w:rFonts w:ascii="Times New Roman" w:hAnsi="Times New Roman" w:cs="Times New Roman"/>
                <w:lang w:val="nl-NL"/>
              </w:rPr>
              <w:t>Zorg dat u ’s avonds geen zware inspanning (zoals bijvoorbeeld sporten) verricht.</w:t>
            </w:r>
          </w:p>
          <w:p w:rsidR="00593456" w:rsidRDefault="007424B5">
            <w:pPr>
              <w:pStyle w:val="ListParagraph1"/>
              <w:numPr>
                <w:ilvl w:val="0"/>
                <w:numId w:val="16"/>
              </w:numPr>
              <w:rPr>
                <w:rFonts w:ascii="Times New Roman" w:hAnsi="Times New Roman" w:cs="Times New Roman"/>
                <w:lang w:val="nl-NL"/>
              </w:rPr>
            </w:pPr>
            <w:r>
              <w:rPr>
                <w:rFonts w:ascii="Times New Roman" w:hAnsi="Times New Roman" w:cs="Times New Roman"/>
                <w:lang w:val="nl-NL"/>
              </w:rPr>
              <w:t>Zorg ervoor dat uw slaapkamer een aangename temperatuur heeft.</w:t>
            </w:r>
          </w:p>
          <w:p w:rsidR="00593456" w:rsidRDefault="007424B5">
            <w:pPr>
              <w:pStyle w:val="ListParagraph1"/>
              <w:numPr>
                <w:ilvl w:val="0"/>
                <w:numId w:val="16"/>
              </w:numPr>
              <w:rPr>
                <w:rFonts w:ascii="Times New Roman" w:hAnsi="Times New Roman" w:cs="Times New Roman"/>
                <w:lang w:val="nl-NL"/>
              </w:rPr>
            </w:pPr>
            <w:r>
              <w:rPr>
                <w:rFonts w:ascii="Times New Roman" w:hAnsi="Times New Roman" w:cs="Times New Roman"/>
                <w:lang w:val="nl-NL"/>
              </w:rPr>
              <w:t>Zorg ervoor dat uw slaapkamer goed geventi</w:t>
            </w:r>
            <w:r>
              <w:rPr>
                <w:rFonts w:ascii="Times New Roman" w:hAnsi="Times New Roman" w:cs="Times New Roman"/>
                <w:lang w:val="nl-NL"/>
              </w:rPr>
              <w:t xml:space="preserve">leerd en donker is. </w:t>
            </w:r>
          </w:p>
          <w:p w:rsidR="00593456" w:rsidRDefault="00593456">
            <w:pPr>
              <w:pStyle w:val="ListParagraph1"/>
              <w:ind w:left="0"/>
              <w:rPr>
                <w:rFonts w:ascii="Times New Roman" w:hAnsi="Times New Roman" w:cs="Times New Roman"/>
                <w:lang w:val="nl-NL"/>
              </w:rPr>
            </w:pPr>
          </w:p>
          <w:p w:rsidR="00593456" w:rsidRDefault="007424B5">
            <w:pPr>
              <w:pStyle w:val="TableContents"/>
              <w:rPr>
                <w:lang w:val="nl-NL"/>
              </w:rPr>
            </w:pPr>
            <w:r>
              <w:rPr>
                <w:rFonts w:ascii="Times New Roman" w:hAnsi="Times New Roman" w:cs="Times New Roman"/>
                <w:lang w:val="nl-NL"/>
              </w:rPr>
              <w:t>Bespreek het met uw dokter, als het niet lukt om deze adviezen op te volgen.</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pStyle w:val="Standard"/>
              <w:rPr>
                <w:rFonts w:ascii="AdvOTb7819099" w:hAnsi="AdvOTb7819099" w:hint="eastAsia"/>
                <w:sz w:val="18"/>
                <w:lang w:val="nl-NL"/>
              </w:rPr>
            </w:pPr>
          </w:p>
        </w:tc>
      </w:tr>
      <w:tr w:rsidR="00593456">
        <w:trPr>
          <w:trHeight w:val="438"/>
        </w:trPr>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[S] Delier</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[1] Uitleg delier</w:t>
            </w:r>
          </w:p>
          <w:p w:rsidR="00593456" w:rsidRDefault="00593456">
            <w:pPr>
              <w:pStyle w:val="TableContents"/>
              <w:rPr>
                <w:lang w:val="nl-NL"/>
              </w:rPr>
            </w:pPr>
          </w:p>
          <w:p w:rsidR="00593456" w:rsidRDefault="00593456">
            <w:pPr>
              <w:pStyle w:val="TableContents"/>
              <w:rPr>
                <w:lang w:val="nl-NL"/>
              </w:rPr>
            </w:pPr>
          </w:p>
          <w:p w:rsidR="00593456" w:rsidRPr="005E52EA" w:rsidRDefault="007424B5">
            <w:pPr>
              <w:pStyle w:val="TableContents"/>
            </w:pPr>
            <w:r>
              <w:rPr>
                <w:lang w:val="nl-NL"/>
              </w:rPr>
              <w:t xml:space="preserve">[2] Niet-medicamenteuze behandeling van een delier. </w:t>
            </w:r>
          </w:p>
          <w:p w:rsidR="00593456" w:rsidRDefault="00593456">
            <w:pPr>
              <w:pStyle w:val="TableContents"/>
              <w:rPr>
                <w:lang w:val="nl-NL"/>
              </w:rPr>
            </w:pPr>
          </w:p>
          <w:p w:rsidR="00593456" w:rsidRDefault="007424B5">
            <w:pPr>
              <w:pStyle w:val="TableContents"/>
            </w:pPr>
            <w:r>
              <w:rPr>
                <w:lang w:val="nl-NL"/>
              </w:rPr>
              <w:lastRenderedPageBreak/>
              <w:t xml:space="preserve">[3] Verwijzing naar casemanager {enter free </w:t>
            </w:r>
            <w:proofErr w:type="spellStart"/>
            <w:r>
              <w:rPr>
                <w:lang w:val="nl-NL"/>
              </w:rPr>
              <w:t>text</w:t>
            </w:r>
            <w:proofErr w:type="spellEnd"/>
            <w:r>
              <w:rPr>
                <w:lang w:val="nl-NL"/>
              </w:rPr>
              <w: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 xml:space="preserve">[1] Uitleg delier </w:t>
            </w:r>
            <w:r>
              <w:rPr>
                <w:lang w:val="nl-NL"/>
              </w:rPr>
              <w:t>gegeven</w:t>
            </w:r>
          </w:p>
          <w:p w:rsidR="00593456" w:rsidRDefault="00593456">
            <w:pPr>
              <w:pStyle w:val="TableContents"/>
              <w:rPr>
                <w:lang w:val="nl-NL"/>
              </w:rPr>
            </w:pPr>
          </w:p>
          <w:p w:rsidR="00593456" w:rsidRDefault="00593456">
            <w:pPr>
              <w:pStyle w:val="TableContents"/>
              <w:rPr>
                <w:lang w:val="nl-NL"/>
              </w:rPr>
            </w:pPr>
          </w:p>
          <w:p w:rsidR="00593456" w:rsidRPr="005E52EA" w:rsidRDefault="007424B5">
            <w:pPr>
              <w:pStyle w:val="TableContents"/>
            </w:pPr>
            <w:r>
              <w:rPr>
                <w:lang w:val="nl-NL"/>
              </w:rPr>
              <w:t xml:space="preserve">[2] Niet-medicamenteuze adviezen </w:t>
            </w:r>
            <w:proofErr w:type="spellStart"/>
            <w:r>
              <w:rPr>
                <w:lang w:val="nl-NL"/>
              </w:rPr>
              <w:t>tav</w:t>
            </w:r>
            <w:proofErr w:type="spellEnd"/>
            <w:r>
              <w:rPr>
                <w:lang w:val="nl-NL"/>
              </w:rPr>
              <w:t xml:space="preserve"> delier gegeven.</w:t>
            </w:r>
          </w:p>
          <w:p w:rsidR="00593456" w:rsidRDefault="00593456">
            <w:pPr>
              <w:pStyle w:val="TableContents"/>
              <w:rPr>
                <w:lang w:val="nl-NL"/>
              </w:rPr>
            </w:pPr>
          </w:p>
          <w:p w:rsidR="00593456" w:rsidRDefault="007424B5">
            <w:pPr>
              <w:pStyle w:val="TableContents"/>
            </w:pPr>
            <w:r>
              <w:rPr>
                <w:lang w:val="nl-NL"/>
              </w:rPr>
              <w:lastRenderedPageBreak/>
              <w:t xml:space="preserve">[3] doorverwijzing naar casemanager &lt;display free </w:t>
            </w:r>
            <w:proofErr w:type="spellStart"/>
            <w:r>
              <w:rPr>
                <w:lang w:val="nl-NL"/>
              </w:rPr>
              <w:t>text</w:t>
            </w:r>
            <w:proofErr w:type="spellEnd"/>
            <w:r>
              <w:rPr>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 xml:space="preserve">[1] </w:t>
            </w:r>
          </w:p>
          <w:p w:rsidR="00593456" w:rsidRDefault="007424B5">
            <w:pPr>
              <w:pStyle w:val="Default"/>
              <w:rPr>
                <w:lang w:val="nl-NL"/>
              </w:rPr>
            </w:pPr>
            <w:r>
              <w:rPr>
                <w:lang w:val="nl-NL"/>
              </w:rPr>
              <w:t xml:space="preserve"> </w:t>
            </w:r>
            <w:r>
              <w:rPr>
                <w:b/>
                <w:sz w:val="28"/>
                <w:lang w:val="nl-NL"/>
              </w:rPr>
              <w:t xml:space="preserve">Wat is een delier? </w:t>
            </w:r>
          </w:p>
          <w:p w:rsidR="00593456" w:rsidRDefault="007424B5">
            <w:pPr>
              <w:pStyle w:val="Default"/>
              <w:rPr>
                <w:lang w:val="nl-NL"/>
              </w:rPr>
            </w:pPr>
            <w:r>
              <w:rPr>
                <w:sz w:val="23"/>
                <w:lang w:val="nl-NL"/>
              </w:rPr>
              <w:t xml:space="preserve">Een delier is in de meeste gevallen een tijdelijk ziektebeeld. Als de lichamelijke situatie verbetert neemt de verwardheid af. De periode van de verwardheid kan variëren van enkele uren tot dagen, afhankelijk van: </w:t>
            </w:r>
          </w:p>
          <w:p w:rsidR="00593456" w:rsidRDefault="007424B5">
            <w:pPr>
              <w:pStyle w:val="Default"/>
              <w:numPr>
                <w:ilvl w:val="0"/>
                <w:numId w:val="14"/>
              </w:numPr>
              <w:spacing w:after="34"/>
              <w:rPr>
                <w:lang w:val="nl-NL"/>
              </w:rPr>
            </w:pPr>
            <w:r>
              <w:rPr>
                <w:sz w:val="23"/>
                <w:lang w:val="nl-NL"/>
              </w:rPr>
              <w:lastRenderedPageBreak/>
              <w:t>de ernst van de lichamelijke aandoeningen</w:t>
            </w:r>
            <w:r>
              <w:rPr>
                <w:sz w:val="23"/>
                <w:lang w:val="nl-NL"/>
              </w:rPr>
              <w:t xml:space="preserve"> </w:t>
            </w:r>
          </w:p>
          <w:p w:rsidR="00593456" w:rsidRDefault="007424B5">
            <w:pPr>
              <w:pStyle w:val="Default"/>
              <w:numPr>
                <w:ilvl w:val="0"/>
                <w:numId w:val="14"/>
              </w:numPr>
              <w:spacing w:after="34"/>
              <w:rPr>
                <w:lang w:val="nl-NL"/>
              </w:rPr>
            </w:pPr>
            <w:r>
              <w:rPr>
                <w:sz w:val="23"/>
                <w:lang w:val="nl-NL"/>
              </w:rPr>
              <w:t xml:space="preserve">de leeftijd </w:t>
            </w:r>
          </w:p>
          <w:p w:rsidR="00593456" w:rsidRDefault="007424B5">
            <w:pPr>
              <w:pStyle w:val="Default"/>
              <w:numPr>
                <w:ilvl w:val="0"/>
                <w:numId w:val="14"/>
              </w:numPr>
              <w:spacing w:after="34"/>
              <w:rPr>
                <w:lang w:val="nl-NL"/>
              </w:rPr>
            </w:pPr>
            <w:r>
              <w:rPr>
                <w:sz w:val="23"/>
                <w:lang w:val="nl-NL"/>
              </w:rPr>
              <w:t xml:space="preserve">of de patiënt al geheugenklachten/ dementie had </w:t>
            </w:r>
          </w:p>
          <w:p w:rsidR="00593456" w:rsidRDefault="007424B5">
            <w:pPr>
              <w:pStyle w:val="Default"/>
              <w:numPr>
                <w:ilvl w:val="0"/>
                <w:numId w:val="14"/>
              </w:numPr>
              <w:rPr>
                <w:lang w:val="nl-NL"/>
              </w:rPr>
            </w:pPr>
            <w:r>
              <w:rPr>
                <w:sz w:val="23"/>
                <w:lang w:val="nl-NL"/>
              </w:rPr>
              <w:t>de algehele conditie.</w:t>
            </w:r>
          </w:p>
          <w:p w:rsidR="00593456" w:rsidRDefault="007424B5">
            <w:pPr>
              <w:pStyle w:val="Default"/>
              <w:rPr>
                <w:lang w:val="nl-NL"/>
              </w:rPr>
            </w:pPr>
            <w:r>
              <w:rPr>
                <w:sz w:val="23"/>
                <w:lang w:val="nl-NL"/>
              </w:rPr>
              <w:t>Een delier kan vele oorzaken hebben, maar het komt altijd door een lichamelijke ziekte of aandoening, zoals een grote operatie of een infectie.</w:t>
            </w:r>
          </w:p>
          <w:p w:rsidR="00593456" w:rsidRDefault="007424B5">
            <w:pPr>
              <w:rPr>
                <w:i/>
                <w:iCs/>
                <w:lang w:val="nl-NL"/>
              </w:rPr>
            </w:pPr>
            <w:r>
              <w:rPr>
                <w:i/>
                <w:iCs/>
                <w:lang w:val="nl-NL"/>
              </w:rPr>
              <w:t xml:space="preserve">Wat zijn de </w:t>
            </w:r>
            <w:r>
              <w:rPr>
                <w:i/>
                <w:iCs/>
                <w:lang w:val="nl-NL"/>
              </w:rPr>
              <w:t>verschijnselen?</w:t>
            </w:r>
          </w:p>
          <w:p w:rsidR="00593456" w:rsidRDefault="007424B5">
            <w:pPr>
              <w:pStyle w:val="Default"/>
              <w:numPr>
                <w:ilvl w:val="0"/>
                <w:numId w:val="15"/>
              </w:numPr>
              <w:rPr>
                <w:lang w:val="nl-NL"/>
              </w:rPr>
            </w:pPr>
            <w:r>
              <w:rPr>
                <w:sz w:val="23"/>
                <w:lang w:val="nl-NL"/>
              </w:rPr>
              <w:t xml:space="preserve">Uw naaste is niet zo helder als normaal. Het lijkt alsof de dingen aan hem/haar voorbij gaan in een soort dromerigheid. </w:t>
            </w:r>
          </w:p>
          <w:p w:rsidR="00593456" w:rsidRDefault="007424B5">
            <w:pPr>
              <w:pStyle w:val="Default"/>
              <w:numPr>
                <w:ilvl w:val="0"/>
                <w:numId w:val="15"/>
              </w:numPr>
              <w:rPr>
                <w:lang w:val="nl-NL"/>
              </w:rPr>
            </w:pPr>
            <w:r>
              <w:rPr>
                <w:sz w:val="23"/>
                <w:lang w:val="nl-NL"/>
              </w:rPr>
              <w:t xml:space="preserve">Misschien vertelt u iets, wat uw naaste al heel snel weer vergeet. </w:t>
            </w:r>
          </w:p>
          <w:p w:rsidR="00593456" w:rsidRDefault="007424B5">
            <w:pPr>
              <w:pStyle w:val="Default"/>
              <w:numPr>
                <w:ilvl w:val="0"/>
                <w:numId w:val="15"/>
              </w:numPr>
              <w:rPr>
                <w:lang w:val="nl-NL"/>
              </w:rPr>
            </w:pPr>
            <w:r>
              <w:rPr>
                <w:sz w:val="23"/>
                <w:lang w:val="nl-NL"/>
              </w:rPr>
              <w:t>Uw naaste weet misschien niet zo goed meer waar hij</w:t>
            </w:r>
            <w:r>
              <w:rPr>
                <w:sz w:val="23"/>
                <w:lang w:val="nl-NL"/>
              </w:rPr>
              <w:t xml:space="preserve">/zij is. </w:t>
            </w:r>
          </w:p>
          <w:p w:rsidR="00593456" w:rsidRDefault="007424B5">
            <w:pPr>
              <w:pStyle w:val="Default"/>
              <w:numPr>
                <w:ilvl w:val="0"/>
                <w:numId w:val="15"/>
              </w:numPr>
              <w:rPr>
                <w:lang w:val="nl-NL"/>
              </w:rPr>
            </w:pPr>
            <w:r>
              <w:rPr>
                <w:sz w:val="23"/>
                <w:lang w:val="nl-NL"/>
              </w:rPr>
              <w:t xml:space="preserve">Uw naaste kan de werkelijkheid op dit moment anders ervaren en dingen zien of horen die er niet zijn. </w:t>
            </w:r>
          </w:p>
          <w:p w:rsidR="00593456" w:rsidRDefault="007424B5">
            <w:pPr>
              <w:pStyle w:val="Default"/>
              <w:numPr>
                <w:ilvl w:val="0"/>
                <w:numId w:val="15"/>
              </w:numPr>
              <w:rPr>
                <w:lang w:val="nl-NL"/>
              </w:rPr>
            </w:pPr>
            <w:r>
              <w:rPr>
                <w:sz w:val="23"/>
                <w:lang w:val="nl-NL"/>
              </w:rPr>
              <w:t>Uw naaste kan onrustig zijn.</w:t>
            </w:r>
          </w:p>
          <w:p w:rsidR="00593456" w:rsidRDefault="00593456">
            <w:pPr>
              <w:rPr>
                <w:lang w:val="nl-NL"/>
              </w:rPr>
            </w:pPr>
          </w:p>
          <w:p w:rsidR="00593456" w:rsidRDefault="007424B5">
            <w:pPr>
              <w:pStyle w:val="TableContents"/>
              <w:rPr>
                <w:lang w:val="nl-NL"/>
              </w:rPr>
            </w:pPr>
            <w:r>
              <w:rPr>
                <w:lang w:val="nl-NL"/>
              </w:rPr>
              <w:t>[2] De dokter heeft u advies gegeven over hoe u om kunt gaan met de acute verwardheid (delier). Het geven van str</w:t>
            </w:r>
            <w:r>
              <w:rPr>
                <w:lang w:val="nl-NL"/>
              </w:rPr>
              <w:t xml:space="preserve">uctuur kan een persoon met delier gerust stellen. </w:t>
            </w:r>
          </w:p>
          <w:p w:rsidR="00593456" w:rsidRDefault="007424B5">
            <w:pPr>
              <w:pStyle w:val="TableContents"/>
              <w:rPr>
                <w:lang w:val="nl-NL"/>
              </w:rPr>
            </w:pPr>
            <w:r>
              <w:rPr>
                <w:lang w:val="nl-NL"/>
              </w:rPr>
              <w:t>- Zorg dat uw naaste overdag kleren aantrekt en alleen ’s avonds pyjama aandoet.</w:t>
            </w:r>
          </w:p>
          <w:p w:rsidR="00593456" w:rsidRDefault="007424B5">
            <w:pPr>
              <w:pStyle w:val="TableContents"/>
              <w:rPr>
                <w:lang w:val="nl-NL"/>
              </w:rPr>
            </w:pPr>
            <w:r>
              <w:rPr>
                <w:lang w:val="nl-NL"/>
              </w:rPr>
              <w:t xml:space="preserve">- </w:t>
            </w:r>
            <w:r>
              <w:rPr>
                <w:sz w:val="23"/>
                <w:lang w:val="nl-NL"/>
              </w:rPr>
              <w:t xml:space="preserve">Let erop dat uw naaste gebruik maakt van een eventuele bril en gehoorapparaat. </w:t>
            </w:r>
          </w:p>
          <w:p w:rsidR="00593456" w:rsidRDefault="007424B5">
            <w:pPr>
              <w:pStyle w:val="TableContents"/>
              <w:rPr>
                <w:lang w:val="nl-NL"/>
              </w:rPr>
            </w:pPr>
            <w:r>
              <w:rPr>
                <w:lang w:val="nl-NL"/>
              </w:rPr>
              <w:t>- Kom overdag zoveel mogelijk uit bed.</w:t>
            </w:r>
          </w:p>
          <w:p w:rsidR="00593456" w:rsidRDefault="007424B5">
            <w:pPr>
              <w:pStyle w:val="TableContents"/>
              <w:rPr>
                <w:lang w:val="nl-NL"/>
              </w:rPr>
            </w:pPr>
            <w:r>
              <w:rPr>
                <w:lang w:val="nl-NL"/>
              </w:rPr>
              <w:t xml:space="preserve">- </w:t>
            </w:r>
            <w:r>
              <w:rPr>
                <w:lang w:val="nl-NL"/>
              </w:rPr>
              <w:t>Eet aan tafel.</w:t>
            </w:r>
          </w:p>
          <w:p w:rsidR="00593456" w:rsidRDefault="007424B5">
            <w:pPr>
              <w:pStyle w:val="TableContents"/>
              <w:rPr>
                <w:lang w:val="nl-NL"/>
              </w:rPr>
            </w:pPr>
            <w:r>
              <w:rPr>
                <w:lang w:val="nl-NL"/>
              </w:rPr>
              <w:t>- Zorg dat u een kalender zichtbaar heeft hangen met hierop de dag en datum.</w:t>
            </w:r>
          </w:p>
          <w:p w:rsidR="00593456" w:rsidRPr="005E52EA" w:rsidRDefault="007424B5">
            <w:pPr>
              <w:pStyle w:val="TableContents"/>
            </w:pPr>
            <w:r>
              <w:rPr>
                <w:lang w:val="nl-NL"/>
              </w:rPr>
              <w:t>- Stel een dagprogramma op bijvoorbeeld met hulp van de casemanager.</w:t>
            </w:r>
          </w:p>
          <w:p w:rsidR="00593456" w:rsidRDefault="00593456">
            <w:pPr>
              <w:pStyle w:val="TableContents"/>
              <w:rPr>
                <w:lang w:val="nl-NL"/>
              </w:rPr>
            </w:pPr>
          </w:p>
          <w:p w:rsidR="00593456" w:rsidRDefault="007424B5">
            <w:pPr>
              <w:pStyle w:val="TableContents"/>
            </w:pPr>
            <w:r>
              <w:rPr>
                <w:lang w:val="nl-NL"/>
              </w:rPr>
              <w:t>[3] Er wordt een casemanager voor u aangevraagd. De casemanager neemt contact met u op voor he</w:t>
            </w:r>
            <w:r>
              <w:rPr>
                <w:lang w:val="nl-NL"/>
              </w:rPr>
              <w:t xml:space="preserve">t maken van een afspraak. </w:t>
            </w:r>
            <w:r>
              <w:rPr>
                <w:rFonts w:ascii="Times New Roman" w:hAnsi="Times New Roman" w:cs="Times New Roman"/>
                <w:lang w:val="nl-NL"/>
              </w:rPr>
              <w:t xml:space="preserve">Heeft de </w:t>
            </w:r>
            <w:r>
              <w:rPr>
                <w:rFonts w:ascii="Times New Roman" w:hAnsi="Times New Roman" w:cs="Times New Roman"/>
                <w:lang w:val="nl-NL"/>
              </w:rPr>
              <w:lastRenderedPageBreak/>
              <w:t>casemanager na twee weken nog niet gebeld? Neem dan contact met ons op.</w:t>
            </w:r>
            <w:r>
              <w:rPr>
                <w:lang w:val="nl-NL"/>
              </w:rPr>
              <w:t xml:space="preserve"> &lt;display free </w:t>
            </w:r>
            <w:proofErr w:type="spellStart"/>
            <w:r>
              <w:rPr>
                <w:lang w:val="nl-NL"/>
              </w:rPr>
              <w:t>text</w:t>
            </w:r>
            <w:proofErr w:type="spellEnd"/>
            <w:r>
              <w:rPr>
                <w:lang w:val="nl-NL"/>
              </w:rPr>
              <w:t>&gt;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Pr="005E52EA" w:rsidRDefault="00593456">
            <w:pPr>
              <w:rPr>
                <w:rFonts w:ascii="AdvOTb7819099" w:hAnsi="AdvOTb7819099" w:hint="eastAsia"/>
                <w:color w:val="9900FF"/>
                <w:sz w:val="18"/>
                <w:lang w:val="nl-NL"/>
              </w:rPr>
            </w:pPr>
          </w:p>
        </w:tc>
      </w:tr>
      <w:tr w:rsidR="00593456">
        <w:trPr>
          <w:trHeight w:val="438"/>
        </w:trPr>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lastRenderedPageBreak/>
              <w:t>[T] Dementie</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spacing w:line="259" w:lineRule="auto"/>
              <w:rPr>
                <w:lang w:val="nl-NL"/>
              </w:rPr>
            </w:pPr>
            <w:r>
              <w:rPr>
                <w:lang w:val="nl-NL"/>
              </w:rPr>
              <w:t xml:space="preserve">[1] Doorverwijzing naar casemanager {enter free </w:t>
            </w:r>
            <w:proofErr w:type="spellStart"/>
            <w:r>
              <w:rPr>
                <w:lang w:val="nl-NL"/>
              </w:rPr>
              <w:t>text</w:t>
            </w:r>
            <w:proofErr w:type="spellEnd"/>
            <w:r>
              <w:rPr>
                <w:lang w:val="nl-NL"/>
              </w:rPr>
              <w:t>}</w:t>
            </w:r>
          </w:p>
          <w:p w:rsidR="00593456" w:rsidRDefault="007424B5">
            <w:pPr>
              <w:pStyle w:val="TableContents"/>
              <w:rPr>
                <w:lang w:val="nl-NL"/>
              </w:rPr>
            </w:pPr>
            <w:r>
              <w:rPr>
                <w:lang w:val="nl-NL"/>
              </w:rPr>
              <w:t xml:space="preserve">[2] Informatie mild </w:t>
            </w:r>
            <w:proofErr w:type="spellStart"/>
            <w:r>
              <w:rPr>
                <w:lang w:val="nl-NL"/>
              </w:rPr>
              <w:t>cognitive</w:t>
            </w:r>
            <w:proofErr w:type="spellEnd"/>
            <w:r>
              <w:rPr>
                <w:lang w:val="nl-NL"/>
              </w:rPr>
              <w:t xml:space="preserve"> </w:t>
            </w:r>
            <w:proofErr w:type="spellStart"/>
            <w:r>
              <w:rPr>
                <w:lang w:val="nl-NL"/>
              </w:rPr>
              <w:t>impairment</w:t>
            </w:r>
            <w:proofErr w:type="spellEnd"/>
          </w:p>
          <w:p w:rsidR="00593456" w:rsidRPr="005E52EA" w:rsidRDefault="007424B5">
            <w:pPr>
              <w:pStyle w:val="TableContents"/>
            </w:pPr>
            <w:r>
              <w:rPr>
                <w:lang w:val="nl-NL"/>
              </w:rPr>
              <w:t xml:space="preserve">[3] Informatie ziekte van Alzheimer </w:t>
            </w:r>
          </w:p>
          <w:p w:rsidR="00593456" w:rsidRDefault="007424B5">
            <w:pPr>
              <w:pStyle w:val="TableContents"/>
              <w:rPr>
                <w:lang w:val="nl-NL"/>
              </w:rPr>
            </w:pPr>
            <w:r>
              <w:rPr>
                <w:lang w:val="nl-NL"/>
              </w:rPr>
              <w:t>[4] Informatie vasculaire dementie</w:t>
            </w:r>
          </w:p>
          <w:p w:rsidR="00593456" w:rsidRDefault="007424B5">
            <w:pPr>
              <w:pStyle w:val="TableContents"/>
              <w:rPr>
                <w:lang w:val="nl-NL"/>
              </w:rPr>
            </w:pPr>
            <w:r>
              <w:rPr>
                <w:lang w:val="nl-NL"/>
              </w:rPr>
              <w:t xml:space="preserve">[5] Informatie </w:t>
            </w:r>
            <w:proofErr w:type="spellStart"/>
            <w:r>
              <w:rPr>
                <w:lang w:val="nl-NL"/>
              </w:rPr>
              <w:t>frontotemporale</w:t>
            </w:r>
            <w:proofErr w:type="spellEnd"/>
            <w:r>
              <w:rPr>
                <w:lang w:val="nl-NL"/>
              </w:rPr>
              <w:t xml:space="preserve"> dementie</w:t>
            </w:r>
          </w:p>
          <w:p w:rsidR="00593456" w:rsidRDefault="007424B5">
            <w:pPr>
              <w:pStyle w:val="TableContents"/>
              <w:rPr>
                <w:lang w:val="nl-NL"/>
              </w:rPr>
            </w:pPr>
            <w:r>
              <w:rPr>
                <w:lang w:val="nl-NL"/>
              </w:rPr>
              <w:t>[6] Informatie dementie bij ziekte van Parkinson</w:t>
            </w:r>
          </w:p>
          <w:p w:rsidR="00593456" w:rsidRDefault="007424B5">
            <w:pPr>
              <w:pStyle w:val="TableContents"/>
              <w:rPr>
                <w:lang w:val="nl-NL"/>
              </w:rPr>
            </w:pPr>
            <w:r>
              <w:rPr>
                <w:lang w:val="nl-NL"/>
              </w:rPr>
              <w:t xml:space="preserve">[7] Informatie </w:t>
            </w:r>
            <w:proofErr w:type="spellStart"/>
            <w:r>
              <w:rPr>
                <w:lang w:val="nl-NL"/>
              </w:rPr>
              <w:t>Lewy</w:t>
            </w:r>
            <w:proofErr w:type="spellEnd"/>
            <w:r>
              <w:rPr>
                <w:lang w:val="nl-NL"/>
              </w:rPr>
              <w:t>-Body dementie</w:t>
            </w:r>
          </w:p>
          <w:p w:rsidR="00593456" w:rsidRDefault="007424B5">
            <w:pPr>
              <w:pStyle w:val="TableContents"/>
              <w:rPr>
                <w:lang w:val="nl-NL"/>
              </w:rPr>
            </w:pPr>
            <w:r>
              <w:rPr>
                <w:lang w:val="nl-NL"/>
              </w:rPr>
              <w:t>[8] Tips voor naasten</w:t>
            </w:r>
          </w:p>
          <w:p w:rsidR="00593456" w:rsidRDefault="007424B5">
            <w:pPr>
              <w:pStyle w:val="TableContents"/>
              <w:rPr>
                <w:lang w:val="nl-NL"/>
              </w:rPr>
            </w:pPr>
            <w:r>
              <w:rPr>
                <w:lang w:val="nl-NL"/>
              </w:rPr>
              <w:t xml:space="preserve">[9] Tips  gedragsveranderingen bij </w:t>
            </w:r>
            <w:r>
              <w:rPr>
                <w:lang w:val="nl-NL"/>
              </w:rPr>
              <w:t>dementie</w:t>
            </w:r>
          </w:p>
          <w:p w:rsidR="00593456" w:rsidRDefault="00593456">
            <w:pPr>
              <w:pStyle w:val="TableContents"/>
              <w:rPr>
                <w:lang w:val="nl-NL"/>
              </w:rPr>
            </w:pP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Doorverwijzing naar casemanager &lt;display free </w:t>
            </w:r>
            <w:proofErr w:type="spellStart"/>
            <w:r>
              <w:rPr>
                <w:lang w:val="nl-NL"/>
              </w:rPr>
              <w:t>text</w:t>
            </w:r>
            <w:proofErr w:type="spellEnd"/>
            <w:r>
              <w:rPr>
                <w:lang w:val="nl-NL"/>
              </w:rPr>
              <w:t>&gt;</w:t>
            </w:r>
          </w:p>
          <w:p w:rsidR="00593456" w:rsidRDefault="007424B5">
            <w:pPr>
              <w:pStyle w:val="TableContents"/>
              <w:rPr>
                <w:lang w:val="nl-NL"/>
              </w:rPr>
            </w:pPr>
            <w:r>
              <w:rPr>
                <w:lang w:val="nl-NL"/>
              </w:rPr>
              <w:t xml:space="preserve">[2] Informatie mild </w:t>
            </w:r>
            <w:proofErr w:type="spellStart"/>
            <w:r>
              <w:rPr>
                <w:lang w:val="nl-NL"/>
              </w:rPr>
              <w:t>cognitive</w:t>
            </w:r>
            <w:proofErr w:type="spellEnd"/>
            <w:r>
              <w:rPr>
                <w:lang w:val="nl-NL"/>
              </w:rPr>
              <w:t xml:space="preserve"> </w:t>
            </w:r>
            <w:proofErr w:type="spellStart"/>
            <w:r>
              <w:rPr>
                <w:lang w:val="nl-NL"/>
              </w:rPr>
              <w:t>impairment</w:t>
            </w:r>
            <w:proofErr w:type="spellEnd"/>
            <w:r>
              <w:rPr>
                <w:lang w:val="nl-NL"/>
              </w:rPr>
              <w:t xml:space="preserve"> gegeven</w:t>
            </w:r>
          </w:p>
          <w:p w:rsidR="00593456" w:rsidRDefault="007424B5">
            <w:pPr>
              <w:pStyle w:val="TableContents"/>
              <w:rPr>
                <w:lang w:val="nl-NL"/>
              </w:rPr>
            </w:pPr>
            <w:r>
              <w:rPr>
                <w:lang w:val="nl-NL"/>
              </w:rPr>
              <w:t>[3] Informatie ziekte van Alzheimer gegeven</w:t>
            </w:r>
          </w:p>
          <w:p w:rsidR="00593456" w:rsidRDefault="007424B5">
            <w:pPr>
              <w:pStyle w:val="TableContents"/>
              <w:rPr>
                <w:lang w:val="nl-NL"/>
              </w:rPr>
            </w:pPr>
            <w:r>
              <w:rPr>
                <w:lang w:val="nl-NL"/>
              </w:rPr>
              <w:t xml:space="preserve">[4] Informatie over vasculaire dementie gegeven. </w:t>
            </w:r>
          </w:p>
          <w:p w:rsidR="00593456" w:rsidRDefault="007424B5">
            <w:pPr>
              <w:pStyle w:val="TableContents"/>
              <w:rPr>
                <w:lang w:val="nl-NL"/>
              </w:rPr>
            </w:pPr>
            <w:r>
              <w:rPr>
                <w:lang w:val="nl-NL"/>
              </w:rPr>
              <w:t xml:space="preserve">[5] Informatie over </w:t>
            </w:r>
            <w:proofErr w:type="spellStart"/>
            <w:r>
              <w:rPr>
                <w:lang w:val="nl-NL"/>
              </w:rPr>
              <w:t>frontotemporale</w:t>
            </w:r>
            <w:proofErr w:type="spellEnd"/>
            <w:r>
              <w:rPr>
                <w:lang w:val="nl-NL"/>
              </w:rPr>
              <w:t xml:space="preserve"> dementie ge</w:t>
            </w:r>
            <w:r>
              <w:rPr>
                <w:lang w:val="nl-NL"/>
              </w:rPr>
              <w:t>geven.</w:t>
            </w:r>
          </w:p>
          <w:p w:rsidR="00593456" w:rsidRDefault="007424B5">
            <w:pPr>
              <w:pStyle w:val="TableContents"/>
              <w:rPr>
                <w:lang w:val="nl-NL"/>
              </w:rPr>
            </w:pPr>
            <w:r>
              <w:rPr>
                <w:lang w:val="nl-NL"/>
              </w:rPr>
              <w:t>[6] Informatie over dementie bij ziekte van Parkinson gegeven.</w:t>
            </w:r>
          </w:p>
          <w:p w:rsidR="00593456" w:rsidRDefault="007424B5">
            <w:pPr>
              <w:pStyle w:val="TableContents"/>
              <w:rPr>
                <w:lang w:val="nl-NL"/>
              </w:rPr>
            </w:pPr>
            <w:r>
              <w:rPr>
                <w:lang w:val="nl-NL"/>
              </w:rPr>
              <w:t xml:space="preserve">[7] Informatie </w:t>
            </w:r>
            <w:proofErr w:type="spellStart"/>
            <w:r>
              <w:rPr>
                <w:lang w:val="nl-NL"/>
              </w:rPr>
              <w:t>Lewy</w:t>
            </w:r>
            <w:proofErr w:type="spellEnd"/>
            <w:r>
              <w:rPr>
                <w:lang w:val="nl-NL"/>
              </w:rPr>
              <w:t>-Body dementie gegeven.</w:t>
            </w:r>
          </w:p>
          <w:p w:rsidR="00593456" w:rsidRDefault="007424B5">
            <w:pPr>
              <w:pStyle w:val="TableContents"/>
              <w:rPr>
                <w:lang w:val="nl-NL"/>
              </w:rPr>
            </w:pPr>
            <w:r>
              <w:rPr>
                <w:lang w:val="nl-NL"/>
              </w:rPr>
              <w:t xml:space="preserve">[8] Naasten patiënt adviezen gegeven over omgang met dementie </w:t>
            </w:r>
          </w:p>
          <w:p w:rsidR="00593456" w:rsidRDefault="007424B5">
            <w:pPr>
              <w:pStyle w:val="TableContents"/>
              <w:rPr>
                <w:lang w:val="nl-NL"/>
              </w:rPr>
            </w:pPr>
            <w:r>
              <w:rPr>
                <w:lang w:val="nl-NL"/>
              </w:rPr>
              <w:t>[9] Naasten tips gegeven over omgaan met gedragsveranderingen bij dementie</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[1] E</w:t>
            </w:r>
            <w:r>
              <w:rPr>
                <w:lang w:val="nl-NL"/>
              </w:rPr>
              <w:t xml:space="preserve">r wordt een casemanager voor u aangevraagd. De casemanager neemt contact met u op voor het maken van een afspraak. </w:t>
            </w:r>
            <w:r>
              <w:rPr>
                <w:rFonts w:ascii="Times New Roman" w:hAnsi="Times New Roman" w:cs="Times New Roman"/>
                <w:lang w:val="nl-NL"/>
              </w:rPr>
              <w:t>Heeft de casemanager na twee weken nog niet gebeld? Neem dan contact met ons op.</w:t>
            </w:r>
            <w:r>
              <w:rPr>
                <w:lang w:val="nl-NL"/>
              </w:rPr>
              <w:t xml:space="preserve"> &lt;display free </w:t>
            </w:r>
            <w:proofErr w:type="spellStart"/>
            <w:r>
              <w:rPr>
                <w:lang w:val="nl-NL"/>
              </w:rPr>
              <w:t>text</w:t>
            </w:r>
            <w:proofErr w:type="spellEnd"/>
            <w:r>
              <w:rPr>
                <w:lang w:val="nl-NL"/>
              </w:rPr>
              <w:t>&gt;</w:t>
            </w:r>
          </w:p>
          <w:p w:rsidR="00593456" w:rsidRPr="005E52EA" w:rsidRDefault="007424B5">
            <w:pPr>
              <w:pStyle w:val="TableContents"/>
            </w:pPr>
            <w:r>
              <w:rPr>
                <w:lang w:val="nl-NL"/>
              </w:rPr>
              <w:t>[2] Op deze website vind u informatie ov</w:t>
            </w:r>
            <w:r>
              <w:rPr>
                <w:lang w:val="nl-NL"/>
              </w:rPr>
              <w:t xml:space="preserve">er het voorstadium van dementie (mild </w:t>
            </w:r>
            <w:proofErr w:type="spellStart"/>
            <w:r>
              <w:rPr>
                <w:lang w:val="nl-NL"/>
              </w:rPr>
              <w:t>cognitive</w:t>
            </w:r>
            <w:proofErr w:type="spellEnd"/>
            <w:r>
              <w:rPr>
                <w:lang w:val="nl-NL"/>
              </w:rPr>
              <w:t xml:space="preserve"> </w:t>
            </w:r>
            <w:proofErr w:type="spellStart"/>
            <w:r>
              <w:rPr>
                <w:lang w:val="nl-NL"/>
              </w:rPr>
              <w:t>impairment</w:t>
            </w:r>
            <w:proofErr w:type="spellEnd"/>
            <w:r>
              <w:rPr>
                <w:lang w:val="nl-NL"/>
              </w:rPr>
              <w:t xml:space="preserve">): </w:t>
            </w:r>
            <w:hyperlink r:id="rId22">
              <w:r>
                <w:rPr>
                  <w:rStyle w:val="InternetLink"/>
                  <w:lang w:val="nl-NL"/>
                </w:rPr>
                <w:t>https://www.dementie.nl/mild-cognitive-impairment-mci</w:t>
              </w:r>
            </w:hyperlink>
          </w:p>
          <w:p w:rsidR="00593456" w:rsidRPr="005E52EA" w:rsidRDefault="007424B5">
            <w:pPr>
              <w:pStyle w:val="TableContents"/>
            </w:pPr>
            <w:r>
              <w:rPr>
                <w:lang w:val="nl-NL"/>
              </w:rPr>
              <w:t xml:space="preserve">[3] Op deze website vind u informatie over de ziekte van Alzheimer: </w:t>
            </w:r>
            <w:hyperlink r:id="rId23">
              <w:r>
                <w:rPr>
                  <w:rStyle w:val="InternetLink"/>
                  <w:lang w:val="nl-NL"/>
                </w:rPr>
                <w:t>https://www.dementie.nl/ziekte-van-alzheimer</w:t>
              </w:r>
            </w:hyperlink>
          </w:p>
          <w:p w:rsidR="00593456" w:rsidRPr="005E52EA" w:rsidRDefault="007424B5">
            <w:pPr>
              <w:pStyle w:val="TableContents"/>
            </w:pPr>
            <w:r>
              <w:rPr>
                <w:lang w:val="nl-NL"/>
              </w:rPr>
              <w:t xml:space="preserve">[4] Op deze website vind u informatie over vasculaire dementie: </w:t>
            </w:r>
            <w:hyperlink r:id="rId24">
              <w:r>
                <w:rPr>
                  <w:rStyle w:val="InternetLink"/>
                  <w:lang w:val="nl-NL"/>
                </w:rPr>
                <w:t>https://www.dementie</w:t>
              </w:r>
              <w:r>
                <w:rPr>
                  <w:rStyle w:val="InternetLink"/>
                  <w:lang w:val="nl-NL"/>
                </w:rPr>
                <w:t>.nl/vasculaire-dementie</w:t>
              </w:r>
            </w:hyperlink>
            <w:r>
              <w:rPr>
                <w:lang w:val="nl-NL"/>
              </w:rPr>
              <w:t>.</w:t>
            </w:r>
          </w:p>
          <w:p w:rsidR="00593456" w:rsidRPr="005E52EA" w:rsidRDefault="007424B5">
            <w:pPr>
              <w:pStyle w:val="TableContents"/>
            </w:pPr>
            <w:r>
              <w:rPr>
                <w:lang w:val="nl-NL"/>
              </w:rPr>
              <w:t xml:space="preserve">[5] Op deze website vind u informatie over </w:t>
            </w:r>
            <w:proofErr w:type="spellStart"/>
            <w:r>
              <w:rPr>
                <w:lang w:val="nl-NL"/>
              </w:rPr>
              <w:t>frontotemportale</w:t>
            </w:r>
            <w:proofErr w:type="spellEnd"/>
            <w:r>
              <w:rPr>
                <w:lang w:val="nl-NL"/>
              </w:rPr>
              <w:t xml:space="preserve"> dementie:  </w:t>
            </w:r>
            <w:hyperlink r:id="rId25">
              <w:r>
                <w:rPr>
                  <w:rStyle w:val="InternetLink"/>
                  <w:lang w:val="nl-NL"/>
                </w:rPr>
                <w:t>https://www.dementie.nl/frontotemporale-dementie-ftd</w:t>
              </w:r>
            </w:hyperlink>
            <w:r>
              <w:rPr>
                <w:lang w:val="nl-NL"/>
              </w:rPr>
              <w:t xml:space="preserve">. </w:t>
            </w:r>
          </w:p>
          <w:p w:rsidR="00593456" w:rsidRPr="005E52EA" w:rsidRDefault="007424B5">
            <w:pPr>
              <w:pStyle w:val="TableContents"/>
            </w:pPr>
            <w:r>
              <w:rPr>
                <w:lang w:val="nl-NL"/>
              </w:rPr>
              <w:t>[6] Op deze website vind u inform</w:t>
            </w:r>
            <w:r>
              <w:rPr>
                <w:lang w:val="nl-NL"/>
              </w:rPr>
              <w:t xml:space="preserve">atie over dementie bij de ziekte van Parkinson: </w:t>
            </w:r>
            <w:hyperlink r:id="rId26">
              <w:r>
                <w:rPr>
                  <w:rStyle w:val="InternetLink"/>
                  <w:lang w:val="nl-NL"/>
                </w:rPr>
                <w:t>https://www.dementie.nl/ziekte-van-parkinson</w:t>
              </w:r>
            </w:hyperlink>
          </w:p>
          <w:p w:rsidR="00593456" w:rsidRPr="005E52EA" w:rsidRDefault="007424B5">
            <w:pPr>
              <w:pStyle w:val="TableContents"/>
            </w:pPr>
            <w:r>
              <w:rPr>
                <w:lang w:val="nl-NL"/>
              </w:rPr>
              <w:t xml:space="preserve">[7] Op deze website vind u informatie over </w:t>
            </w:r>
            <w:proofErr w:type="spellStart"/>
            <w:r>
              <w:rPr>
                <w:lang w:val="nl-NL"/>
              </w:rPr>
              <w:t>Lewy</w:t>
            </w:r>
            <w:proofErr w:type="spellEnd"/>
            <w:r>
              <w:rPr>
                <w:lang w:val="nl-NL"/>
              </w:rPr>
              <w:t xml:space="preserve">-Body dementie: </w:t>
            </w:r>
            <w:hyperlink r:id="rId27">
              <w:r>
                <w:rPr>
                  <w:rStyle w:val="InternetLink"/>
                  <w:lang w:val="nl-NL"/>
                </w:rPr>
                <w:t>https://www.dementie.nl/lewy-body-dementie</w:t>
              </w:r>
            </w:hyperlink>
            <w:r>
              <w:rPr>
                <w:lang w:val="nl-NL"/>
              </w:rPr>
              <w:t>.</w:t>
            </w:r>
          </w:p>
          <w:p w:rsidR="00593456" w:rsidRDefault="007424B5">
            <w:pPr>
              <w:pStyle w:val="Inhoudtabel"/>
              <w:rPr>
                <w:rFonts w:ascii="Times New Roman" w:hAnsi="Times New Roman" w:cs="Times New Roman"/>
                <w:lang w:val="nl-NL"/>
              </w:rPr>
            </w:pPr>
            <w:r>
              <w:rPr>
                <w:lang w:val="nl-NL"/>
              </w:rPr>
              <w:t xml:space="preserve">[8] </w:t>
            </w:r>
            <w:r>
              <w:rPr>
                <w:rFonts w:ascii="Times New Roman" w:hAnsi="Times New Roman" w:cs="Times New Roman"/>
                <w:lang w:val="nl-NL"/>
              </w:rPr>
              <w:t xml:space="preserve">Uw naaste heeft dementie. Er zijn een aantal websites die voor u nuttige tips of meer uitgebreide informatie (o.a. hulp/advies) bevatten. </w:t>
            </w:r>
          </w:p>
          <w:p w:rsidR="00593456" w:rsidRDefault="00593456">
            <w:pPr>
              <w:pStyle w:val="Inhoudtabel"/>
              <w:rPr>
                <w:rFonts w:ascii="Times New Roman" w:hAnsi="Times New Roman" w:cs="Times New Roman"/>
                <w:lang w:val="nl-NL"/>
              </w:rPr>
            </w:pPr>
          </w:p>
          <w:p w:rsidR="00593456" w:rsidRPr="005E52EA" w:rsidRDefault="007424B5">
            <w:pPr>
              <w:pStyle w:val="Inhoudtabel"/>
            </w:pPr>
            <w:r>
              <w:rPr>
                <w:rFonts w:ascii="Times New Roman" w:hAnsi="Times New Roman" w:cs="Times New Roman"/>
                <w:lang w:val="nl-NL"/>
              </w:rPr>
              <w:t>Op deze website kunt u allerlei informatie</w:t>
            </w:r>
            <w:r>
              <w:rPr>
                <w:rFonts w:ascii="Times New Roman" w:hAnsi="Times New Roman" w:cs="Times New Roman"/>
                <w:lang w:val="nl-NL"/>
              </w:rPr>
              <w:t xml:space="preserve"> vinden over dementie: </w:t>
            </w:r>
            <w:hyperlink r:id="rId28">
              <w:r>
                <w:rPr>
                  <w:rStyle w:val="InternetLink"/>
                  <w:rFonts w:ascii="Times New Roman" w:hAnsi="Times New Roman" w:cs="Times New Roman"/>
                  <w:lang w:val="nl-NL"/>
                </w:rPr>
                <w:t>www.dementie.nl</w:t>
              </w:r>
            </w:hyperlink>
            <w:r>
              <w:rPr>
                <w:rFonts w:ascii="Times New Roman" w:hAnsi="Times New Roman" w:cs="Times New Roman"/>
                <w:lang w:val="nl-NL"/>
              </w:rPr>
              <w:t>. Daarnaast staat er informatie waar u hulp of advies kunt vragen en ervaringen van lotgenoten kunt lezen.</w:t>
            </w:r>
          </w:p>
          <w:p w:rsidR="00593456" w:rsidRDefault="00593456">
            <w:pPr>
              <w:pStyle w:val="Inhoudtabel"/>
              <w:rPr>
                <w:rFonts w:ascii="Times New Roman" w:hAnsi="Times New Roman" w:cs="Times New Roman"/>
                <w:lang w:val="nl-NL"/>
              </w:rPr>
            </w:pPr>
          </w:p>
          <w:p w:rsidR="00593456" w:rsidRPr="005E52EA" w:rsidRDefault="007424B5">
            <w:pPr>
              <w:pStyle w:val="Inhoudtabel"/>
            </w:pPr>
            <w:r>
              <w:rPr>
                <w:rFonts w:ascii="Times New Roman" w:hAnsi="Times New Roman" w:cs="Times New Roman"/>
                <w:lang w:val="nl-NL"/>
              </w:rPr>
              <w:t>Op deze website vindt u informatie en tips voor mensen die voor iem</w:t>
            </w:r>
            <w:r>
              <w:rPr>
                <w:rFonts w:ascii="Times New Roman" w:hAnsi="Times New Roman" w:cs="Times New Roman"/>
                <w:lang w:val="nl-NL"/>
              </w:rPr>
              <w:t xml:space="preserve">and met dementie zorgen: </w:t>
            </w:r>
            <w:hyperlink r:id="rId29">
              <w:r>
                <w:rPr>
                  <w:rStyle w:val="InternetLink"/>
                  <w:rFonts w:ascii="Times New Roman" w:hAnsi="Times New Roman" w:cs="Times New Roman"/>
                  <w:lang w:val="nl-NL"/>
                </w:rPr>
                <w:t>https://www.thuisarts.nl/dementie/ik-zorg-voor-iemand-die-dementie-heeft</w:t>
              </w:r>
            </w:hyperlink>
          </w:p>
          <w:p w:rsidR="00593456" w:rsidRDefault="00593456">
            <w:pPr>
              <w:pStyle w:val="Inhoudtabel"/>
              <w:rPr>
                <w:rFonts w:ascii="Times New Roman" w:hAnsi="Times New Roman" w:cs="Times New Roman"/>
                <w:lang w:val="nl-NL"/>
              </w:rPr>
            </w:pPr>
          </w:p>
          <w:p w:rsidR="00593456" w:rsidRPr="005E52EA" w:rsidRDefault="007424B5">
            <w:pPr>
              <w:pStyle w:val="TableContents"/>
            </w:pPr>
            <w:r>
              <w:rPr>
                <w:rFonts w:ascii="Times New Roman" w:hAnsi="Times New Roman" w:cs="Times New Roman"/>
                <w:lang w:val="nl-NL"/>
              </w:rPr>
              <w:t xml:space="preserve">Op deze website vindt u dingen die u moet regelen als uw naaste dementie heeft: </w:t>
            </w:r>
            <w:hyperlink r:id="rId30">
              <w:r>
                <w:rPr>
                  <w:rStyle w:val="InternetLink"/>
                  <w:rFonts w:ascii="Times New Roman" w:hAnsi="Times New Roman" w:cs="Times New Roman"/>
                  <w:lang w:val="nl-NL"/>
                </w:rPr>
                <w:t>https://www.dementie.nl/checklist-weet-wat-je-wanneer-moet-regelen-bij-dement</w:t>
              </w:r>
              <w:r>
                <w:rPr>
                  <w:rStyle w:val="InternetLink"/>
                  <w:rFonts w:ascii="Times New Roman" w:hAnsi="Times New Roman" w:cs="Times New Roman"/>
                  <w:lang w:val="nl-NL"/>
                </w:rPr>
                <w:t>ie</w:t>
              </w:r>
            </w:hyperlink>
          </w:p>
          <w:p w:rsidR="00593456" w:rsidRDefault="007424B5">
            <w:pPr>
              <w:pStyle w:val="TableContents"/>
              <w:rPr>
                <w:lang w:val="nl-NL"/>
              </w:rPr>
            </w:pPr>
            <w:r>
              <w:rPr>
                <w:lang w:val="nl-NL"/>
              </w:rPr>
              <w:lastRenderedPageBreak/>
              <w:t xml:space="preserve">[9] </w:t>
            </w:r>
            <w:r>
              <w:rPr>
                <w:b/>
                <w:bCs/>
                <w:lang w:val="nl-NL"/>
              </w:rPr>
              <w:t>Hoe om te gaan met gedragsveranderingen bij dementie</w:t>
            </w:r>
          </w:p>
          <w:p w:rsidR="00593456" w:rsidRDefault="007424B5">
            <w:pPr>
              <w:pStyle w:val="TableContents"/>
              <w:rPr>
                <w:lang w:val="nl-NL"/>
              </w:rPr>
            </w:pPr>
            <w:r>
              <w:rPr>
                <w:lang w:val="nl-NL"/>
              </w:rPr>
              <w:t>- Realiseert u zich dat uw naaste met dementie niet bewust bepaald gedrag laat zien.</w:t>
            </w:r>
          </w:p>
          <w:p w:rsidR="00593456" w:rsidRDefault="007424B5">
            <w:pPr>
              <w:pStyle w:val="TableContents"/>
              <w:rPr>
                <w:lang w:val="nl-NL"/>
              </w:rPr>
            </w:pPr>
            <w:r>
              <w:rPr>
                <w:lang w:val="nl-NL"/>
              </w:rPr>
              <w:t>- Kijk of u mee kunt gaan in de wereld van uw naaste met dementie.</w:t>
            </w:r>
          </w:p>
          <w:p w:rsidR="00593456" w:rsidRDefault="007424B5">
            <w:pPr>
              <w:pStyle w:val="TableContents"/>
              <w:rPr>
                <w:lang w:val="nl-NL"/>
              </w:rPr>
            </w:pPr>
            <w:r>
              <w:rPr>
                <w:lang w:val="nl-NL"/>
              </w:rPr>
              <w:t xml:space="preserve">-Houdt een dagelijks ritme en vaste </w:t>
            </w:r>
            <w:r>
              <w:rPr>
                <w:lang w:val="nl-NL"/>
              </w:rPr>
              <w:t>gewoontes aan</w:t>
            </w:r>
          </w:p>
          <w:p w:rsidR="00593456" w:rsidRDefault="007424B5">
            <w:pPr>
              <w:pStyle w:val="TableContents"/>
              <w:rPr>
                <w:lang w:val="nl-NL"/>
              </w:rPr>
            </w:pPr>
            <w:r>
              <w:rPr>
                <w:lang w:val="nl-NL"/>
              </w:rPr>
              <w:t>- Kijk of u patronen kunt ontdekken in het gedrag van uw naaste met dementie. Het kan helpen situaties op te schrijven in een dagboek</w:t>
            </w:r>
          </w:p>
          <w:p w:rsidR="00593456" w:rsidRDefault="007424B5">
            <w:pPr>
              <w:pStyle w:val="TableContents"/>
              <w:rPr>
                <w:lang w:val="nl-NL"/>
              </w:rPr>
            </w:pPr>
            <w:r>
              <w:rPr>
                <w:lang w:val="nl-NL"/>
              </w:rPr>
              <w:t xml:space="preserve">- U kunt een online training volgen “omgaan met veranderd gedrag bij dementie”. Deze training is ontwikkeld </w:t>
            </w:r>
            <w:r>
              <w:rPr>
                <w:lang w:val="nl-NL"/>
              </w:rPr>
              <w:t>door het Trimbos instituut.</w:t>
            </w:r>
          </w:p>
          <w:p w:rsidR="00593456" w:rsidRDefault="007424B5">
            <w:pPr>
              <w:pStyle w:val="TableContents"/>
              <w:rPr>
                <w:lang w:val="nl-NL"/>
              </w:rPr>
            </w:pPr>
            <w:r>
              <w:rPr>
                <w:lang w:val="nl-NL"/>
              </w:rPr>
              <w:t xml:space="preserve">- Soms lukt het niet om </w:t>
            </w:r>
            <w:proofErr w:type="spellStart"/>
            <w:r>
              <w:rPr>
                <w:lang w:val="nl-NL"/>
              </w:rPr>
              <w:t>om</w:t>
            </w:r>
            <w:proofErr w:type="spellEnd"/>
            <w:r>
              <w:rPr>
                <w:lang w:val="nl-NL"/>
              </w:rPr>
              <w:t xml:space="preserve"> te gaan met het gedrag van uw naaste met dementie. Schakelt u in dit geval altijd hulp in. Vraag de casemanager, huisarts of psychloog om advies.</w:t>
            </w:r>
          </w:p>
          <w:p w:rsidR="00593456" w:rsidRPr="005E52EA" w:rsidRDefault="007424B5">
            <w:pPr>
              <w:pStyle w:val="TableContents"/>
            </w:pPr>
            <w:r>
              <w:rPr>
                <w:lang w:val="nl-NL"/>
              </w:rPr>
              <w:t>- Meer informatie en ervaringen van anderen kunt u vind</w:t>
            </w:r>
            <w:r>
              <w:rPr>
                <w:lang w:val="nl-NL"/>
              </w:rPr>
              <w:t xml:space="preserve">en op de website van de </w:t>
            </w:r>
            <w:hyperlink r:id="rId31">
              <w:r>
                <w:rPr>
                  <w:rStyle w:val="InternetLink"/>
                  <w:lang w:val="nl-NL"/>
                </w:rPr>
                <w:t>Alzheimer Stichting Nederland</w:t>
              </w:r>
            </w:hyperlink>
            <w:r>
              <w:rPr>
                <w:lang w:val="nl-NL"/>
              </w:rPr>
              <w: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Pr="005E52EA" w:rsidRDefault="00593456">
            <w:pPr>
              <w:rPr>
                <w:lang w:val="nl-NL"/>
              </w:rPr>
            </w:pPr>
          </w:p>
        </w:tc>
      </w:tr>
      <w:tr w:rsidR="00593456">
        <w:trPr>
          <w:trHeight w:val="438"/>
        </w:trPr>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[U] Depressie</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Niet-medicamenteuze </w:t>
            </w:r>
            <w:r>
              <w:rPr>
                <w:lang w:val="nl-NL"/>
              </w:rPr>
              <w:t>adviezen depressie</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TableContents"/>
              <w:rPr>
                <w:lang w:val="nl-NL"/>
              </w:rPr>
            </w:pPr>
            <w:r>
              <w:rPr>
                <w:lang w:val="nl-NL"/>
              </w:rPr>
              <w:t xml:space="preserve">[1] Niet-medicamenteuze adviezen depressie gegeven. </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Default="007424B5">
            <w:pPr>
              <w:pStyle w:val="Inhoudtabel"/>
              <w:rPr>
                <w:rFonts w:ascii="Times New Roman" w:hAnsi="Times New Roman" w:cs="Times New Roman"/>
                <w:lang w:val="nl-NL"/>
              </w:rPr>
            </w:pPr>
            <w:r>
              <w:rPr>
                <w:lang w:val="nl-NL"/>
              </w:rPr>
              <w:t xml:space="preserve">[1] </w:t>
            </w:r>
            <w:r>
              <w:rPr>
                <w:rFonts w:ascii="Times New Roman" w:hAnsi="Times New Roman" w:cs="Times New Roman"/>
                <w:lang w:val="nl-NL"/>
              </w:rPr>
              <w:t>Depressieve klachten, zoals een sombere stemming of weinig zin of plezier hebben in activiteiten, komen vaak voor. Bij de meeste mensen zijn de depressieve klachten binnen een half</w:t>
            </w:r>
            <w:r>
              <w:rPr>
                <w:rFonts w:ascii="Times New Roman" w:hAnsi="Times New Roman" w:cs="Times New Roman"/>
                <w:lang w:val="nl-NL"/>
              </w:rPr>
              <w:t xml:space="preserve"> jaar verdwenen. De volgende dingen kunnen een positief effect hebben op deze depressieve klachten:</w:t>
            </w:r>
          </w:p>
          <w:p w:rsidR="00593456" w:rsidRDefault="00593456">
            <w:pPr>
              <w:pStyle w:val="Inhoudtabel"/>
              <w:rPr>
                <w:rFonts w:ascii="Times New Roman" w:hAnsi="Times New Roman" w:cs="Times New Roman"/>
                <w:lang w:val="nl-NL"/>
              </w:rPr>
            </w:pPr>
          </w:p>
          <w:p w:rsidR="00593456" w:rsidRDefault="007424B5">
            <w:pPr>
              <w:pStyle w:val="Inhoudtabel"/>
              <w:numPr>
                <w:ilvl w:val="0"/>
                <w:numId w:val="17"/>
              </w:numPr>
              <w:rPr>
                <w:rFonts w:ascii="Times New Roman" w:hAnsi="Times New Roman" w:cs="Times New Roman"/>
                <w:lang w:val="nl-NL"/>
              </w:rPr>
            </w:pPr>
            <w:r>
              <w:rPr>
                <w:rFonts w:ascii="Times New Roman" w:hAnsi="Times New Roman" w:cs="Times New Roman"/>
                <w:lang w:val="nl-NL"/>
              </w:rPr>
              <w:t xml:space="preserve">Een </w:t>
            </w:r>
            <w:proofErr w:type="spellStart"/>
            <w:r>
              <w:rPr>
                <w:rFonts w:ascii="Times New Roman" w:hAnsi="Times New Roman" w:cs="Times New Roman"/>
                <w:lang w:val="nl-NL"/>
              </w:rPr>
              <w:t>dagstructuur</w:t>
            </w:r>
            <w:proofErr w:type="spellEnd"/>
            <w:r>
              <w:rPr>
                <w:rFonts w:ascii="Times New Roman" w:hAnsi="Times New Roman" w:cs="Times New Roman"/>
                <w:lang w:val="nl-NL"/>
              </w:rPr>
              <w:t>. Zorg ervoor dat u op vaste tijden opstaat, eet en weer naar bed gaat.</w:t>
            </w:r>
          </w:p>
          <w:p w:rsidR="00593456" w:rsidRDefault="007424B5">
            <w:pPr>
              <w:pStyle w:val="Inhoudtabel"/>
              <w:numPr>
                <w:ilvl w:val="0"/>
                <w:numId w:val="17"/>
              </w:numPr>
              <w:rPr>
                <w:rFonts w:ascii="Times New Roman" w:hAnsi="Times New Roman" w:cs="Times New Roman"/>
                <w:lang w:val="nl-NL"/>
              </w:rPr>
            </w:pPr>
            <w:r>
              <w:rPr>
                <w:rFonts w:ascii="Times New Roman" w:hAnsi="Times New Roman" w:cs="Times New Roman"/>
                <w:lang w:val="nl-NL"/>
              </w:rPr>
              <w:t>Plan activiteiten die u leuk vindt om te doen.</w:t>
            </w:r>
          </w:p>
          <w:p w:rsidR="00593456" w:rsidRDefault="007424B5">
            <w:pPr>
              <w:pStyle w:val="Inhoudtabel"/>
              <w:numPr>
                <w:ilvl w:val="0"/>
                <w:numId w:val="17"/>
              </w:numPr>
              <w:rPr>
                <w:rFonts w:ascii="Times New Roman" w:hAnsi="Times New Roman" w:cs="Times New Roman"/>
                <w:lang w:val="nl-NL"/>
              </w:rPr>
            </w:pPr>
            <w:r>
              <w:rPr>
                <w:rFonts w:ascii="Times New Roman" w:hAnsi="Times New Roman" w:cs="Times New Roman"/>
                <w:lang w:val="nl-NL"/>
              </w:rPr>
              <w:t>Blijf werken als dit</w:t>
            </w:r>
            <w:r>
              <w:rPr>
                <w:rFonts w:ascii="Times New Roman" w:hAnsi="Times New Roman" w:cs="Times New Roman"/>
                <w:lang w:val="nl-NL"/>
              </w:rPr>
              <w:t xml:space="preserve"> goed gaat. Als uw werk een oorzaak kan zijn van de depressieve klachten dan is het beter om even te stoppen met werken.</w:t>
            </w:r>
          </w:p>
          <w:p w:rsidR="00593456" w:rsidRDefault="007424B5">
            <w:pPr>
              <w:pStyle w:val="Inhoudtabel"/>
              <w:numPr>
                <w:ilvl w:val="0"/>
                <w:numId w:val="17"/>
              </w:numPr>
              <w:rPr>
                <w:rFonts w:ascii="Times New Roman" w:hAnsi="Times New Roman" w:cs="Times New Roman"/>
                <w:lang w:val="nl-NL"/>
              </w:rPr>
            </w:pPr>
            <w:r>
              <w:rPr>
                <w:rFonts w:ascii="Times New Roman" w:hAnsi="Times New Roman" w:cs="Times New Roman"/>
                <w:lang w:val="nl-NL"/>
              </w:rPr>
              <w:t>Probeer elke dag even naar buiten te gaan.</w:t>
            </w:r>
          </w:p>
          <w:p w:rsidR="00593456" w:rsidRDefault="007424B5">
            <w:pPr>
              <w:pStyle w:val="Inhoudtabel"/>
              <w:numPr>
                <w:ilvl w:val="0"/>
                <w:numId w:val="17"/>
              </w:numPr>
              <w:rPr>
                <w:rFonts w:ascii="Times New Roman" w:hAnsi="Times New Roman" w:cs="Times New Roman"/>
                <w:lang w:val="nl-NL"/>
              </w:rPr>
            </w:pPr>
            <w:r>
              <w:rPr>
                <w:rFonts w:ascii="Times New Roman" w:hAnsi="Times New Roman" w:cs="Times New Roman"/>
                <w:lang w:val="nl-NL"/>
              </w:rPr>
              <w:t>Blijf in contact met uw vrienden/bekenden en naaste familieleden.</w:t>
            </w:r>
          </w:p>
          <w:p w:rsidR="00593456" w:rsidRDefault="007424B5">
            <w:pPr>
              <w:pStyle w:val="Inhoudtabel"/>
              <w:numPr>
                <w:ilvl w:val="0"/>
                <w:numId w:val="17"/>
              </w:numPr>
              <w:rPr>
                <w:rFonts w:ascii="Times New Roman" w:hAnsi="Times New Roman" w:cs="Times New Roman"/>
                <w:lang w:val="nl-NL"/>
              </w:rPr>
            </w:pPr>
            <w:r>
              <w:rPr>
                <w:rFonts w:ascii="Times New Roman" w:hAnsi="Times New Roman" w:cs="Times New Roman"/>
                <w:lang w:val="nl-NL"/>
              </w:rPr>
              <w:t>Eet gezond en matig uw alc</w:t>
            </w:r>
            <w:r>
              <w:rPr>
                <w:rFonts w:ascii="Times New Roman" w:hAnsi="Times New Roman" w:cs="Times New Roman"/>
                <w:lang w:val="nl-NL"/>
              </w:rPr>
              <w:t>ohol gebruik.</w:t>
            </w:r>
          </w:p>
          <w:p w:rsidR="00593456" w:rsidRDefault="007424B5">
            <w:pPr>
              <w:pStyle w:val="Inhoudtabel"/>
              <w:numPr>
                <w:ilvl w:val="0"/>
                <w:numId w:val="17"/>
              </w:numPr>
              <w:rPr>
                <w:rFonts w:ascii="Times New Roman" w:hAnsi="Times New Roman" w:cs="Times New Roman"/>
                <w:lang w:val="nl-NL"/>
              </w:rPr>
            </w:pPr>
            <w:r>
              <w:rPr>
                <w:rFonts w:ascii="Times New Roman" w:hAnsi="Times New Roman" w:cs="Times New Roman"/>
                <w:lang w:val="nl-NL"/>
              </w:rPr>
              <w:t>Probeer te blijven bewegen, doe sporten die u leuk vindt om te doen.</w:t>
            </w:r>
          </w:p>
          <w:p w:rsidR="00593456" w:rsidRDefault="00593456">
            <w:pPr>
              <w:pStyle w:val="Inhoudtabel"/>
              <w:rPr>
                <w:rFonts w:ascii="Times New Roman" w:hAnsi="Times New Roman" w:cs="Times New Roman"/>
                <w:lang w:val="nl-NL"/>
              </w:rPr>
            </w:pPr>
          </w:p>
          <w:p w:rsidR="00593456" w:rsidRPr="005E52EA" w:rsidRDefault="007424B5">
            <w:pPr>
              <w:pStyle w:val="TableContents"/>
            </w:pPr>
            <w:r>
              <w:rPr>
                <w:rFonts w:ascii="Times New Roman" w:hAnsi="Times New Roman" w:cs="Times New Roman"/>
                <w:lang w:val="nl-NL"/>
              </w:rPr>
              <w:t xml:space="preserve">Op de website van het Trimbos instituut kunt u meer informatie vinden over depressie bij ouderen: </w:t>
            </w:r>
            <w:hyperlink r:id="rId32">
              <w:r>
                <w:rPr>
                  <w:rStyle w:val="InternetLink"/>
                  <w:rFonts w:ascii="Times New Roman" w:hAnsi="Times New Roman" w:cs="Times New Roman"/>
                  <w:lang w:val="nl-NL"/>
                </w:rPr>
                <w:t>https://www.trimbos.nl/kennis/ouderenpsychiatrie-nkop/stemmingsstoornissen-ouderen</w:t>
              </w:r>
            </w:hyperlink>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Default="00593456">
            <w:pPr>
              <w:rPr>
                <w:rFonts w:ascii="AdvOTb7819099" w:hAnsi="AdvOTb7819099" w:hint="eastAsia"/>
                <w:sz w:val="18"/>
                <w:lang w:val="nl-NL"/>
              </w:rPr>
            </w:pPr>
          </w:p>
        </w:tc>
      </w:tr>
      <w:tr w:rsidR="00593456" w:rsidRPr="005E52EA">
        <w:trPr>
          <w:trHeight w:val="438"/>
        </w:trPr>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Pr="007077BB" w:rsidRDefault="007424B5">
            <w:pPr>
              <w:pStyle w:val="TableContents"/>
              <w:rPr>
                <w:color w:val="808080" w:themeColor="background1" w:themeShade="80"/>
              </w:rPr>
            </w:pPr>
            <w:r w:rsidRPr="007077BB">
              <w:rPr>
                <w:color w:val="808080" w:themeColor="background1" w:themeShade="80"/>
                <w:lang w:val="nl-NL"/>
              </w:rPr>
              <w:t xml:space="preserve">[V] andere medicatie </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Pr="007077BB" w:rsidRDefault="007424B5">
            <w:pPr>
              <w:pStyle w:val="TableContents"/>
              <w:rPr>
                <w:color w:val="808080" w:themeColor="background1" w:themeShade="80"/>
              </w:rPr>
            </w:pPr>
            <w:r w:rsidRPr="007077BB">
              <w:rPr>
                <w:color w:val="808080" w:themeColor="background1" w:themeShade="80"/>
                <w:lang w:val="nl-NL"/>
              </w:rPr>
              <w:t xml:space="preserve">[1] Start {enter free </w:t>
            </w:r>
            <w:r w:rsidRPr="007077BB">
              <w:rPr>
                <w:color w:val="808080" w:themeColor="background1" w:themeShade="80"/>
                <w:lang w:val="nl-NL"/>
              </w:rPr>
              <w:t>text}</w:t>
            </w:r>
          </w:p>
          <w:p w:rsidR="00593456" w:rsidRPr="007077BB" w:rsidRDefault="00593456">
            <w:pPr>
              <w:pStyle w:val="TableContents"/>
              <w:rPr>
                <w:color w:val="808080" w:themeColor="background1" w:themeShade="80"/>
                <w:lang w:val="nl-NL"/>
              </w:rPr>
            </w:pPr>
          </w:p>
          <w:p w:rsidR="00593456" w:rsidRPr="007077BB" w:rsidRDefault="007424B5">
            <w:pPr>
              <w:pStyle w:val="TableContents"/>
              <w:rPr>
                <w:color w:val="808080" w:themeColor="background1" w:themeShade="80"/>
              </w:rPr>
            </w:pPr>
            <w:r w:rsidRPr="007077BB">
              <w:rPr>
                <w:color w:val="808080" w:themeColor="background1" w:themeShade="80"/>
                <w:lang w:val="nl-NL"/>
              </w:rPr>
              <w:t>[2] Stop {enter free text}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Pr="007077BB" w:rsidRDefault="007424B5">
            <w:pPr>
              <w:pStyle w:val="TableContents"/>
              <w:rPr>
                <w:color w:val="808080" w:themeColor="background1" w:themeShade="80"/>
              </w:rPr>
            </w:pPr>
            <w:r w:rsidRPr="007077BB">
              <w:rPr>
                <w:color w:val="808080" w:themeColor="background1" w:themeShade="80"/>
                <w:lang w:val="nl-NL"/>
              </w:rPr>
              <w:t>[1] Start &lt;display free text&gt;</w:t>
            </w:r>
          </w:p>
          <w:p w:rsidR="00593456" w:rsidRPr="007077BB" w:rsidRDefault="00593456">
            <w:pPr>
              <w:pStyle w:val="TableContents"/>
              <w:rPr>
                <w:color w:val="808080" w:themeColor="background1" w:themeShade="80"/>
                <w:lang w:val="nl-NL"/>
              </w:rPr>
            </w:pPr>
          </w:p>
          <w:p w:rsidR="00593456" w:rsidRPr="007077BB" w:rsidRDefault="007424B5">
            <w:pPr>
              <w:pStyle w:val="TableContents"/>
              <w:rPr>
                <w:color w:val="808080" w:themeColor="background1" w:themeShade="80"/>
              </w:rPr>
            </w:pPr>
            <w:r w:rsidRPr="007077BB">
              <w:rPr>
                <w:color w:val="808080" w:themeColor="background1" w:themeShade="80"/>
                <w:lang w:val="nl-NL"/>
              </w:rPr>
              <w:t>[2] Stop &lt;display free text&gt;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Pr="007077BB" w:rsidRDefault="007424B5">
            <w:pPr>
              <w:pStyle w:val="TableContents"/>
              <w:rPr>
                <w:color w:val="808080" w:themeColor="background1" w:themeShade="80"/>
              </w:rPr>
            </w:pPr>
            <w:r w:rsidRPr="007077BB">
              <w:rPr>
                <w:color w:val="808080" w:themeColor="background1" w:themeShade="80"/>
                <w:lang w:val="nl-NL"/>
              </w:rPr>
              <w:t xml:space="preserve">[1] Uw dokter heeft u een nieuw medicijn voorgeschreven &lt;display free </w:t>
            </w:r>
            <w:proofErr w:type="spellStart"/>
            <w:r w:rsidRPr="007077BB">
              <w:rPr>
                <w:color w:val="808080" w:themeColor="background1" w:themeShade="80"/>
                <w:lang w:val="nl-NL"/>
              </w:rPr>
              <w:t>text</w:t>
            </w:r>
            <w:proofErr w:type="spellEnd"/>
            <w:r w:rsidRPr="007077BB">
              <w:rPr>
                <w:color w:val="808080" w:themeColor="background1" w:themeShade="80"/>
                <w:lang w:val="nl-NL"/>
              </w:rPr>
              <w:t xml:space="preserve">&gt;. </w:t>
            </w:r>
            <w:r w:rsidRPr="007077BB">
              <w:rPr>
                <w:rFonts w:ascii="Times New Roman" w:hAnsi="Times New Roman" w:cs="Times New Roman"/>
                <w:color w:val="808080" w:themeColor="background1" w:themeShade="80"/>
                <w:lang w:val="nl-NL"/>
              </w:rPr>
              <w:t>Volg de instructies van de apotheek. Vraag de apotheek naar de meest voorkomende bijw</w:t>
            </w:r>
            <w:r w:rsidRPr="007077BB">
              <w:rPr>
                <w:rFonts w:ascii="Times New Roman" w:hAnsi="Times New Roman" w:cs="Times New Roman"/>
                <w:color w:val="808080" w:themeColor="background1" w:themeShade="80"/>
                <w:lang w:val="nl-NL"/>
              </w:rPr>
              <w:t>erkingen.</w:t>
            </w:r>
          </w:p>
          <w:p w:rsidR="00593456" w:rsidRPr="007077BB" w:rsidRDefault="00593456">
            <w:pPr>
              <w:pStyle w:val="TableContents"/>
              <w:rPr>
                <w:rFonts w:ascii="Times New Roman" w:hAnsi="Times New Roman" w:cs="Times New Roman"/>
                <w:color w:val="808080" w:themeColor="background1" w:themeShade="80"/>
                <w:lang w:val="nl-NL"/>
              </w:rPr>
            </w:pPr>
          </w:p>
          <w:p w:rsidR="00593456" w:rsidRPr="007077BB" w:rsidRDefault="007424B5">
            <w:pPr>
              <w:pStyle w:val="TableContents"/>
              <w:rPr>
                <w:color w:val="808080" w:themeColor="background1" w:themeShade="80"/>
              </w:rPr>
            </w:pPr>
            <w:r w:rsidRPr="007077BB">
              <w:rPr>
                <w:rFonts w:ascii="Times New Roman" w:hAnsi="Times New Roman" w:cs="Times New Roman"/>
                <w:color w:val="808080" w:themeColor="background1" w:themeShade="80"/>
                <w:lang w:val="nl-NL"/>
              </w:rPr>
              <w:t xml:space="preserve">[2] Uw dokter heeft dit medicijn &lt;display free </w:t>
            </w:r>
            <w:proofErr w:type="spellStart"/>
            <w:r w:rsidRPr="007077BB">
              <w:rPr>
                <w:rFonts w:ascii="Times New Roman" w:hAnsi="Times New Roman" w:cs="Times New Roman"/>
                <w:color w:val="808080" w:themeColor="background1" w:themeShade="80"/>
                <w:lang w:val="nl-NL"/>
              </w:rPr>
              <w:t>text</w:t>
            </w:r>
            <w:proofErr w:type="spellEnd"/>
            <w:r w:rsidRPr="007077BB">
              <w:rPr>
                <w:rFonts w:ascii="Times New Roman" w:hAnsi="Times New Roman" w:cs="Times New Roman"/>
                <w:color w:val="808080" w:themeColor="background1" w:themeShade="80"/>
                <w:lang w:val="nl-NL"/>
              </w:rPr>
              <w:t xml:space="preserve">&gt; gestopt. U hoeft dit niet meer in te nemen. </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Pr="007077BB" w:rsidRDefault="00593456">
            <w:pPr>
              <w:pStyle w:val="Standard"/>
              <w:rPr>
                <w:color w:val="808080" w:themeColor="background1" w:themeShade="80"/>
                <w:lang w:val="nl-NL"/>
              </w:rPr>
            </w:pPr>
          </w:p>
        </w:tc>
      </w:tr>
      <w:tr w:rsidR="00593456" w:rsidRPr="005E52EA">
        <w:trPr>
          <w:trHeight w:val="438"/>
        </w:trPr>
        <w:tc>
          <w:tcPr>
            <w:tcW w:w="1983" w:type="dxa"/>
            <w:tcBorders>
              <w:top w:val="single" w:sz="2" w:space="0" w:color="000001"/>
              <w:left w:val="single" w:sz="2" w:space="0" w:color="000001"/>
              <w:bottom w:val="single" w:sz="2" w:space="0" w:color="000001"/>
            </w:tcBorders>
            <w:shd w:val="clear" w:color="auto" w:fill="auto"/>
            <w:tcMar>
              <w:left w:w="43" w:type="dxa"/>
            </w:tcMar>
          </w:tcPr>
          <w:p w:rsidR="00593456" w:rsidRPr="007077BB" w:rsidRDefault="007424B5">
            <w:pPr>
              <w:pStyle w:val="TableContents"/>
              <w:rPr>
                <w:color w:val="808080" w:themeColor="background1" w:themeShade="80"/>
              </w:rPr>
            </w:pPr>
            <w:r w:rsidRPr="007077BB">
              <w:rPr>
                <w:color w:val="808080" w:themeColor="background1" w:themeShade="80"/>
                <w:lang w:val="nl-NL"/>
              </w:rPr>
              <w:t xml:space="preserve">[W] Andere aanbevelingen: {enter free </w:t>
            </w:r>
            <w:proofErr w:type="spellStart"/>
            <w:r w:rsidRPr="007077BB">
              <w:rPr>
                <w:color w:val="808080" w:themeColor="background1" w:themeShade="80"/>
                <w:lang w:val="nl-NL"/>
              </w:rPr>
              <w:t>text</w:t>
            </w:r>
            <w:proofErr w:type="spellEnd"/>
            <w:r w:rsidRPr="007077BB">
              <w:rPr>
                <w:color w:val="808080" w:themeColor="background1" w:themeShade="80"/>
                <w:lang w:val="nl-NL"/>
              </w:rPr>
              <w:t>}</w:t>
            </w:r>
          </w:p>
        </w:tc>
        <w:tc>
          <w:tcPr>
            <w:tcW w:w="2369" w:type="dxa"/>
            <w:tcBorders>
              <w:top w:val="single" w:sz="2" w:space="0" w:color="000001"/>
              <w:left w:val="single" w:sz="2" w:space="0" w:color="000001"/>
              <w:bottom w:val="single" w:sz="2" w:space="0" w:color="000001"/>
            </w:tcBorders>
            <w:shd w:val="clear" w:color="auto" w:fill="auto"/>
            <w:tcMar>
              <w:left w:w="43" w:type="dxa"/>
            </w:tcMar>
          </w:tcPr>
          <w:p w:rsidR="00593456" w:rsidRPr="007077BB" w:rsidRDefault="007424B5">
            <w:pPr>
              <w:pStyle w:val="TableContents"/>
              <w:rPr>
                <w:color w:val="808080" w:themeColor="background1" w:themeShade="80"/>
                <w:lang w:val="nl-NL"/>
              </w:rPr>
            </w:pPr>
            <w:r w:rsidRPr="007077BB">
              <w:rPr>
                <w:color w:val="808080" w:themeColor="background1" w:themeShade="80"/>
                <w:lang w:val="nl-NL"/>
              </w:rPr>
              <w:t xml:space="preserve">[1] &lt;display free </w:t>
            </w:r>
            <w:proofErr w:type="spellStart"/>
            <w:r w:rsidRPr="007077BB">
              <w:rPr>
                <w:color w:val="808080" w:themeColor="background1" w:themeShade="80"/>
                <w:lang w:val="nl-NL"/>
              </w:rPr>
              <w:t>text</w:t>
            </w:r>
            <w:proofErr w:type="spellEnd"/>
            <w:r w:rsidRPr="007077BB">
              <w:rPr>
                <w:color w:val="808080" w:themeColor="background1" w:themeShade="80"/>
                <w:lang w:val="nl-NL"/>
              </w:rPr>
              <w:t>&gt;</w:t>
            </w:r>
          </w:p>
        </w:tc>
        <w:tc>
          <w:tcPr>
            <w:tcW w:w="2368" w:type="dxa"/>
            <w:tcBorders>
              <w:top w:val="single" w:sz="2" w:space="0" w:color="000001"/>
              <w:left w:val="single" w:sz="2" w:space="0" w:color="000001"/>
              <w:bottom w:val="single" w:sz="2" w:space="0" w:color="000001"/>
            </w:tcBorders>
            <w:shd w:val="clear" w:color="auto" w:fill="auto"/>
            <w:tcMar>
              <w:left w:w="43" w:type="dxa"/>
            </w:tcMar>
          </w:tcPr>
          <w:p w:rsidR="00593456" w:rsidRPr="007077BB" w:rsidRDefault="007424B5">
            <w:pPr>
              <w:pStyle w:val="TableContents"/>
              <w:rPr>
                <w:color w:val="808080" w:themeColor="background1" w:themeShade="80"/>
                <w:lang w:val="nl-NL"/>
              </w:rPr>
            </w:pPr>
            <w:r w:rsidRPr="007077BB">
              <w:rPr>
                <w:color w:val="808080" w:themeColor="background1" w:themeShade="80"/>
                <w:lang w:val="nl-NL"/>
              </w:rPr>
              <w:t xml:space="preserve">[1] &lt;display free </w:t>
            </w:r>
            <w:proofErr w:type="spellStart"/>
            <w:r w:rsidRPr="007077BB">
              <w:rPr>
                <w:color w:val="808080" w:themeColor="background1" w:themeShade="80"/>
                <w:lang w:val="nl-NL"/>
              </w:rPr>
              <w:t>text</w:t>
            </w:r>
            <w:proofErr w:type="spellEnd"/>
            <w:r w:rsidRPr="007077BB">
              <w:rPr>
                <w:color w:val="808080" w:themeColor="background1" w:themeShade="80"/>
                <w:lang w:val="nl-NL"/>
              </w:rPr>
              <w:t>&gt;</w:t>
            </w:r>
          </w:p>
        </w:tc>
        <w:tc>
          <w:tcPr>
            <w:tcW w:w="5876" w:type="dxa"/>
            <w:tcBorders>
              <w:top w:val="single" w:sz="2" w:space="0" w:color="000001"/>
              <w:left w:val="single" w:sz="2" w:space="0" w:color="000001"/>
              <w:bottom w:val="single" w:sz="2" w:space="0" w:color="000001"/>
            </w:tcBorders>
            <w:shd w:val="clear" w:color="auto" w:fill="auto"/>
            <w:tcMar>
              <w:left w:w="43" w:type="dxa"/>
            </w:tcMar>
          </w:tcPr>
          <w:p w:rsidR="00593456" w:rsidRPr="007077BB" w:rsidRDefault="007424B5">
            <w:pPr>
              <w:pStyle w:val="TableContents"/>
              <w:rPr>
                <w:color w:val="808080" w:themeColor="background1" w:themeShade="80"/>
                <w:lang w:val="nl-NL"/>
              </w:rPr>
            </w:pPr>
            <w:r w:rsidRPr="007077BB">
              <w:rPr>
                <w:color w:val="808080" w:themeColor="background1" w:themeShade="80"/>
                <w:lang w:val="nl-NL"/>
              </w:rPr>
              <w:t xml:space="preserve">[1] Uw dokter heeft nog het volgende advies voor u: </w:t>
            </w:r>
            <w:r w:rsidRPr="007077BB">
              <w:rPr>
                <w:color w:val="808080" w:themeColor="background1" w:themeShade="80"/>
                <w:lang w:val="nl-NL"/>
              </w:rPr>
              <w:t xml:space="preserve">&lt;display free </w:t>
            </w:r>
            <w:proofErr w:type="spellStart"/>
            <w:r w:rsidRPr="007077BB">
              <w:rPr>
                <w:color w:val="808080" w:themeColor="background1" w:themeShade="80"/>
                <w:lang w:val="nl-NL"/>
              </w:rPr>
              <w:t>text</w:t>
            </w:r>
            <w:proofErr w:type="spellEnd"/>
            <w:r w:rsidRPr="007077BB">
              <w:rPr>
                <w:color w:val="808080" w:themeColor="background1" w:themeShade="80"/>
                <w:lang w:val="nl-NL"/>
              </w:rPr>
              <w:t>&gt;</w:t>
            </w:r>
          </w:p>
        </w:tc>
        <w:tc>
          <w:tcPr>
            <w:tcW w:w="192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rsidR="00593456" w:rsidRPr="007077BB" w:rsidRDefault="00593456">
            <w:pPr>
              <w:pStyle w:val="Standard"/>
              <w:rPr>
                <w:color w:val="808080" w:themeColor="background1" w:themeShade="80"/>
                <w:lang w:val="nl-NL"/>
              </w:rPr>
            </w:pPr>
          </w:p>
        </w:tc>
      </w:tr>
    </w:tbl>
    <w:p w:rsidR="00593456" w:rsidRDefault="00593456">
      <w:pPr>
        <w:rPr>
          <w:lang w:val="nl-NL"/>
        </w:rPr>
      </w:pPr>
    </w:p>
    <w:p w:rsidR="00593456" w:rsidRDefault="00593456">
      <w:pPr>
        <w:pStyle w:val="Textbody"/>
        <w:spacing w:after="0"/>
        <w:rPr>
          <w:lang w:val="nl-NL"/>
        </w:rPr>
      </w:pPr>
    </w:p>
    <w:p w:rsidR="00593456" w:rsidRPr="005E52EA" w:rsidRDefault="00593456">
      <w:pPr>
        <w:pStyle w:val="Textbody"/>
        <w:spacing w:after="0"/>
      </w:pPr>
    </w:p>
    <w:sectPr w:rsidR="00593456" w:rsidRPr="005E52EA">
      <w:pgSz w:w="16838" w:h="11906" w:orient="landscape"/>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Helvetica, sans-serif">
    <w:altName w:val="Times New Roman"/>
    <w:panose1 w:val="00000000000000000000"/>
    <w:charset w:val="00"/>
    <w:family w:val="roman"/>
    <w:notTrueType/>
    <w:pitch w:val="default"/>
  </w:font>
  <w:font w:name=".UÓ˛">
    <w:altName w:val="Times New Roman"/>
    <w:charset w:val="00"/>
    <w:family w:val="roman"/>
    <w:pitch w:val="variable"/>
  </w:font>
  <w:font w:name="AdvOTb7819099">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17E3"/>
    <w:multiLevelType w:val="multilevel"/>
    <w:tmpl w:val="3FD082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D30221"/>
    <w:multiLevelType w:val="multilevel"/>
    <w:tmpl w:val="922C15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4DF0C69"/>
    <w:multiLevelType w:val="multilevel"/>
    <w:tmpl w:val="AC4429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0D6136E"/>
    <w:multiLevelType w:val="multilevel"/>
    <w:tmpl w:val="2E4093DA"/>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27633F"/>
    <w:multiLevelType w:val="multilevel"/>
    <w:tmpl w:val="638A232A"/>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6600411"/>
    <w:multiLevelType w:val="multilevel"/>
    <w:tmpl w:val="7602C7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C786A2A"/>
    <w:multiLevelType w:val="multilevel"/>
    <w:tmpl w:val="58A2A7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72F6E0A"/>
    <w:multiLevelType w:val="multilevel"/>
    <w:tmpl w:val="7C207780"/>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8CC629D"/>
    <w:multiLevelType w:val="multilevel"/>
    <w:tmpl w:val="E96A14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2FC27B3"/>
    <w:multiLevelType w:val="multilevel"/>
    <w:tmpl w:val="4E14D6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3C9F52B8"/>
    <w:multiLevelType w:val="multilevel"/>
    <w:tmpl w:val="31FAAC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3834E1F"/>
    <w:multiLevelType w:val="multilevel"/>
    <w:tmpl w:val="63809EEA"/>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66823F3"/>
    <w:multiLevelType w:val="multilevel"/>
    <w:tmpl w:val="B56C62AC"/>
    <w:lvl w:ilvl="0">
      <w:start w:val="1"/>
      <w:numFmt w:val="bullet"/>
      <w:lvlText w:val=""/>
      <w:lvlJc w:val="left"/>
      <w:pPr>
        <w:ind w:left="720" w:hanging="360"/>
      </w:pPr>
      <w:rPr>
        <w:rFonts w:ascii="Symbol" w:hAnsi="Symbol" w:cs="Symbol" w:hint="default"/>
        <w:color w:val="000000"/>
        <w:sz w:val="24"/>
        <w:szCs w:val="24"/>
        <w:lang w:val="nl-N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color w:val="000000"/>
        <w:sz w:val="24"/>
        <w:szCs w:val="24"/>
        <w:lang w:val="nl-NL"/>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color w:val="000000"/>
        <w:sz w:val="24"/>
        <w:szCs w:val="24"/>
        <w:lang w:val="nl-NL"/>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67024F3"/>
    <w:multiLevelType w:val="multilevel"/>
    <w:tmpl w:val="7576ADC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9D70A2A"/>
    <w:multiLevelType w:val="multilevel"/>
    <w:tmpl w:val="2BF60918"/>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9DB0929"/>
    <w:multiLevelType w:val="multilevel"/>
    <w:tmpl w:val="2DE4CB44"/>
    <w:lvl w:ilvl="0">
      <w:start w:val="1"/>
      <w:numFmt w:val="bullet"/>
      <w:lvlText w:val=""/>
      <w:lvlJc w:val="left"/>
      <w:pPr>
        <w:ind w:left="720" w:hanging="360"/>
      </w:pPr>
      <w:rPr>
        <w:rFonts w:ascii="Symbol" w:hAnsi="Symbol" w:cs="Symbol" w:hint="default"/>
        <w:lang w:val="nl-N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lang w:val="nl-NL"/>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lang w:val="nl-NL"/>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ADF16A8"/>
    <w:multiLevelType w:val="multilevel"/>
    <w:tmpl w:val="A50E89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AF96BD8"/>
    <w:multiLevelType w:val="multilevel"/>
    <w:tmpl w:val="3208E5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17"/>
  </w:num>
  <w:num w:numId="4">
    <w:abstractNumId w:val="6"/>
  </w:num>
  <w:num w:numId="5">
    <w:abstractNumId w:val="0"/>
  </w:num>
  <w:num w:numId="6">
    <w:abstractNumId w:val="13"/>
  </w:num>
  <w:num w:numId="7">
    <w:abstractNumId w:val="4"/>
  </w:num>
  <w:num w:numId="8">
    <w:abstractNumId w:val="7"/>
  </w:num>
  <w:num w:numId="9">
    <w:abstractNumId w:val="14"/>
  </w:num>
  <w:num w:numId="10">
    <w:abstractNumId w:val="3"/>
  </w:num>
  <w:num w:numId="11">
    <w:abstractNumId w:val="11"/>
  </w:num>
  <w:num w:numId="12">
    <w:abstractNumId w:val="2"/>
  </w:num>
  <w:num w:numId="13">
    <w:abstractNumId w:val="1"/>
  </w:num>
  <w:num w:numId="14">
    <w:abstractNumId w:val="16"/>
  </w:num>
  <w:num w:numId="15">
    <w:abstractNumId w:val="5"/>
  </w:num>
  <w:num w:numId="16">
    <w:abstractNumId w:val="12"/>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408"/>
  <w:characterSpacingControl w:val="doNotCompress"/>
  <w:compat>
    <w:useFELayout/>
    <w:compatSetting w:name="compatibilityMode" w:uri="http://schemas.microsoft.com/office/word" w:val="12"/>
  </w:compat>
  <w:rsids>
    <w:rsidRoot w:val="00593456"/>
    <w:rsid w:val="000257D7"/>
    <w:rsid w:val="00352851"/>
    <w:rsid w:val="00593456"/>
    <w:rsid w:val="005E52EA"/>
    <w:rsid w:val="007077BB"/>
    <w:rsid w:val="007424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43735-C90B-4013-9A63-E03ED184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rPr>
      <w:color w:val="00000A"/>
      <w:sz w:val="24"/>
    </w:rPr>
  </w:style>
  <w:style w:type="paragraph" w:styleId="Heading3">
    <w:name w:val="heading 3"/>
    <w:basedOn w:val="Normal"/>
    <w:link w:val="Heading3Char"/>
    <w:uiPriority w:val="9"/>
    <w:semiHidden/>
    <w:unhideWhenUsed/>
    <w:qFormat/>
    <w:rsid w:val="00C629D8"/>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link w:val="Heading4Char"/>
    <w:uiPriority w:val="9"/>
    <w:qFormat/>
    <w:rsid w:val="00C629D8"/>
    <w:pPr>
      <w:suppressAutoHyphens w:val="0"/>
      <w:spacing w:beforeAutospacing="1" w:afterAutospacing="1"/>
      <w:textAlignment w:val="auto"/>
      <w:outlineLvl w:val="3"/>
    </w:pPr>
    <w:rPr>
      <w:rFonts w:ascii="Times New Roman" w:eastAsia="Times New Roman" w:hAnsi="Times New Roman" w:cs="Times New Roman"/>
      <w:b/>
      <w:bCs/>
      <w:lang w:val="nl-NL" w:eastAsia="n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qFormat/>
    <w:rPr>
      <w:sz w:val="16"/>
      <w:szCs w:val="16"/>
    </w:rPr>
  </w:style>
  <w:style w:type="character" w:customStyle="1" w:styleId="TekstopmerkingChar">
    <w:name w:val="Tekst opmerking Char"/>
    <w:basedOn w:val="DefaultParagraphFont"/>
    <w:uiPriority w:val="99"/>
    <w:qFormat/>
    <w:rPr>
      <w:sz w:val="20"/>
      <w:szCs w:val="18"/>
    </w:rPr>
  </w:style>
  <w:style w:type="character" w:customStyle="1" w:styleId="OnderwerpvanopmerkingChar">
    <w:name w:val="Onderwerp van opmerking Char"/>
    <w:basedOn w:val="TekstopmerkingChar"/>
    <w:qFormat/>
    <w:rPr>
      <w:b/>
      <w:bCs/>
      <w:sz w:val="20"/>
      <w:szCs w:val="18"/>
    </w:rPr>
  </w:style>
  <w:style w:type="character" w:customStyle="1" w:styleId="BallontekstChar">
    <w:name w:val="Ballontekst Char"/>
    <w:basedOn w:val="DefaultParagraphFont"/>
    <w:qFormat/>
    <w:rPr>
      <w:rFonts w:ascii="Segoe UI" w:hAnsi="Segoe UI"/>
      <w:sz w:val="18"/>
      <w:szCs w:val="16"/>
    </w:rPr>
  </w:style>
  <w:style w:type="character" w:customStyle="1" w:styleId="InternetLink">
    <w:name w:val="Internet Link"/>
    <w:basedOn w:val="DefaultParagraphFont"/>
    <w:uiPriority w:val="99"/>
    <w:unhideWhenUsed/>
    <w:rsid w:val="00105CA7"/>
    <w:rPr>
      <w:color w:val="0000FF"/>
      <w:u w:val="single"/>
    </w:rPr>
  </w:style>
  <w:style w:type="character" w:customStyle="1" w:styleId="Heading4Char">
    <w:name w:val="Heading 4 Char"/>
    <w:basedOn w:val="DefaultParagraphFont"/>
    <w:link w:val="Heading4"/>
    <w:uiPriority w:val="9"/>
    <w:qFormat/>
    <w:rsid w:val="00C629D8"/>
    <w:rPr>
      <w:rFonts w:ascii="Times New Roman" w:eastAsia="Times New Roman" w:hAnsi="Times New Roman" w:cs="Times New Roman"/>
      <w:b/>
      <w:bCs/>
      <w:lang w:val="nl-NL" w:eastAsia="nl-NL" w:bidi="ar-SA"/>
    </w:rPr>
  </w:style>
  <w:style w:type="character" w:customStyle="1" w:styleId="Heading3Char">
    <w:name w:val="Heading 3 Char"/>
    <w:basedOn w:val="DefaultParagraphFont"/>
    <w:link w:val="Heading3"/>
    <w:uiPriority w:val="9"/>
    <w:semiHidden/>
    <w:qFormat/>
    <w:rsid w:val="00C629D8"/>
    <w:rPr>
      <w:rFonts w:asciiTheme="majorHAnsi" w:eastAsiaTheme="majorEastAsia" w:hAnsiTheme="majorHAnsi"/>
      <w:color w:val="1F4D78" w:themeColor="accent1" w:themeShade="7F"/>
      <w:szCs w:val="21"/>
    </w:rPr>
  </w:style>
  <w:style w:type="character" w:customStyle="1" w:styleId="ListLabel1">
    <w:name w:val="ListLabel 1"/>
    <w:qFormat/>
    <w:rPr>
      <w:rFonts w:ascii="Arial" w:hAnsi="Arial"/>
      <w:sz w:val="27"/>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7"/>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Bullets">
    <w:name w:val="Bullets"/>
    <w:qFormat/>
    <w:rPr>
      <w:rFonts w:ascii="OpenSymbol" w:eastAsia="OpenSymbol" w:hAnsi="OpenSymbol"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Calibri" w:hAnsi="Calibri"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ascii="Calibri" w:hAnsi="Calibri"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ascii="Calibri" w:hAnsi="Calibri"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ascii="Calibri" w:hAnsi="Calibri"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ascii="Calibri" w:hAnsi="Calibri"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styleId="FollowedHyperlink">
    <w:name w:val="FollowedHyperlink"/>
    <w:basedOn w:val="DefaultParagraphFont"/>
    <w:uiPriority w:val="99"/>
    <w:semiHidden/>
    <w:unhideWhenUsed/>
    <w:qFormat/>
    <w:rsid w:val="00105CA7"/>
    <w:rPr>
      <w:color w:val="954F72" w:themeColor="followedHyperlink"/>
      <w:u w:val="single"/>
    </w:rPr>
  </w:style>
  <w:style w:type="character" w:customStyle="1" w:styleId="CommentTextChar">
    <w:name w:val="Comment Text Char"/>
    <w:link w:val="CommentText"/>
    <w:uiPriority w:val="99"/>
    <w:qFormat/>
    <w:rsid w:val="00AD731A"/>
    <w:rPr>
      <w:color w:val="00000A"/>
      <w:szCs w:val="18"/>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eastAsia="SimSun" w:cs="Mangal"/>
    </w:rPr>
  </w:style>
  <w:style w:type="character" w:customStyle="1" w:styleId="ListLabel272">
    <w:name w:val="ListLabel 272"/>
    <w:qFormat/>
    <w:rPr>
      <w:rFonts w:cs="Courier New"/>
    </w:rPr>
  </w:style>
  <w:style w:type="character" w:customStyle="1" w:styleId="ListLabel273">
    <w:name w:val="ListLabel 273"/>
    <w:qFormat/>
    <w:rPr>
      <w:rFonts w:cs="Courier New"/>
    </w:rPr>
  </w:style>
  <w:style w:type="character" w:customStyle="1" w:styleId="ListLabel274">
    <w:name w:val="ListLabel 274"/>
    <w:qFormat/>
    <w:rPr>
      <w:rFonts w:cs="Courier New"/>
    </w:rPr>
  </w:style>
  <w:style w:type="character" w:customStyle="1" w:styleId="ListLabel275">
    <w:name w:val="ListLabel 275"/>
    <w:qFormat/>
    <w:rPr>
      <w:rFonts w:cs="Courier New"/>
    </w:rPr>
  </w:style>
  <w:style w:type="character" w:customStyle="1" w:styleId="ListLabel276">
    <w:name w:val="ListLabel 276"/>
    <w:qFormat/>
    <w:rPr>
      <w:rFonts w:cs="Courier New"/>
    </w:rPr>
  </w:style>
  <w:style w:type="character" w:customStyle="1" w:styleId="ListLabel277">
    <w:name w:val="ListLabel 277"/>
    <w:qFormat/>
    <w:rPr>
      <w:rFonts w:cs="Courier New"/>
    </w:rPr>
  </w:style>
  <w:style w:type="character" w:customStyle="1" w:styleId="ListLabel278">
    <w:name w:val="ListLabel 278"/>
    <w:qFormat/>
    <w:rPr>
      <w:rFonts w:eastAsia="SimSun" w:cs="Mangal"/>
    </w:rPr>
  </w:style>
  <w:style w:type="character" w:customStyle="1" w:styleId="ListLabel279">
    <w:name w:val="ListLabel 279"/>
    <w:qFormat/>
    <w:rPr>
      <w:rFonts w:cs="Courier New"/>
    </w:rPr>
  </w:style>
  <w:style w:type="character" w:customStyle="1" w:styleId="ListLabel280">
    <w:name w:val="ListLabel 280"/>
    <w:qFormat/>
    <w:rPr>
      <w:rFonts w:cs="Courier New"/>
    </w:rPr>
  </w:style>
  <w:style w:type="character" w:customStyle="1" w:styleId="ListLabel281">
    <w:name w:val="ListLabel 281"/>
    <w:qFormat/>
    <w:rPr>
      <w:rFonts w:cs="Courier New"/>
    </w:rPr>
  </w:style>
  <w:style w:type="character" w:customStyle="1" w:styleId="ListLabel282">
    <w:name w:val="ListLabel 282"/>
    <w:qFormat/>
    <w:rPr>
      <w:rFonts w:ascii="Times New Roman" w:hAnsi="Times New Roman" w:cs="Symbol"/>
      <w:color w:val="000000"/>
      <w:sz w:val="24"/>
      <w:szCs w:val="24"/>
      <w:lang w:val="nl-N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color w:val="000000"/>
      <w:sz w:val="24"/>
      <w:szCs w:val="24"/>
      <w:lang w:val="nl-N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color w:val="000000"/>
      <w:sz w:val="24"/>
      <w:szCs w:val="24"/>
      <w:lang w:val="nl-N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ascii="Times New Roman" w:hAnsi="Times New Roman" w:cs="Symbol"/>
      <w:lang w:val="nl-N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lang w:val="nl-N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lang w:val="nl-N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ascii="Times New Roman" w:hAnsi="Times New Roman" w:cs="Symbol"/>
      <w:color w:val="000000"/>
      <w:sz w:val="24"/>
      <w:szCs w:val="24"/>
      <w:lang w:val="nl-NL"/>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color w:val="000000"/>
      <w:sz w:val="24"/>
      <w:szCs w:val="24"/>
      <w:lang w:val="nl-N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color w:val="000000"/>
      <w:sz w:val="24"/>
      <w:szCs w:val="24"/>
      <w:lang w:val="nl-N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ascii="Times New Roman" w:hAnsi="Times New Roman" w:cs="Symbol"/>
      <w:lang w:val="nl-N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lang w:val="nl-N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lang w:val="nl-N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paragraph" w:customStyle="1" w:styleId="Heading">
    <w:name w:val="Heading"/>
    <w:basedOn w:val="Normal"/>
    <w:next w:val="BodyText"/>
    <w:qFormat/>
    <w:pPr>
      <w:keepNext/>
      <w:widowControl w:val="0"/>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style>
  <w:style w:type="paragraph" w:styleId="Caption">
    <w:name w:val="caption"/>
    <w:qFormat/>
    <w:pPr>
      <w:widowControl w:val="0"/>
      <w:suppressLineNumbers/>
      <w:spacing w:before="120" w:after="120"/>
    </w:pPr>
    <w:rPr>
      <w:i/>
      <w:iCs/>
      <w:color w:val="00000A"/>
      <w:sz w:val="24"/>
    </w:rPr>
  </w:style>
  <w:style w:type="paragraph" w:customStyle="1" w:styleId="Index">
    <w:name w:val="Index"/>
    <w:basedOn w:val="Normal"/>
    <w:qFormat/>
    <w:pPr>
      <w:widowControl w:val="0"/>
      <w:suppressLineNumbers/>
    </w:pPr>
  </w:style>
  <w:style w:type="paragraph" w:customStyle="1" w:styleId="Standard">
    <w:name w:val="Standard"/>
    <w:qFormat/>
    <w:pPr>
      <w:suppressAutoHyphens/>
    </w:pPr>
    <w:rPr>
      <w:color w:val="00000A"/>
      <w:sz w:val="24"/>
    </w:rPr>
  </w:style>
  <w:style w:type="paragraph" w:customStyle="1" w:styleId="Textbody">
    <w:name w:val="Text body"/>
    <w:basedOn w:val="Standard"/>
    <w:qFormat/>
    <w:pPr>
      <w:spacing w:after="140" w:line="288" w:lineRule="auto"/>
    </w:pPr>
  </w:style>
  <w:style w:type="paragraph" w:customStyle="1" w:styleId="TableContents">
    <w:name w:val="Table Contents"/>
    <w:basedOn w:val="Standard"/>
    <w:qFormat/>
    <w:pPr>
      <w:suppressLineNumbers/>
    </w:pPr>
  </w:style>
  <w:style w:type="paragraph" w:styleId="CommentText">
    <w:name w:val="annotation text"/>
    <w:basedOn w:val="Normal"/>
    <w:link w:val="CommentTextChar"/>
    <w:uiPriority w:val="99"/>
    <w:qFormat/>
    <w:rPr>
      <w:sz w:val="20"/>
      <w:szCs w:val="18"/>
    </w:rPr>
  </w:style>
  <w:style w:type="paragraph" w:styleId="CommentSubject">
    <w:name w:val="annotation subject"/>
    <w:basedOn w:val="CommentText"/>
    <w:qFormat/>
    <w:rPr>
      <w:b/>
      <w:bCs/>
    </w:rPr>
  </w:style>
  <w:style w:type="paragraph" w:styleId="BalloonText">
    <w:name w:val="Balloon Text"/>
    <w:basedOn w:val="Normal"/>
    <w:qFormat/>
    <w:rPr>
      <w:rFonts w:ascii="Segoe UI" w:hAnsi="Segoe UI"/>
      <w:sz w:val="18"/>
      <w:szCs w:val="16"/>
    </w:rPr>
  </w:style>
  <w:style w:type="paragraph" w:customStyle="1" w:styleId="Default">
    <w:name w:val="Default"/>
    <w:qFormat/>
    <w:pPr>
      <w:widowControl w:val="0"/>
    </w:pPr>
    <w:rPr>
      <w:rFonts w:ascii="Calibri" w:hAnsi="Calibri"/>
      <w:color w:val="000000"/>
      <w:sz w:val="24"/>
    </w:rPr>
  </w:style>
  <w:style w:type="paragraph" w:customStyle="1" w:styleId="TableHeading">
    <w:name w:val="Table Heading"/>
    <w:basedOn w:val="TableContents"/>
    <w:qFormat/>
  </w:style>
  <w:style w:type="paragraph" w:styleId="NoSpacing">
    <w:name w:val="No Spacing"/>
    <w:uiPriority w:val="1"/>
    <w:qFormat/>
    <w:rsid w:val="00074881"/>
    <w:rPr>
      <w:rFonts w:ascii="Times New Roman" w:eastAsia="Calibri" w:hAnsi="Times New Roman" w:cs="Times New Roman"/>
      <w:color w:val="00000A"/>
      <w:sz w:val="24"/>
      <w:szCs w:val="22"/>
      <w:lang w:val="nl-NL" w:eastAsia="en-US" w:bidi="ar-SA"/>
    </w:rPr>
  </w:style>
  <w:style w:type="paragraph" w:customStyle="1" w:styleId="Inhoudtabel">
    <w:name w:val="Inhoud tabel"/>
    <w:basedOn w:val="Normal"/>
    <w:qFormat/>
    <w:rsid w:val="00AD731A"/>
    <w:pPr>
      <w:suppressLineNumbers/>
      <w:spacing w:line="100" w:lineRule="atLeast"/>
      <w:textAlignment w:val="auto"/>
    </w:pPr>
    <w:rPr>
      <w:lang w:eastAsia="hi-IN"/>
    </w:rPr>
  </w:style>
  <w:style w:type="paragraph" w:customStyle="1" w:styleId="ListParagraph1">
    <w:name w:val="List Paragraph1"/>
    <w:basedOn w:val="Normal"/>
    <w:qFormat/>
    <w:rsid w:val="00817D6E"/>
    <w:pPr>
      <w:spacing w:line="100" w:lineRule="atLeast"/>
      <w:ind w:left="720"/>
      <w:textAlignment w:val="auto"/>
    </w:pPr>
    <w:rPr>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veiligheid.nl/valpreventie/interventies/beweegprogrammas/otago" TargetMode="External"/><Relationship Id="rId13" Type="http://schemas.openxmlformats.org/officeDocument/2006/relationships/hyperlink" Target="https://www.hartwijzer.nl/echo-van-het-hart" TargetMode="External"/><Relationship Id="rId18" Type="http://schemas.openxmlformats.org/officeDocument/2006/relationships/hyperlink" Target="https://www.thuisarts.nl/urine-incontinentie/ik-heb-urineverlies-urine-incontinentie-bij-vrouwen" TargetMode="External"/><Relationship Id="rId26" Type="http://schemas.openxmlformats.org/officeDocument/2006/relationships/hyperlink" Target="https://www.dementie.nl/ziekte-van-parkinson" TargetMode="External"/><Relationship Id="rId3" Type="http://schemas.openxmlformats.org/officeDocument/2006/relationships/settings" Target="settings.xml"/><Relationship Id="rId21" Type="http://schemas.openxmlformats.org/officeDocument/2006/relationships/hyperlink" Target="https://www.defysiotherapeut.com/zoek-fysiotherapeut/" TargetMode="External"/><Relationship Id="rId34" Type="http://schemas.openxmlformats.org/officeDocument/2006/relationships/theme" Target="theme/theme1.xml"/><Relationship Id="rId7" Type="http://schemas.openxmlformats.org/officeDocument/2006/relationships/hyperlink" Target="https://www.google.nl/maps/d/viewer?mid=1-Lj1qB1F2hFfelFpRTzfGXWQsY7YPluM" TargetMode="External"/><Relationship Id="rId12" Type="http://schemas.openxmlformats.org/officeDocument/2006/relationships/hyperlink" Target="https://www.hartwijzer.nl/ecg" TargetMode="External"/><Relationship Id="rId17" Type="http://schemas.openxmlformats.org/officeDocument/2006/relationships/hyperlink" Target="https://www.thuisarts.nl/botbreuken-en-botontkalking/ik-heb-botontkalking" TargetMode="External"/><Relationship Id="rId25" Type="http://schemas.openxmlformats.org/officeDocument/2006/relationships/hyperlink" Target="https://www.dementie.nl/frontotemporale-dementie-ft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uisarts.nl/positieduizeligheid/ik-wil-epley-beweging-doen" TargetMode="External"/><Relationship Id="rId20" Type="http://schemas.openxmlformats.org/officeDocument/2006/relationships/hyperlink" Target="https://www.thuisarts.nl/urine-incontinentie/ik-ga-bekkenbodemoefeningen-doen" TargetMode="External"/><Relationship Id="rId29" Type="http://schemas.openxmlformats.org/officeDocument/2006/relationships/hyperlink" Target="https://www.thuisarts.nl/dementie/ik-zorg-voor-iemand-die-dementie-heeft" TargetMode="External"/><Relationship Id="rId1" Type="http://schemas.openxmlformats.org/officeDocument/2006/relationships/numbering" Target="numbering.xml"/><Relationship Id="rId6" Type="http://schemas.openxmlformats.org/officeDocument/2006/relationships/hyperlink" Target="https://www.veiligheid.nl/valpreventie/interventies/beweegprogrammas/in-balans" TargetMode="External"/><Relationship Id="rId11" Type="http://schemas.openxmlformats.org/officeDocument/2006/relationships/hyperlink" Target="https://ergotherapie.nl/zoek-een-ergotherapeut/" TargetMode="External"/><Relationship Id="rId24" Type="http://schemas.openxmlformats.org/officeDocument/2006/relationships/hyperlink" Target="https://www.dementie.nl/vasculaire-dementie" TargetMode="External"/><Relationship Id="rId32" Type="http://schemas.openxmlformats.org/officeDocument/2006/relationships/hyperlink" Target="https://www.trimbos.nl/kennis/ouderenpsychiatrie-nkop/stemmingsstoornissen-ouderen" TargetMode="External"/><Relationship Id="rId5" Type="http://schemas.openxmlformats.org/officeDocument/2006/relationships/hyperlink" Target="https://www.veiligheid.nl/.ibmmodres/domino/OpenAttachment/Veiligheid/Website.nsf/4336A278B6F3F490C12584500044DC8F/asset/Flyer%20Hup%20in%20de%20Benen%20juli%202019.pdf" TargetMode="External"/><Relationship Id="rId15" Type="http://schemas.openxmlformats.org/officeDocument/2006/relationships/hyperlink" Target="https://www.thuisarts.nl/benigne-paroxismale-positieduizeligheid-bppd/ik-heb-last-van-benigne-paroxismale-positieduizeligheid" TargetMode="External"/><Relationship Id="rId23" Type="http://schemas.openxmlformats.org/officeDocument/2006/relationships/hyperlink" Target="https://www.dementie.nl/ziekte-van-alzheimer" TargetMode="External"/><Relationship Id="rId28" Type="http://schemas.openxmlformats.org/officeDocument/2006/relationships/hyperlink" Target="http://www.dementie.nl/" TargetMode="External"/><Relationship Id="rId10" Type="http://schemas.openxmlformats.org/officeDocument/2006/relationships/hyperlink" Target="https://oefentherapie.nl/" TargetMode="External"/><Relationship Id="rId19" Type="http://schemas.openxmlformats.org/officeDocument/2006/relationships/hyperlink" Target="https://www.thuisarts.nl/urine-incontinentie/ik-ga-blaastrainingen-doen" TargetMode="External"/><Relationship Id="rId31" Type="http://schemas.openxmlformats.org/officeDocument/2006/relationships/hyperlink" Target="https://www.alzheimer-nederland.nl/" TargetMode="External"/><Relationship Id="rId4" Type="http://schemas.openxmlformats.org/officeDocument/2006/relationships/webSettings" Target="webSettings.xml"/><Relationship Id="rId9" Type="http://schemas.openxmlformats.org/officeDocument/2006/relationships/hyperlink" Target="https://www.google.nl/maps/d/viewer?mid=1-Lj1qB1F2hFfelFpRTzfGXWQsY7YPluM" TargetMode="External"/><Relationship Id="rId14" Type="http://schemas.openxmlformats.org/officeDocument/2006/relationships/hyperlink" Target="https://www.thuisarts.nl/duizeligheid/ik-ben-oudere-en-duizelig" TargetMode="External"/><Relationship Id="rId22" Type="http://schemas.openxmlformats.org/officeDocument/2006/relationships/hyperlink" Target="https://www.dementie.nl/mild-cognitive-impairment-mci" TargetMode="External"/><Relationship Id="rId27" Type="http://schemas.openxmlformats.org/officeDocument/2006/relationships/hyperlink" Target="https://www.dementie.nl/lewy-body-dementie" TargetMode="External"/><Relationship Id="rId30" Type="http://schemas.openxmlformats.org/officeDocument/2006/relationships/hyperlink" Target="https://www.dementie.nl/checklist-weet-wat-je-wanneer-moet-regelen-bij-dementi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5687</Words>
  <Characters>32420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Afdeling / Patiëntenvoorlichting</vt:lpstr>
    </vt:vector>
  </TitlesOfParts>
  <Company>AMC</Company>
  <LinksUpToDate>false</LinksUpToDate>
  <CharactersWithSpaces>38031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Afdeling / Patiëntenvoorlichting</dc:title>
  <dc:subject/>
  <dc:creator>jcboth</dc:creator>
  <dc:description/>
  <cp:lastModifiedBy>Medlock, S.K.</cp:lastModifiedBy>
  <cp:revision>2</cp:revision>
  <dcterms:created xsi:type="dcterms:W3CDTF">2021-05-14T13:23:00Z</dcterms:created>
  <dcterms:modified xsi:type="dcterms:W3CDTF">2021-05-14T13:23:00Z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AMC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